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2BB09" w14:textId="0CE7603E" w:rsidR="00C17426" w:rsidRDefault="009F5ABE" w:rsidP="00C17426">
      <w:pPr>
        <w:pStyle w:val="Title"/>
        <w:rPr>
          <w:color w:val="000000"/>
        </w:rPr>
      </w:pPr>
      <w:r>
        <w:rPr>
          <w:color w:val="000000"/>
        </w:rPr>
        <w:t>DGL REFERENCE MANUAL</w:t>
      </w:r>
    </w:p>
    <w:p w14:paraId="017E1959" w14:textId="77777777" w:rsidR="00C17426" w:rsidRDefault="00784EBA" w:rsidP="00C17426">
      <w:pPr>
        <w:pStyle w:val="Author"/>
        <w:rPr>
          <w:color w:val="000000"/>
        </w:rPr>
      </w:pPr>
      <w:r>
        <w:rPr>
          <w:color w:val="000000"/>
        </w:rPr>
        <w:t>Version 2</w:t>
      </w:r>
      <w:r w:rsidR="00C17426">
        <w:rPr>
          <w:color w:val="000000"/>
        </w:rPr>
        <w:t>.0</w:t>
      </w:r>
    </w:p>
    <w:p w14:paraId="5D9F0CF9" w14:textId="77777777" w:rsidR="00C17426" w:rsidRDefault="00C17426" w:rsidP="00C17426">
      <w:pPr>
        <w:pStyle w:val="Author"/>
        <w:rPr>
          <w:color w:val="000000"/>
        </w:rPr>
      </w:pPr>
      <w:r>
        <w:rPr>
          <w:color w:val="000000"/>
        </w:rPr>
        <w:t>Peter M. Maurer</w:t>
      </w:r>
      <w:r w:rsidR="00784EBA">
        <w:rPr>
          <w:color w:val="000000"/>
        </w:rPr>
        <w:br/>
        <w:t>Department of Computer Science</w:t>
      </w:r>
      <w:r>
        <w:rPr>
          <w:color w:val="000000"/>
        </w:rPr>
        <w:br/>
      </w:r>
      <w:r w:rsidR="00784EBA">
        <w:rPr>
          <w:color w:val="000000"/>
        </w:rPr>
        <w:t xml:space="preserve">Baylor </w:t>
      </w:r>
      <w:r>
        <w:rPr>
          <w:color w:val="000000"/>
        </w:rPr>
        <w:t>University</w:t>
      </w:r>
      <w:r w:rsidR="00784EBA">
        <w:rPr>
          <w:color w:val="000000"/>
        </w:rPr>
        <w:br/>
        <w:t>Waco</w:t>
      </w:r>
      <w:r>
        <w:rPr>
          <w:color w:val="000000"/>
        </w:rPr>
        <w:t xml:space="preserve">, </w:t>
      </w:r>
      <w:r w:rsidR="00784EBA">
        <w:rPr>
          <w:color w:val="000000"/>
        </w:rPr>
        <w:t>TX76798</w:t>
      </w:r>
    </w:p>
    <w:p w14:paraId="39C19BA7" w14:textId="77777777" w:rsidR="00C17426" w:rsidRDefault="00C17426" w:rsidP="00C17426"/>
    <w:p w14:paraId="537D29E3" w14:textId="77777777" w:rsidR="00C17426" w:rsidRDefault="00C17426" w:rsidP="00C17426"/>
    <w:p w14:paraId="03BCC99A" w14:textId="77777777" w:rsidR="00C17426" w:rsidRDefault="00C17426" w:rsidP="00C17426">
      <w:pPr>
        <w:overflowPunct/>
        <w:autoSpaceDE/>
        <w:autoSpaceDN/>
        <w:adjustRightInd/>
        <w:ind w:firstLine="0"/>
        <w:jc w:val="left"/>
        <w:sectPr w:rsidR="00C17426">
          <w:headerReference w:type="default" r:id="rId8"/>
          <w:footerReference w:type="default" r:id="rId9"/>
          <w:footnotePr>
            <w:numRestart w:val="eachPage"/>
          </w:footnotePr>
          <w:pgSz w:w="12240" w:h="15840"/>
          <w:pgMar w:top="1440" w:right="1440" w:bottom="1440" w:left="1440" w:header="720" w:footer="720" w:gutter="0"/>
          <w:pgNumType w:fmt="lowerRoman" w:start="1"/>
          <w:cols w:space="720"/>
        </w:sectPr>
      </w:pPr>
    </w:p>
    <w:p w14:paraId="7C8ECE24" w14:textId="77777777" w:rsidR="00664D57" w:rsidRDefault="001D0E2B">
      <w:pPr>
        <w:pStyle w:val="TOC1"/>
        <w:rPr>
          <w:rFonts w:asciiTheme="minorHAnsi" w:eastAsiaTheme="minorEastAsia" w:hAnsiTheme="minorHAnsi" w:cstheme="minorBidi"/>
          <w:noProof/>
          <w:sz w:val="22"/>
          <w:szCs w:val="22"/>
        </w:rPr>
      </w:pPr>
      <w:r>
        <w:lastRenderedPageBreak/>
        <w:fldChar w:fldCharType="begin"/>
      </w:r>
      <w:r w:rsidR="00C17426">
        <w:instrText xml:space="preserve"> TOC  </w:instrText>
      </w:r>
      <w:r>
        <w:fldChar w:fldCharType="separate"/>
      </w:r>
      <w:r w:rsidR="00664D57" w:rsidRPr="00D85C90">
        <w:rPr>
          <w:noProof/>
          <w:color w:val="000000"/>
        </w:rPr>
        <w:t>Chapter 1 Introduction</w:t>
      </w:r>
      <w:r w:rsidR="00664D57">
        <w:rPr>
          <w:noProof/>
        </w:rPr>
        <w:tab/>
      </w:r>
      <w:r w:rsidR="00664D57">
        <w:rPr>
          <w:noProof/>
        </w:rPr>
        <w:fldChar w:fldCharType="begin"/>
      </w:r>
      <w:r w:rsidR="00664D57">
        <w:rPr>
          <w:noProof/>
        </w:rPr>
        <w:instrText xml:space="preserve"> PAGEREF _Toc22028057 \h </w:instrText>
      </w:r>
      <w:r w:rsidR="00664D57">
        <w:rPr>
          <w:noProof/>
        </w:rPr>
      </w:r>
      <w:r w:rsidR="00664D57">
        <w:rPr>
          <w:noProof/>
        </w:rPr>
        <w:fldChar w:fldCharType="separate"/>
      </w:r>
      <w:r w:rsidR="00664D57">
        <w:rPr>
          <w:noProof/>
        </w:rPr>
        <w:t>1</w:t>
      </w:r>
      <w:r w:rsidR="00664D57">
        <w:rPr>
          <w:noProof/>
        </w:rPr>
        <w:fldChar w:fldCharType="end"/>
      </w:r>
    </w:p>
    <w:p w14:paraId="0D8739EF" w14:textId="77777777" w:rsidR="00664D57" w:rsidRDefault="00664D57">
      <w:pPr>
        <w:pStyle w:val="TOC1"/>
        <w:rPr>
          <w:rFonts w:asciiTheme="minorHAnsi" w:eastAsiaTheme="minorEastAsia" w:hAnsiTheme="minorHAnsi" w:cstheme="minorBidi"/>
          <w:noProof/>
          <w:sz w:val="22"/>
          <w:szCs w:val="22"/>
        </w:rPr>
      </w:pPr>
      <w:r w:rsidRPr="00D85C90">
        <w:rPr>
          <w:noProof/>
          <w:color w:val="000000"/>
        </w:rPr>
        <w:t>Chapter 2 Syntax and Conventions</w:t>
      </w:r>
      <w:r>
        <w:rPr>
          <w:noProof/>
        </w:rPr>
        <w:tab/>
      </w:r>
      <w:r>
        <w:rPr>
          <w:noProof/>
        </w:rPr>
        <w:fldChar w:fldCharType="begin"/>
      </w:r>
      <w:r>
        <w:rPr>
          <w:noProof/>
        </w:rPr>
        <w:instrText xml:space="preserve"> PAGEREF _Toc22028058 \h </w:instrText>
      </w:r>
      <w:r>
        <w:rPr>
          <w:noProof/>
        </w:rPr>
      </w:r>
      <w:r>
        <w:rPr>
          <w:noProof/>
        </w:rPr>
        <w:fldChar w:fldCharType="separate"/>
      </w:r>
      <w:r>
        <w:rPr>
          <w:noProof/>
        </w:rPr>
        <w:t>2</w:t>
      </w:r>
      <w:r>
        <w:rPr>
          <w:noProof/>
        </w:rPr>
        <w:fldChar w:fldCharType="end"/>
      </w:r>
    </w:p>
    <w:p w14:paraId="17C64D3C" w14:textId="77777777" w:rsidR="00664D57" w:rsidRDefault="00664D57">
      <w:pPr>
        <w:pStyle w:val="TOC2"/>
        <w:rPr>
          <w:rFonts w:asciiTheme="minorHAnsi" w:eastAsiaTheme="minorEastAsia" w:hAnsiTheme="minorHAnsi" w:cstheme="minorBidi"/>
          <w:noProof/>
          <w:sz w:val="22"/>
          <w:szCs w:val="22"/>
        </w:rPr>
      </w:pPr>
      <w:r>
        <w:rPr>
          <w:noProof/>
        </w:rPr>
        <w:t>2.1 Productions</w:t>
      </w:r>
      <w:r>
        <w:rPr>
          <w:noProof/>
        </w:rPr>
        <w:tab/>
      </w:r>
      <w:r>
        <w:rPr>
          <w:noProof/>
        </w:rPr>
        <w:fldChar w:fldCharType="begin"/>
      </w:r>
      <w:r>
        <w:rPr>
          <w:noProof/>
        </w:rPr>
        <w:instrText xml:space="preserve"> PAGEREF _Toc22028059 \h </w:instrText>
      </w:r>
      <w:r>
        <w:rPr>
          <w:noProof/>
        </w:rPr>
      </w:r>
      <w:r>
        <w:rPr>
          <w:noProof/>
        </w:rPr>
        <w:fldChar w:fldCharType="separate"/>
      </w:r>
      <w:r>
        <w:rPr>
          <w:noProof/>
        </w:rPr>
        <w:t>2</w:t>
      </w:r>
      <w:r>
        <w:rPr>
          <w:noProof/>
        </w:rPr>
        <w:fldChar w:fldCharType="end"/>
      </w:r>
    </w:p>
    <w:p w14:paraId="2D8DAE3F" w14:textId="77777777" w:rsidR="00664D57" w:rsidRDefault="00664D57">
      <w:pPr>
        <w:pStyle w:val="TOC2"/>
        <w:rPr>
          <w:rFonts w:asciiTheme="minorHAnsi" w:eastAsiaTheme="minorEastAsia" w:hAnsiTheme="minorHAnsi" w:cstheme="minorBidi"/>
          <w:noProof/>
          <w:sz w:val="22"/>
          <w:szCs w:val="22"/>
        </w:rPr>
      </w:pPr>
      <w:r>
        <w:rPr>
          <w:noProof/>
        </w:rPr>
        <w:t>2.2 Alternatives of Productions</w:t>
      </w:r>
      <w:r>
        <w:rPr>
          <w:noProof/>
        </w:rPr>
        <w:tab/>
      </w:r>
      <w:r>
        <w:rPr>
          <w:noProof/>
        </w:rPr>
        <w:fldChar w:fldCharType="begin"/>
      </w:r>
      <w:r>
        <w:rPr>
          <w:noProof/>
        </w:rPr>
        <w:instrText xml:space="preserve"> PAGEREF _Toc22028060 \h </w:instrText>
      </w:r>
      <w:r>
        <w:rPr>
          <w:noProof/>
        </w:rPr>
      </w:r>
      <w:r>
        <w:rPr>
          <w:noProof/>
        </w:rPr>
        <w:fldChar w:fldCharType="separate"/>
      </w:r>
      <w:r>
        <w:rPr>
          <w:noProof/>
        </w:rPr>
        <w:t>2</w:t>
      </w:r>
      <w:r>
        <w:rPr>
          <w:noProof/>
        </w:rPr>
        <w:fldChar w:fldCharType="end"/>
      </w:r>
    </w:p>
    <w:p w14:paraId="2F626A40" w14:textId="77777777" w:rsidR="00664D57" w:rsidRDefault="00664D57">
      <w:pPr>
        <w:pStyle w:val="TOC2"/>
        <w:rPr>
          <w:rFonts w:asciiTheme="minorHAnsi" w:eastAsiaTheme="minorEastAsia" w:hAnsiTheme="minorHAnsi" w:cstheme="minorBidi"/>
          <w:noProof/>
          <w:sz w:val="22"/>
          <w:szCs w:val="22"/>
        </w:rPr>
      </w:pPr>
      <w:r>
        <w:rPr>
          <w:noProof/>
        </w:rPr>
        <w:t>2.3 Creating Grammars</w:t>
      </w:r>
      <w:r>
        <w:rPr>
          <w:noProof/>
        </w:rPr>
        <w:tab/>
      </w:r>
      <w:r>
        <w:rPr>
          <w:noProof/>
        </w:rPr>
        <w:fldChar w:fldCharType="begin"/>
      </w:r>
      <w:r>
        <w:rPr>
          <w:noProof/>
        </w:rPr>
        <w:instrText xml:space="preserve"> PAGEREF _Toc22028061 \h </w:instrText>
      </w:r>
      <w:r>
        <w:rPr>
          <w:noProof/>
        </w:rPr>
      </w:r>
      <w:r>
        <w:rPr>
          <w:noProof/>
        </w:rPr>
        <w:fldChar w:fldCharType="separate"/>
      </w:r>
      <w:r>
        <w:rPr>
          <w:noProof/>
        </w:rPr>
        <w:t>4</w:t>
      </w:r>
      <w:r>
        <w:rPr>
          <w:noProof/>
        </w:rPr>
        <w:fldChar w:fldCharType="end"/>
      </w:r>
    </w:p>
    <w:p w14:paraId="6D92D80A" w14:textId="77777777" w:rsidR="00664D57" w:rsidRDefault="00664D57">
      <w:pPr>
        <w:pStyle w:val="TOC2"/>
        <w:rPr>
          <w:rFonts w:asciiTheme="minorHAnsi" w:eastAsiaTheme="minorEastAsia" w:hAnsiTheme="minorHAnsi" w:cstheme="minorBidi"/>
          <w:noProof/>
          <w:sz w:val="22"/>
          <w:szCs w:val="22"/>
        </w:rPr>
      </w:pPr>
      <w:r>
        <w:rPr>
          <w:noProof/>
        </w:rPr>
        <w:t>2.4 Active Non-Terminals</w:t>
      </w:r>
      <w:r>
        <w:rPr>
          <w:noProof/>
        </w:rPr>
        <w:tab/>
      </w:r>
      <w:r>
        <w:rPr>
          <w:noProof/>
        </w:rPr>
        <w:fldChar w:fldCharType="begin"/>
      </w:r>
      <w:r>
        <w:rPr>
          <w:noProof/>
        </w:rPr>
        <w:instrText xml:space="preserve"> PAGEREF _Toc22028062 \h </w:instrText>
      </w:r>
      <w:r>
        <w:rPr>
          <w:noProof/>
        </w:rPr>
      </w:r>
      <w:r>
        <w:rPr>
          <w:noProof/>
        </w:rPr>
        <w:fldChar w:fldCharType="separate"/>
      </w:r>
      <w:r>
        <w:rPr>
          <w:noProof/>
        </w:rPr>
        <w:t>5</w:t>
      </w:r>
      <w:r>
        <w:rPr>
          <w:noProof/>
        </w:rPr>
        <w:fldChar w:fldCharType="end"/>
      </w:r>
    </w:p>
    <w:p w14:paraId="3576D9B7" w14:textId="77777777" w:rsidR="00664D57" w:rsidRDefault="00664D57">
      <w:pPr>
        <w:pStyle w:val="TOC2"/>
        <w:rPr>
          <w:rFonts w:asciiTheme="minorHAnsi" w:eastAsiaTheme="minorEastAsia" w:hAnsiTheme="minorHAnsi" w:cstheme="minorBidi"/>
          <w:noProof/>
          <w:sz w:val="22"/>
          <w:szCs w:val="22"/>
        </w:rPr>
      </w:pPr>
      <w:r>
        <w:rPr>
          <w:noProof/>
        </w:rPr>
        <w:t>2.5 Weighted Alternatives</w:t>
      </w:r>
      <w:r>
        <w:rPr>
          <w:noProof/>
        </w:rPr>
        <w:tab/>
      </w:r>
      <w:r>
        <w:rPr>
          <w:noProof/>
        </w:rPr>
        <w:fldChar w:fldCharType="begin"/>
      </w:r>
      <w:r>
        <w:rPr>
          <w:noProof/>
        </w:rPr>
        <w:instrText xml:space="preserve"> PAGEREF _Toc22028063 \h </w:instrText>
      </w:r>
      <w:r>
        <w:rPr>
          <w:noProof/>
        </w:rPr>
      </w:r>
      <w:r>
        <w:rPr>
          <w:noProof/>
        </w:rPr>
        <w:fldChar w:fldCharType="separate"/>
      </w:r>
      <w:r>
        <w:rPr>
          <w:noProof/>
        </w:rPr>
        <w:t>5</w:t>
      </w:r>
      <w:r>
        <w:rPr>
          <w:noProof/>
        </w:rPr>
        <w:fldChar w:fldCharType="end"/>
      </w:r>
    </w:p>
    <w:p w14:paraId="2B8B127B" w14:textId="77777777" w:rsidR="00664D57" w:rsidRDefault="00664D57">
      <w:pPr>
        <w:pStyle w:val="TOC2"/>
        <w:rPr>
          <w:rFonts w:asciiTheme="minorHAnsi" w:eastAsiaTheme="minorEastAsia" w:hAnsiTheme="minorHAnsi" w:cstheme="minorBidi"/>
          <w:noProof/>
          <w:sz w:val="22"/>
          <w:szCs w:val="22"/>
        </w:rPr>
      </w:pPr>
      <w:r>
        <w:rPr>
          <w:noProof/>
        </w:rPr>
        <w:t>2.6 Complex Alternatives</w:t>
      </w:r>
      <w:r>
        <w:rPr>
          <w:noProof/>
        </w:rPr>
        <w:tab/>
      </w:r>
      <w:r>
        <w:rPr>
          <w:noProof/>
        </w:rPr>
        <w:fldChar w:fldCharType="begin"/>
      </w:r>
      <w:r>
        <w:rPr>
          <w:noProof/>
        </w:rPr>
        <w:instrText xml:space="preserve"> PAGEREF _Toc22028064 \h </w:instrText>
      </w:r>
      <w:r>
        <w:rPr>
          <w:noProof/>
        </w:rPr>
      </w:r>
      <w:r>
        <w:rPr>
          <w:noProof/>
        </w:rPr>
        <w:fldChar w:fldCharType="separate"/>
      </w:r>
      <w:r>
        <w:rPr>
          <w:noProof/>
        </w:rPr>
        <w:t>6</w:t>
      </w:r>
      <w:r>
        <w:rPr>
          <w:noProof/>
        </w:rPr>
        <w:fldChar w:fldCharType="end"/>
      </w:r>
    </w:p>
    <w:p w14:paraId="1150B9B9" w14:textId="77777777" w:rsidR="00664D57" w:rsidRDefault="00664D57">
      <w:pPr>
        <w:pStyle w:val="TOC2"/>
        <w:rPr>
          <w:rFonts w:asciiTheme="minorHAnsi" w:eastAsiaTheme="minorEastAsia" w:hAnsiTheme="minorHAnsi" w:cstheme="minorBidi"/>
          <w:noProof/>
          <w:sz w:val="22"/>
          <w:szCs w:val="22"/>
        </w:rPr>
      </w:pPr>
      <w:r>
        <w:rPr>
          <w:noProof/>
        </w:rPr>
        <w:t>2.7 White Space and Comments.</w:t>
      </w:r>
      <w:r>
        <w:rPr>
          <w:noProof/>
        </w:rPr>
        <w:tab/>
      </w:r>
      <w:r>
        <w:rPr>
          <w:noProof/>
        </w:rPr>
        <w:fldChar w:fldCharType="begin"/>
      </w:r>
      <w:r>
        <w:rPr>
          <w:noProof/>
        </w:rPr>
        <w:instrText xml:space="preserve"> PAGEREF _Toc22028065 \h </w:instrText>
      </w:r>
      <w:r>
        <w:rPr>
          <w:noProof/>
        </w:rPr>
      </w:r>
      <w:r>
        <w:rPr>
          <w:noProof/>
        </w:rPr>
        <w:fldChar w:fldCharType="separate"/>
      </w:r>
      <w:r>
        <w:rPr>
          <w:noProof/>
        </w:rPr>
        <w:t>8</w:t>
      </w:r>
      <w:r>
        <w:rPr>
          <w:noProof/>
        </w:rPr>
        <w:fldChar w:fldCharType="end"/>
      </w:r>
    </w:p>
    <w:p w14:paraId="60F1BB28" w14:textId="77777777" w:rsidR="00664D57" w:rsidRDefault="00664D57">
      <w:pPr>
        <w:pStyle w:val="TOC1"/>
        <w:rPr>
          <w:rFonts w:asciiTheme="minorHAnsi" w:eastAsiaTheme="minorEastAsia" w:hAnsiTheme="minorHAnsi" w:cstheme="minorBidi"/>
          <w:noProof/>
          <w:sz w:val="22"/>
          <w:szCs w:val="22"/>
        </w:rPr>
      </w:pPr>
      <w:r>
        <w:rPr>
          <w:noProof/>
        </w:rPr>
        <w:t>Chapter 3 Generating Text</w:t>
      </w:r>
      <w:r>
        <w:rPr>
          <w:noProof/>
        </w:rPr>
        <w:tab/>
      </w:r>
      <w:r>
        <w:rPr>
          <w:noProof/>
        </w:rPr>
        <w:fldChar w:fldCharType="begin"/>
      </w:r>
      <w:r>
        <w:rPr>
          <w:noProof/>
        </w:rPr>
        <w:instrText xml:space="preserve"> PAGEREF _Toc22028066 \h </w:instrText>
      </w:r>
      <w:r>
        <w:rPr>
          <w:noProof/>
        </w:rPr>
      </w:r>
      <w:r>
        <w:rPr>
          <w:noProof/>
        </w:rPr>
        <w:fldChar w:fldCharType="separate"/>
      </w:r>
      <w:r>
        <w:rPr>
          <w:noProof/>
        </w:rPr>
        <w:t>10</w:t>
      </w:r>
      <w:r>
        <w:rPr>
          <w:noProof/>
        </w:rPr>
        <w:fldChar w:fldCharType="end"/>
      </w:r>
    </w:p>
    <w:p w14:paraId="34A5DC47" w14:textId="77777777" w:rsidR="00664D57" w:rsidRDefault="00664D57">
      <w:pPr>
        <w:pStyle w:val="TOC2"/>
        <w:rPr>
          <w:rFonts w:asciiTheme="minorHAnsi" w:eastAsiaTheme="minorEastAsia" w:hAnsiTheme="minorHAnsi" w:cstheme="minorBidi"/>
          <w:noProof/>
          <w:sz w:val="22"/>
          <w:szCs w:val="22"/>
        </w:rPr>
      </w:pPr>
      <w:r>
        <w:rPr>
          <w:noProof/>
        </w:rPr>
        <w:t>3.1 Normal Productions</w:t>
      </w:r>
      <w:r>
        <w:rPr>
          <w:noProof/>
        </w:rPr>
        <w:tab/>
      </w:r>
      <w:r>
        <w:rPr>
          <w:noProof/>
        </w:rPr>
        <w:fldChar w:fldCharType="begin"/>
      </w:r>
      <w:r>
        <w:rPr>
          <w:noProof/>
        </w:rPr>
        <w:instrText xml:space="preserve"> PAGEREF _Toc22028067 \h </w:instrText>
      </w:r>
      <w:r>
        <w:rPr>
          <w:noProof/>
        </w:rPr>
      </w:r>
      <w:r>
        <w:rPr>
          <w:noProof/>
        </w:rPr>
        <w:fldChar w:fldCharType="separate"/>
      </w:r>
      <w:r>
        <w:rPr>
          <w:noProof/>
        </w:rPr>
        <w:t>10</w:t>
      </w:r>
      <w:r>
        <w:rPr>
          <w:noProof/>
        </w:rPr>
        <w:fldChar w:fldCharType="end"/>
      </w:r>
    </w:p>
    <w:p w14:paraId="5A00551A" w14:textId="77777777" w:rsidR="00664D57" w:rsidRDefault="00664D57">
      <w:pPr>
        <w:pStyle w:val="TOC2"/>
        <w:rPr>
          <w:rFonts w:asciiTheme="minorHAnsi" w:eastAsiaTheme="minorEastAsia" w:hAnsiTheme="minorHAnsi" w:cstheme="minorBidi"/>
          <w:noProof/>
          <w:sz w:val="22"/>
          <w:szCs w:val="22"/>
        </w:rPr>
      </w:pPr>
      <w:r>
        <w:rPr>
          <w:noProof/>
        </w:rPr>
        <w:t>3.2 Initializers and Terminators</w:t>
      </w:r>
      <w:r>
        <w:rPr>
          <w:noProof/>
        </w:rPr>
        <w:tab/>
      </w:r>
      <w:r>
        <w:rPr>
          <w:noProof/>
        </w:rPr>
        <w:fldChar w:fldCharType="begin"/>
      </w:r>
      <w:r>
        <w:rPr>
          <w:noProof/>
        </w:rPr>
        <w:instrText xml:space="preserve"> PAGEREF _Toc22028068 \h </w:instrText>
      </w:r>
      <w:r>
        <w:rPr>
          <w:noProof/>
        </w:rPr>
      </w:r>
      <w:r>
        <w:rPr>
          <w:noProof/>
        </w:rPr>
        <w:fldChar w:fldCharType="separate"/>
      </w:r>
      <w:r>
        <w:rPr>
          <w:noProof/>
        </w:rPr>
        <w:t>11</w:t>
      </w:r>
      <w:r>
        <w:rPr>
          <w:noProof/>
        </w:rPr>
        <w:fldChar w:fldCharType="end"/>
      </w:r>
    </w:p>
    <w:p w14:paraId="59CDA0F5" w14:textId="77777777" w:rsidR="00664D57" w:rsidRDefault="00664D57">
      <w:pPr>
        <w:pStyle w:val="TOC2"/>
        <w:rPr>
          <w:rFonts w:asciiTheme="minorHAnsi" w:eastAsiaTheme="minorEastAsia" w:hAnsiTheme="minorHAnsi" w:cstheme="minorBidi"/>
          <w:noProof/>
          <w:sz w:val="22"/>
          <w:szCs w:val="22"/>
        </w:rPr>
      </w:pPr>
      <w:r>
        <w:rPr>
          <w:noProof/>
        </w:rPr>
        <w:t>3.3 Global Initializers</w:t>
      </w:r>
      <w:r>
        <w:rPr>
          <w:noProof/>
        </w:rPr>
        <w:tab/>
      </w:r>
      <w:r>
        <w:rPr>
          <w:noProof/>
        </w:rPr>
        <w:fldChar w:fldCharType="begin"/>
      </w:r>
      <w:r>
        <w:rPr>
          <w:noProof/>
        </w:rPr>
        <w:instrText xml:space="preserve"> PAGEREF _Toc22028069 \h </w:instrText>
      </w:r>
      <w:r>
        <w:rPr>
          <w:noProof/>
        </w:rPr>
      </w:r>
      <w:r>
        <w:rPr>
          <w:noProof/>
        </w:rPr>
        <w:fldChar w:fldCharType="separate"/>
      </w:r>
      <w:r>
        <w:rPr>
          <w:noProof/>
        </w:rPr>
        <w:t>11</w:t>
      </w:r>
      <w:r>
        <w:rPr>
          <w:noProof/>
        </w:rPr>
        <w:fldChar w:fldCharType="end"/>
      </w:r>
    </w:p>
    <w:p w14:paraId="40A4C107" w14:textId="77777777" w:rsidR="00664D57" w:rsidRDefault="00664D57">
      <w:pPr>
        <w:pStyle w:val="TOC2"/>
        <w:rPr>
          <w:rFonts w:asciiTheme="minorHAnsi" w:eastAsiaTheme="minorEastAsia" w:hAnsiTheme="minorHAnsi" w:cstheme="minorBidi"/>
          <w:noProof/>
          <w:sz w:val="22"/>
          <w:szCs w:val="22"/>
        </w:rPr>
      </w:pPr>
      <w:r>
        <w:rPr>
          <w:noProof/>
        </w:rPr>
        <w:t>3.4 Dynamic Probabilities</w:t>
      </w:r>
      <w:r>
        <w:rPr>
          <w:noProof/>
        </w:rPr>
        <w:tab/>
      </w:r>
      <w:r>
        <w:rPr>
          <w:noProof/>
        </w:rPr>
        <w:fldChar w:fldCharType="begin"/>
      </w:r>
      <w:r>
        <w:rPr>
          <w:noProof/>
        </w:rPr>
        <w:instrText xml:space="preserve"> PAGEREF _Toc22028070 \h </w:instrText>
      </w:r>
      <w:r>
        <w:rPr>
          <w:noProof/>
        </w:rPr>
      </w:r>
      <w:r>
        <w:rPr>
          <w:noProof/>
        </w:rPr>
        <w:fldChar w:fldCharType="separate"/>
      </w:r>
      <w:r>
        <w:rPr>
          <w:noProof/>
        </w:rPr>
        <w:t>11</w:t>
      </w:r>
      <w:r>
        <w:rPr>
          <w:noProof/>
        </w:rPr>
        <w:fldChar w:fldCharType="end"/>
      </w:r>
    </w:p>
    <w:p w14:paraId="0B8E0436" w14:textId="77777777" w:rsidR="00664D57" w:rsidRDefault="00664D57">
      <w:pPr>
        <w:pStyle w:val="TOC2"/>
        <w:rPr>
          <w:rFonts w:asciiTheme="minorHAnsi" w:eastAsiaTheme="minorEastAsia" w:hAnsiTheme="minorHAnsi" w:cstheme="minorBidi"/>
          <w:noProof/>
          <w:sz w:val="22"/>
          <w:szCs w:val="22"/>
        </w:rPr>
      </w:pPr>
      <w:r>
        <w:rPr>
          <w:noProof/>
        </w:rPr>
        <w:t>3.5 Unique Productions: Random Selection without Replacement</w:t>
      </w:r>
      <w:r>
        <w:rPr>
          <w:noProof/>
        </w:rPr>
        <w:tab/>
      </w:r>
      <w:r>
        <w:rPr>
          <w:noProof/>
        </w:rPr>
        <w:fldChar w:fldCharType="begin"/>
      </w:r>
      <w:r>
        <w:rPr>
          <w:noProof/>
        </w:rPr>
        <w:instrText xml:space="preserve"> PAGEREF _Toc22028071 \h </w:instrText>
      </w:r>
      <w:r>
        <w:rPr>
          <w:noProof/>
        </w:rPr>
      </w:r>
      <w:r>
        <w:rPr>
          <w:noProof/>
        </w:rPr>
        <w:fldChar w:fldCharType="separate"/>
      </w:r>
      <w:r>
        <w:rPr>
          <w:noProof/>
        </w:rPr>
        <w:t>13</w:t>
      </w:r>
      <w:r>
        <w:rPr>
          <w:noProof/>
        </w:rPr>
        <w:fldChar w:fldCharType="end"/>
      </w:r>
    </w:p>
    <w:p w14:paraId="624436D9" w14:textId="77777777" w:rsidR="00664D57" w:rsidRDefault="00664D57">
      <w:pPr>
        <w:pStyle w:val="TOC2"/>
        <w:rPr>
          <w:rFonts w:asciiTheme="minorHAnsi" w:eastAsiaTheme="minorEastAsia" w:hAnsiTheme="minorHAnsi" w:cstheme="minorBidi"/>
          <w:noProof/>
          <w:sz w:val="22"/>
          <w:szCs w:val="22"/>
        </w:rPr>
      </w:pPr>
      <w:r>
        <w:rPr>
          <w:noProof/>
        </w:rPr>
        <w:t>3.6 Running out of Choices</w:t>
      </w:r>
      <w:r>
        <w:rPr>
          <w:noProof/>
        </w:rPr>
        <w:tab/>
      </w:r>
      <w:r>
        <w:rPr>
          <w:noProof/>
        </w:rPr>
        <w:fldChar w:fldCharType="begin"/>
      </w:r>
      <w:r>
        <w:rPr>
          <w:noProof/>
        </w:rPr>
        <w:instrText xml:space="preserve"> PAGEREF _Toc22028072 \h </w:instrText>
      </w:r>
      <w:r>
        <w:rPr>
          <w:noProof/>
        </w:rPr>
      </w:r>
      <w:r>
        <w:rPr>
          <w:noProof/>
        </w:rPr>
        <w:fldChar w:fldCharType="separate"/>
      </w:r>
      <w:r>
        <w:rPr>
          <w:noProof/>
        </w:rPr>
        <w:t>14</w:t>
      </w:r>
      <w:r>
        <w:rPr>
          <w:noProof/>
        </w:rPr>
        <w:fldChar w:fldCharType="end"/>
      </w:r>
    </w:p>
    <w:p w14:paraId="6DF91B9D" w14:textId="77777777" w:rsidR="00664D57" w:rsidRDefault="00664D57">
      <w:pPr>
        <w:pStyle w:val="TOC2"/>
        <w:rPr>
          <w:rFonts w:asciiTheme="minorHAnsi" w:eastAsiaTheme="minorEastAsia" w:hAnsiTheme="minorHAnsi" w:cstheme="minorBidi"/>
          <w:noProof/>
          <w:sz w:val="22"/>
          <w:szCs w:val="22"/>
        </w:rPr>
      </w:pPr>
      <w:r>
        <w:rPr>
          <w:noProof/>
        </w:rPr>
        <w:t>3.7 Sequence Productions</w:t>
      </w:r>
      <w:r>
        <w:rPr>
          <w:noProof/>
        </w:rPr>
        <w:tab/>
      </w:r>
      <w:r>
        <w:rPr>
          <w:noProof/>
        </w:rPr>
        <w:fldChar w:fldCharType="begin"/>
      </w:r>
      <w:r>
        <w:rPr>
          <w:noProof/>
        </w:rPr>
        <w:instrText xml:space="preserve"> PAGEREF _Toc22028073 \h </w:instrText>
      </w:r>
      <w:r>
        <w:rPr>
          <w:noProof/>
        </w:rPr>
      </w:r>
      <w:r>
        <w:rPr>
          <w:noProof/>
        </w:rPr>
        <w:fldChar w:fldCharType="separate"/>
      </w:r>
      <w:r>
        <w:rPr>
          <w:noProof/>
        </w:rPr>
        <w:t>15</w:t>
      </w:r>
      <w:r>
        <w:rPr>
          <w:noProof/>
        </w:rPr>
        <w:fldChar w:fldCharType="end"/>
      </w:r>
    </w:p>
    <w:p w14:paraId="08A54EC0" w14:textId="77777777" w:rsidR="00664D57" w:rsidRDefault="00664D57">
      <w:pPr>
        <w:pStyle w:val="TOC2"/>
        <w:rPr>
          <w:rFonts w:asciiTheme="minorHAnsi" w:eastAsiaTheme="minorEastAsia" w:hAnsiTheme="minorHAnsi" w:cstheme="minorBidi"/>
          <w:noProof/>
          <w:sz w:val="22"/>
          <w:szCs w:val="22"/>
        </w:rPr>
      </w:pPr>
      <w:r>
        <w:rPr>
          <w:noProof/>
        </w:rPr>
        <w:t>3.8 Chain Productions: Sequential Selection from A Production Tree</w:t>
      </w:r>
      <w:r>
        <w:rPr>
          <w:noProof/>
        </w:rPr>
        <w:tab/>
      </w:r>
      <w:r>
        <w:rPr>
          <w:noProof/>
        </w:rPr>
        <w:fldChar w:fldCharType="begin"/>
      </w:r>
      <w:r>
        <w:rPr>
          <w:noProof/>
        </w:rPr>
        <w:instrText xml:space="preserve"> PAGEREF _Toc22028074 \h </w:instrText>
      </w:r>
      <w:r>
        <w:rPr>
          <w:noProof/>
        </w:rPr>
      </w:r>
      <w:r>
        <w:rPr>
          <w:noProof/>
        </w:rPr>
        <w:fldChar w:fldCharType="separate"/>
      </w:r>
      <w:r>
        <w:rPr>
          <w:noProof/>
        </w:rPr>
        <w:t>16</w:t>
      </w:r>
      <w:r>
        <w:rPr>
          <w:noProof/>
        </w:rPr>
        <w:fldChar w:fldCharType="end"/>
      </w:r>
    </w:p>
    <w:p w14:paraId="48CAC0D7" w14:textId="77777777" w:rsidR="00664D57" w:rsidRDefault="00664D57">
      <w:pPr>
        <w:pStyle w:val="TOC2"/>
        <w:rPr>
          <w:rFonts w:asciiTheme="minorHAnsi" w:eastAsiaTheme="minorEastAsia" w:hAnsiTheme="minorHAnsi" w:cstheme="minorBidi"/>
          <w:noProof/>
          <w:sz w:val="22"/>
          <w:szCs w:val="22"/>
        </w:rPr>
      </w:pPr>
      <w:r>
        <w:rPr>
          <w:noProof/>
        </w:rPr>
        <w:t>3.9 Head productions</w:t>
      </w:r>
      <w:r>
        <w:rPr>
          <w:noProof/>
        </w:rPr>
        <w:tab/>
      </w:r>
      <w:r>
        <w:rPr>
          <w:noProof/>
        </w:rPr>
        <w:fldChar w:fldCharType="begin"/>
      </w:r>
      <w:r>
        <w:rPr>
          <w:noProof/>
        </w:rPr>
        <w:instrText xml:space="preserve"> PAGEREF _Toc22028075 \h </w:instrText>
      </w:r>
      <w:r>
        <w:rPr>
          <w:noProof/>
        </w:rPr>
      </w:r>
      <w:r>
        <w:rPr>
          <w:noProof/>
        </w:rPr>
        <w:fldChar w:fldCharType="separate"/>
      </w:r>
      <w:r>
        <w:rPr>
          <w:noProof/>
        </w:rPr>
        <w:t>20</w:t>
      </w:r>
      <w:r>
        <w:rPr>
          <w:noProof/>
        </w:rPr>
        <w:fldChar w:fldCharType="end"/>
      </w:r>
    </w:p>
    <w:p w14:paraId="2554CE93" w14:textId="77777777" w:rsidR="00664D57" w:rsidRDefault="00664D57">
      <w:pPr>
        <w:pStyle w:val="TOC2"/>
        <w:rPr>
          <w:rFonts w:asciiTheme="minorHAnsi" w:eastAsiaTheme="minorEastAsia" w:hAnsiTheme="minorHAnsi" w:cstheme="minorBidi"/>
          <w:noProof/>
          <w:sz w:val="22"/>
          <w:szCs w:val="22"/>
        </w:rPr>
      </w:pPr>
      <w:r>
        <w:rPr>
          <w:noProof/>
        </w:rPr>
        <w:t>3.10 Readfile productions: Reading alternatives from files</w:t>
      </w:r>
      <w:r>
        <w:rPr>
          <w:noProof/>
        </w:rPr>
        <w:tab/>
      </w:r>
      <w:r>
        <w:rPr>
          <w:noProof/>
        </w:rPr>
        <w:fldChar w:fldCharType="begin"/>
      </w:r>
      <w:r>
        <w:rPr>
          <w:noProof/>
        </w:rPr>
        <w:instrText xml:space="preserve"> PAGEREF _Toc22028076 \h </w:instrText>
      </w:r>
      <w:r>
        <w:rPr>
          <w:noProof/>
        </w:rPr>
      </w:r>
      <w:r>
        <w:rPr>
          <w:noProof/>
        </w:rPr>
        <w:fldChar w:fldCharType="separate"/>
      </w:r>
      <w:r>
        <w:rPr>
          <w:noProof/>
        </w:rPr>
        <w:t>21</w:t>
      </w:r>
      <w:r>
        <w:rPr>
          <w:noProof/>
        </w:rPr>
        <w:fldChar w:fldCharType="end"/>
      </w:r>
    </w:p>
    <w:p w14:paraId="4185A868" w14:textId="77777777" w:rsidR="00664D57" w:rsidRDefault="00664D57">
      <w:pPr>
        <w:pStyle w:val="TOC2"/>
        <w:rPr>
          <w:rFonts w:asciiTheme="minorHAnsi" w:eastAsiaTheme="minorEastAsia" w:hAnsiTheme="minorHAnsi" w:cstheme="minorBidi"/>
          <w:noProof/>
          <w:sz w:val="22"/>
          <w:szCs w:val="22"/>
        </w:rPr>
      </w:pPr>
      <w:r>
        <w:rPr>
          <w:noProof/>
        </w:rPr>
        <w:t>3.11 The Syntax of readfiles</w:t>
      </w:r>
      <w:r>
        <w:rPr>
          <w:noProof/>
        </w:rPr>
        <w:tab/>
      </w:r>
      <w:r>
        <w:rPr>
          <w:noProof/>
        </w:rPr>
        <w:fldChar w:fldCharType="begin"/>
      </w:r>
      <w:r>
        <w:rPr>
          <w:noProof/>
        </w:rPr>
        <w:instrText xml:space="preserve"> PAGEREF _Toc22028077 \h </w:instrText>
      </w:r>
      <w:r>
        <w:rPr>
          <w:noProof/>
        </w:rPr>
      </w:r>
      <w:r>
        <w:rPr>
          <w:noProof/>
        </w:rPr>
        <w:fldChar w:fldCharType="separate"/>
      </w:r>
      <w:r>
        <w:rPr>
          <w:noProof/>
        </w:rPr>
        <w:t>23</w:t>
      </w:r>
      <w:r>
        <w:rPr>
          <w:noProof/>
        </w:rPr>
        <w:fldChar w:fldCharType="end"/>
      </w:r>
    </w:p>
    <w:p w14:paraId="3F9A70CD" w14:textId="77777777" w:rsidR="00664D57" w:rsidRDefault="00664D57">
      <w:pPr>
        <w:pStyle w:val="TOC1"/>
        <w:rPr>
          <w:rFonts w:asciiTheme="minorHAnsi" w:eastAsiaTheme="minorEastAsia" w:hAnsiTheme="minorHAnsi" w:cstheme="minorBidi"/>
          <w:noProof/>
          <w:sz w:val="22"/>
          <w:szCs w:val="22"/>
        </w:rPr>
      </w:pPr>
      <w:r w:rsidRPr="00D85C90">
        <w:rPr>
          <w:noProof/>
          <w:color w:val="000000"/>
        </w:rPr>
        <w:t>Chapter 4 Generating Numeric Data</w:t>
      </w:r>
      <w:r>
        <w:rPr>
          <w:noProof/>
        </w:rPr>
        <w:tab/>
      </w:r>
      <w:r>
        <w:rPr>
          <w:noProof/>
        </w:rPr>
        <w:fldChar w:fldCharType="begin"/>
      </w:r>
      <w:r>
        <w:rPr>
          <w:noProof/>
        </w:rPr>
        <w:instrText xml:space="preserve"> PAGEREF _Toc22028078 \h </w:instrText>
      </w:r>
      <w:r>
        <w:rPr>
          <w:noProof/>
        </w:rPr>
      </w:r>
      <w:r>
        <w:rPr>
          <w:noProof/>
        </w:rPr>
        <w:fldChar w:fldCharType="separate"/>
      </w:r>
      <w:r>
        <w:rPr>
          <w:noProof/>
        </w:rPr>
        <w:t>26</w:t>
      </w:r>
      <w:r>
        <w:rPr>
          <w:noProof/>
        </w:rPr>
        <w:fldChar w:fldCharType="end"/>
      </w:r>
    </w:p>
    <w:p w14:paraId="22E64C34" w14:textId="77777777" w:rsidR="00664D57" w:rsidRDefault="00664D57">
      <w:pPr>
        <w:pStyle w:val="TOC2"/>
        <w:rPr>
          <w:rFonts w:asciiTheme="minorHAnsi" w:eastAsiaTheme="minorEastAsia" w:hAnsiTheme="minorHAnsi" w:cstheme="minorBidi"/>
          <w:noProof/>
          <w:sz w:val="22"/>
          <w:szCs w:val="22"/>
        </w:rPr>
      </w:pPr>
      <w:r>
        <w:rPr>
          <w:noProof/>
        </w:rPr>
        <w:t>4.1 Range Productions</w:t>
      </w:r>
      <w:r>
        <w:rPr>
          <w:noProof/>
        </w:rPr>
        <w:tab/>
      </w:r>
      <w:r>
        <w:rPr>
          <w:noProof/>
        </w:rPr>
        <w:fldChar w:fldCharType="begin"/>
      </w:r>
      <w:r>
        <w:rPr>
          <w:noProof/>
        </w:rPr>
        <w:instrText xml:space="preserve"> PAGEREF _Toc22028079 \h </w:instrText>
      </w:r>
      <w:r>
        <w:rPr>
          <w:noProof/>
        </w:rPr>
      </w:r>
      <w:r>
        <w:rPr>
          <w:noProof/>
        </w:rPr>
        <w:fldChar w:fldCharType="separate"/>
      </w:r>
      <w:r>
        <w:rPr>
          <w:noProof/>
        </w:rPr>
        <w:t>26</w:t>
      </w:r>
      <w:r>
        <w:rPr>
          <w:noProof/>
        </w:rPr>
        <w:fldChar w:fldCharType="end"/>
      </w:r>
    </w:p>
    <w:p w14:paraId="780637A9" w14:textId="77777777" w:rsidR="00664D57" w:rsidRDefault="00664D57">
      <w:pPr>
        <w:pStyle w:val="TOC2"/>
        <w:rPr>
          <w:rFonts w:asciiTheme="minorHAnsi" w:eastAsiaTheme="minorEastAsia" w:hAnsiTheme="minorHAnsi" w:cstheme="minorBidi"/>
          <w:noProof/>
          <w:sz w:val="22"/>
          <w:szCs w:val="22"/>
        </w:rPr>
      </w:pPr>
      <w:r>
        <w:rPr>
          <w:noProof/>
        </w:rPr>
        <w:t>4.2 Frange Productions</w:t>
      </w:r>
      <w:r>
        <w:rPr>
          <w:noProof/>
        </w:rPr>
        <w:tab/>
      </w:r>
      <w:r>
        <w:rPr>
          <w:noProof/>
        </w:rPr>
        <w:fldChar w:fldCharType="begin"/>
      </w:r>
      <w:r>
        <w:rPr>
          <w:noProof/>
        </w:rPr>
        <w:instrText xml:space="preserve"> PAGEREF _Toc22028080 \h </w:instrText>
      </w:r>
      <w:r>
        <w:rPr>
          <w:noProof/>
        </w:rPr>
      </w:r>
      <w:r>
        <w:rPr>
          <w:noProof/>
        </w:rPr>
        <w:fldChar w:fldCharType="separate"/>
      </w:r>
      <w:r>
        <w:rPr>
          <w:noProof/>
        </w:rPr>
        <w:t>29</w:t>
      </w:r>
      <w:r>
        <w:rPr>
          <w:noProof/>
        </w:rPr>
        <w:fldChar w:fldCharType="end"/>
      </w:r>
    </w:p>
    <w:p w14:paraId="21924742" w14:textId="77777777" w:rsidR="00664D57" w:rsidRDefault="00664D57">
      <w:pPr>
        <w:pStyle w:val="TOC2"/>
        <w:rPr>
          <w:rFonts w:asciiTheme="minorHAnsi" w:eastAsiaTheme="minorEastAsia" w:hAnsiTheme="minorHAnsi" w:cstheme="minorBidi"/>
          <w:noProof/>
          <w:sz w:val="22"/>
          <w:szCs w:val="22"/>
        </w:rPr>
      </w:pPr>
      <w:r>
        <w:rPr>
          <w:noProof/>
        </w:rPr>
        <w:t>4.3 Counter Productions</w:t>
      </w:r>
      <w:r>
        <w:rPr>
          <w:noProof/>
        </w:rPr>
        <w:tab/>
      </w:r>
      <w:r>
        <w:rPr>
          <w:noProof/>
        </w:rPr>
        <w:fldChar w:fldCharType="begin"/>
      </w:r>
      <w:r>
        <w:rPr>
          <w:noProof/>
        </w:rPr>
        <w:instrText xml:space="preserve"> PAGEREF _Toc22028081 \h </w:instrText>
      </w:r>
      <w:r>
        <w:rPr>
          <w:noProof/>
        </w:rPr>
      </w:r>
      <w:r>
        <w:rPr>
          <w:noProof/>
        </w:rPr>
        <w:fldChar w:fldCharType="separate"/>
      </w:r>
      <w:r>
        <w:rPr>
          <w:noProof/>
        </w:rPr>
        <w:t>31</w:t>
      </w:r>
      <w:r>
        <w:rPr>
          <w:noProof/>
        </w:rPr>
        <w:fldChar w:fldCharType="end"/>
      </w:r>
    </w:p>
    <w:p w14:paraId="03C46202" w14:textId="77777777" w:rsidR="00664D57" w:rsidRDefault="00664D57">
      <w:pPr>
        <w:pStyle w:val="TOC2"/>
        <w:rPr>
          <w:rFonts w:asciiTheme="minorHAnsi" w:eastAsiaTheme="minorEastAsia" w:hAnsiTheme="minorHAnsi" w:cstheme="minorBidi"/>
          <w:noProof/>
          <w:sz w:val="22"/>
          <w:szCs w:val="22"/>
        </w:rPr>
      </w:pPr>
      <w:r>
        <w:rPr>
          <w:noProof/>
        </w:rPr>
        <w:t>4.4 Fcounter Productions</w:t>
      </w:r>
      <w:r>
        <w:rPr>
          <w:noProof/>
        </w:rPr>
        <w:tab/>
      </w:r>
      <w:r>
        <w:rPr>
          <w:noProof/>
        </w:rPr>
        <w:fldChar w:fldCharType="begin"/>
      </w:r>
      <w:r>
        <w:rPr>
          <w:noProof/>
        </w:rPr>
        <w:instrText xml:space="preserve"> PAGEREF _Toc22028082 \h </w:instrText>
      </w:r>
      <w:r>
        <w:rPr>
          <w:noProof/>
        </w:rPr>
      </w:r>
      <w:r>
        <w:rPr>
          <w:noProof/>
        </w:rPr>
        <w:fldChar w:fldCharType="separate"/>
      </w:r>
      <w:r>
        <w:rPr>
          <w:noProof/>
        </w:rPr>
        <w:t>33</w:t>
      </w:r>
      <w:r>
        <w:rPr>
          <w:noProof/>
        </w:rPr>
        <w:fldChar w:fldCharType="end"/>
      </w:r>
    </w:p>
    <w:p w14:paraId="1FF08E97" w14:textId="77777777" w:rsidR="00664D57" w:rsidRDefault="00664D57">
      <w:pPr>
        <w:pStyle w:val="TOC2"/>
        <w:rPr>
          <w:rFonts w:asciiTheme="minorHAnsi" w:eastAsiaTheme="minorEastAsia" w:hAnsiTheme="minorHAnsi" w:cstheme="minorBidi"/>
          <w:noProof/>
          <w:sz w:val="22"/>
          <w:szCs w:val="22"/>
        </w:rPr>
      </w:pPr>
      <w:r>
        <w:rPr>
          <w:noProof/>
        </w:rPr>
        <w:t>4.5 Zrange Productions: Zero-Based Ranges</w:t>
      </w:r>
      <w:r>
        <w:rPr>
          <w:noProof/>
        </w:rPr>
        <w:tab/>
      </w:r>
      <w:r>
        <w:rPr>
          <w:noProof/>
        </w:rPr>
        <w:fldChar w:fldCharType="begin"/>
      </w:r>
      <w:r>
        <w:rPr>
          <w:noProof/>
        </w:rPr>
        <w:instrText xml:space="preserve"> PAGEREF _Toc22028083 \h </w:instrText>
      </w:r>
      <w:r>
        <w:rPr>
          <w:noProof/>
        </w:rPr>
      </w:r>
      <w:r>
        <w:rPr>
          <w:noProof/>
        </w:rPr>
        <w:fldChar w:fldCharType="separate"/>
      </w:r>
      <w:r>
        <w:rPr>
          <w:noProof/>
        </w:rPr>
        <w:t>35</w:t>
      </w:r>
      <w:r>
        <w:rPr>
          <w:noProof/>
        </w:rPr>
        <w:fldChar w:fldCharType="end"/>
      </w:r>
    </w:p>
    <w:p w14:paraId="6A9B029B" w14:textId="77777777" w:rsidR="00664D57" w:rsidRDefault="00664D57">
      <w:pPr>
        <w:pStyle w:val="TOC2"/>
        <w:rPr>
          <w:rFonts w:asciiTheme="minorHAnsi" w:eastAsiaTheme="minorEastAsia" w:hAnsiTheme="minorHAnsi" w:cstheme="minorBidi"/>
          <w:noProof/>
          <w:sz w:val="22"/>
          <w:szCs w:val="22"/>
        </w:rPr>
      </w:pPr>
      <w:r>
        <w:rPr>
          <w:noProof/>
        </w:rPr>
        <w:t>4.6 Zcounter Productions: Zero-BasedCounters</w:t>
      </w:r>
      <w:r>
        <w:rPr>
          <w:noProof/>
        </w:rPr>
        <w:tab/>
      </w:r>
      <w:r>
        <w:rPr>
          <w:noProof/>
        </w:rPr>
        <w:fldChar w:fldCharType="begin"/>
      </w:r>
      <w:r>
        <w:rPr>
          <w:noProof/>
        </w:rPr>
        <w:instrText xml:space="preserve"> PAGEREF _Toc22028084 \h </w:instrText>
      </w:r>
      <w:r>
        <w:rPr>
          <w:noProof/>
        </w:rPr>
      </w:r>
      <w:r>
        <w:rPr>
          <w:noProof/>
        </w:rPr>
        <w:fldChar w:fldCharType="separate"/>
      </w:r>
      <w:r>
        <w:rPr>
          <w:noProof/>
        </w:rPr>
        <w:t>36</w:t>
      </w:r>
      <w:r>
        <w:rPr>
          <w:noProof/>
        </w:rPr>
        <w:fldChar w:fldCharType="end"/>
      </w:r>
    </w:p>
    <w:p w14:paraId="57BFE6A6" w14:textId="77777777" w:rsidR="00664D57" w:rsidRDefault="00664D57">
      <w:pPr>
        <w:pStyle w:val="TOC2"/>
        <w:rPr>
          <w:rFonts w:asciiTheme="minorHAnsi" w:eastAsiaTheme="minorEastAsia" w:hAnsiTheme="minorHAnsi" w:cstheme="minorBidi"/>
          <w:noProof/>
          <w:sz w:val="22"/>
          <w:szCs w:val="22"/>
        </w:rPr>
      </w:pPr>
      <w:r>
        <w:rPr>
          <w:noProof/>
        </w:rPr>
        <w:t>4.7 Direct Access to the Random Number Generator</w:t>
      </w:r>
      <w:r>
        <w:rPr>
          <w:noProof/>
        </w:rPr>
        <w:tab/>
      </w:r>
      <w:r>
        <w:rPr>
          <w:noProof/>
        </w:rPr>
        <w:fldChar w:fldCharType="begin"/>
      </w:r>
      <w:r>
        <w:rPr>
          <w:noProof/>
        </w:rPr>
        <w:instrText xml:space="preserve"> PAGEREF _Toc22028085 \h </w:instrText>
      </w:r>
      <w:r>
        <w:rPr>
          <w:noProof/>
        </w:rPr>
      </w:r>
      <w:r>
        <w:rPr>
          <w:noProof/>
        </w:rPr>
        <w:fldChar w:fldCharType="separate"/>
      </w:r>
      <w:r>
        <w:rPr>
          <w:noProof/>
        </w:rPr>
        <w:t>37</w:t>
      </w:r>
      <w:r>
        <w:rPr>
          <w:noProof/>
        </w:rPr>
        <w:fldChar w:fldCharType="end"/>
      </w:r>
    </w:p>
    <w:p w14:paraId="78004F2F" w14:textId="77777777" w:rsidR="00664D57" w:rsidRDefault="00664D57">
      <w:pPr>
        <w:pStyle w:val="TOC1"/>
        <w:rPr>
          <w:rFonts w:asciiTheme="minorHAnsi" w:eastAsiaTheme="minorEastAsia" w:hAnsiTheme="minorHAnsi" w:cstheme="minorBidi"/>
          <w:noProof/>
          <w:sz w:val="22"/>
          <w:szCs w:val="22"/>
        </w:rPr>
      </w:pPr>
      <w:r w:rsidRPr="00D85C90">
        <w:rPr>
          <w:noProof/>
          <w:color w:val="000000"/>
        </w:rPr>
        <w:t>Chapter 5 Variables</w:t>
      </w:r>
      <w:r>
        <w:rPr>
          <w:noProof/>
        </w:rPr>
        <w:tab/>
      </w:r>
      <w:r>
        <w:rPr>
          <w:noProof/>
        </w:rPr>
        <w:fldChar w:fldCharType="begin"/>
      </w:r>
      <w:r>
        <w:rPr>
          <w:noProof/>
        </w:rPr>
        <w:instrText xml:space="preserve"> PAGEREF _Toc22028086 \h </w:instrText>
      </w:r>
      <w:r>
        <w:rPr>
          <w:noProof/>
        </w:rPr>
      </w:r>
      <w:r>
        <w:rPr>
          <w:noProof/>
        </w:rPr>
        <w:fldChar w:fldCharType="separate"/>
      </w:r>
      <w:r>
        <w:rPr>
          <w:noProof/>
        </w:rPr>
        <w:t>39</w:t>
      </w:r>
      <w:r>
        <w:rPr>
          <w:noProof/>
        </w:rPr>
        <w:fldChar w:fldCharType="end"/>
      </w:r>
    </w:p>
    <w:p w14:paraId="3EEAB8F5" w14:textId="77777777" w:rsidR="00664D57" w:rsidRDefault="00664D57">
      <w:pPr>
        <w:pStyle w:val="TOC2"/>
        <w:rPr>
          <w:rFonts w:asciiTheme="minorHAnsi" w:eastAsiaTheme="minorEastAsia" w:hAnsiTheme="minorHAnsi" w:cstheme="minorBidi"/>
          <w:noProof/>
          <w:sz w:val="22"/>
          <w:szCs w:val="22"/>
        </w:rPr>
      </w:pPr>
      <w:r>
        <w:rPr>
          <w:noProof/>
        </w:rPr>
        <w:t>5.1 Variable Productions</w:t>
      </w:r>
      <w:r>
        <w:rPr>
          <w:noProof/>
        </w:rPr>
        <w:tab/>
      </w:r>
      <w:r>
        <w:rPr>
          <w:noProof/>
        </w:rPr>
        <w:fldChar w:fldCharType="begin"/>
      </w:r>
      <w:r>
        <w:rPr>
          <w:noProof/>
        </w:rPr>
        <w:instrText xml:space="preserve"> PAGEREF _Toc22028087 \h </w:instrText>
      </w:r>
      <w:r>
        <w:rPr>
          <w:noProof/>
        </w:rPr>
      </w:r>
      <w:r>
        <w:rPr>
          <w:noProof/>
        </w:rPr>
        <w:fldChar w:fldCharType="separate"/>
      </w:r>
      <w:r>
        <w:rPr>
          <w:noProof/>
        </w:rPr>
        <w:t>39</w:t>
      </w:r>
      <w:r>
        <w:rPr>
          <w:noProof/>
        </w:rPr>
        <w:fldChar w:fldCharType="end"/>
      </w:r>
    </w:p>
    <w:p w14:paraId="4DC664A5" w14:textId="77777777" w:rsidR="00664D57" w:rsidRDefault="00664D57">
      <w:pPr>
        <w:pStyle w:val="TOC2"/>
        <w:rPr>
          <w:rFonts w:asciiTheme="minorHAnsi" w:eastAsiaTheme="minorEastAsia" w:hAnsiTheme="minorHAnsi" w:cstheme="minorBidi"/>
          <w:noProof/>
          <w:sz w:val="22"/>
          <w:szCs w:val="22"/>
        </w:rPr>
      </w:pPr>
      <w:r>
        <w:rPr>
          <w:noProof/>
        </w:rPr>
        <w:t>5.2 Stack Productions</w:t>
      </w:r>
      <w:r>
        <w:rPr>
          <w:noProof/>
        </w:rPr>
        <w:tab/>
      </w:r>
      <w:r>
        <w:rPr>
          <w:noProof/>
        </w:rPr>
        <w:fldChar w:fldCharType="begin"/>
      </w:r>
      <w:r>
        <w:rPr>
          <w:noProof/>
        </w:rPr>
        <w:instrText xml:space="preserve"> PAGEREF _Toc22028088 \h </w:instrText>
      </w:r>
      <w:r>
        <w:rPr>
          <w:noProof/>
        </w:rPr>
      </w:r>
      <w:r>
        <w:rPr>
          <w:noProof/>
        </w:rPr>
        <w:fldChar w:fldCharType="separate"/>
      </w:r>
      <w:r>
        <w:rPr>
          <w:noProof/>
        </w:rPr>
        <w:t>40</w:t>
      </w:r>
      <w:r>
        <w:rPr>
          <w:noProof/>
        </w:rPr>
        <w:fldChar w:fldCharType="end"/>
      </w:r>
    </w:p>
    <w:p w14:paraId="4F0FFF62" w14:textId="77777777" w:rsidR="00664D57" w:rsidRDefault="00664D57">
      <w:pPr>
        <w:pStyle w:val="TOC2"/>
        <w:rPr>
          <w:rFonts w:asciiTheme="minorHAnsi" w:eastAsiaTheme="minorEastAsia" w:hAnsiTheme="minorHAnsi" w:cstheme="minorBidi"/>
          <w:noProof/>
          <w:sz w:val="22"/>
          <w:szCs w:val="22"/>
        </w:rPr>
      </w:pPr>
      <w:r>
        <w:rPr>
          <w:noProof/>
        </w:rPr>
        <w:t>5.3 Queue Productions</w:t>
      </w:r>
      <w:r>
        <w:rPr>
          <w:noProof/>
        </w:rPr>
        <w:tab/>
      </w:r>
      <w:r>
        <w:rPr>
          <w:noProof/>
        </w:rPr>
        <w:fldChar w:fldCharType="begin"/>
      </w:r>
      <w:r>
        <w:rPr>
          <w:noProof/>
        </w:rPr>
        <w:instrText xml:space="preserve"> PAGEREF _Toc22028089 \h </w:instrText>
      </w:r>
      <w:r>
        <w:rPr>
          <w:noProof/>
        </w:rPr>
      </w:r>
      <w:r>
        <w:rPr>
          <w:noProof/>
        </w:rPr>
        <w:fldChar w:fldCharType="separate"/>
      </w:r>
      <w:r>
        <w:rPr>
          <w:noProof/>
        </w:rPr>
        <w:t>41</w:t>
      </w:r>
      <w:r>
        <w:rPr>
          <w:noProof/>
        </w:rPr>
        <w:fldChar w:fldCharType="end"/>
      </w:r>
    </w:p>
    <w:p w14:paraId="33C52C97" w14:textId="77777777" w:rsidR="00664D57" w:rsidRDefault="00664D57">
      <w:pPr>
        <w:pStyle w:val="TOC2"/>
        <w:rPr>
          <w:rFonts w:asciiTheme="minorHAnsi" w:eastAsiaTheme="minorEastAsia" w:hAnsiTheme="minorHAnsi" w:cstheme="minorBidi"/>
          <w:noProof/>
          <w:sz w:val="22"/>
          <w:szCs w:val="22"/>
        </w:rPr>
      </w:pPr>
      <w:r>
        <w:rPr>
          <w:noProof/>
        </w:rPr>
        <w:t>5.4 RQueue Productions: Randomly Accessed Queues</w:t>
      </w:r>
      <w:r>
        <w:rPr>
          <w:noProof/>
        </w:rPr>
        <w:tab/>
      </w:r>
      <w:r>
        <w:rPr>
          <w:noProof/>
        </w:rPr>
        <w:fldChar w:fldCharType="begin"/>
      </w:r>
      <w:r>
        <w:rPr>
          <w:noProof/>
        </w:rPr>
        <w:instrText xml:space="preserve"> PAGEREF _Toc22028090 \h </w:instrText>
      </w:r>
      <w:r>
        <w:rPr>
          <w:noProof/>
        </w:rPr>
      </w:r>
      <w:r>
        <w:rPr>
          <w:noProof/>
        </w:rPr>
        <w:fldChar w:fldCharType="separate"/>
      </w:r>
      <w:r>
        <w:rPr>
          <w:noProof/>
        </w:rPr>
        <w:t>42</w:t>
      </w:r>
      <w:r>
        <w:rPr>
          <w:noProof/>
        </w:rPr>
        <w:fldChar w:fldCharType="end"/>
      </w:r>
    </w:p>
    <w:p w14:paraId="2E4C7C77" w14:textId="77777777" w:rsidR="00664D57" w:rsidRDefault="00664D57">
      <w:pPr>
        <w:pStyle w:val="TOC2"/>
        <w:rPr>
          <w:rFonts w:asciiTheme="minorHAnsi" w:eastAsiaTheme="minorEastAsia" w:hAnsiTheme="minorHAnsi" w:cstheme="minorBidi"/>
          <w:noProof/>
          <w:sz w:val="22"/>
          <w:szCs w:val="22"/>
        </w:rPr>
      </w:pPr>
      <w:r>
        <w:rPr>
          <w:noProof/>
        </w:rPr>
        <w:t>5.5 Sorter Productions: Sorted Queues</w:t>
      </w:r>
      <w:r>
        <w:rPr>
          <w:noProof/>
        </w:rPr>
        <w:tab/>
      </w:r>
      <w:r>
        <w:rPr>
          <w:noProof/>
        </w:rPr>
        <w:fldChar w:fldCharType="begin"/>
      </w:r>
      <w:r>
        <w:rPr>
          <w:noProof/>
        </w:rPr>
        <w:instrText xml:space="preserve"> PAGEREF _Toc22028091 \h </w:instrText>
      </w:r>
      <w:r>
        <w:rPr>
          <w:noProof/>
        </w:rPr>
      </w:r>
      <w:r>
        <w:rPr>
          <w:noProof/>
        </w:rPr>
        <w:fldChar w:fldCharType="separate"/>
      </w:r>
      <w:r>
        <w:rPr>
          <w:noProof/>
        </w:rPr>
        <w:t>43</w:t>
      </w:r>
      <w:r>
        <w:rPr>
          <w:noProof/>
        </w:rPr>
        <w:fldChar w:fldCharType="end"/>
      </w:r>
    </w:p>
    <w:p w14:paraId="474FB261" w14:textId="77777777" w:rsidR="00664D57" w:rsidRDefault="00664D57">
      <w:pPr>
        <w:pStyle w:val="TOC2"/>
        <w:rPr>
          <w:rFonts w:asciiTheme="minorHAnsi" w:eastAsiaTheme="minorEastAsia" w:hAnsiTheme="minorHAnsi" w:cstheme="minorBidi"/>
          <w:noProof/>
          <w:sz w:val="22"/>
          <w:szCs w:val="22"/>
        </w:rPr>
      </w:pPr>
      <w:r>
        <w:rPr>
          <w:noProof/>
        </w:rPr>
        <w:t>5.6 Ksorter Productions: Keyed Sorted Queues</w:t>
      </w:r>
      <w:r>
        <w:rPr>
          <w:noProof/>
        </w:rPr>
        <w:tab/>
      </w:r>
      <w:r>
        <w:rPr>
          <w:noProof/>
        </w:rPr>
        <w:fldChar w:fldCharType="begin"/>
      </w:r>
      <w:r>
        <w:rPr>
          <w:noProof/>
        </w:rPr>
        <w:instrText xml:space="preserve"> PAGEREF _Toc22028092 \h </w:instrText>
      </w:r>
      <w:r>
        <w:rPr>
          <w:noProof/>
        </w:rPr>
      </w:r>
      <w:r>
        <w:rPr>
          <w:noProof/>
        </w:rPr>
        <w:fldChar w:fldCharType="separate"/>
      </w:r>
      <w:r>
        <w:rPr>
          <w:noProof/>
        </w:rPr>
        <w:t>47</w:t>
      </w:r>
      <w:r>
        <w:rPr>
          <w:noProof/>
        </w:rPr>
        <w:fldChar w:fldCharType="end"/>
      </w:r>
    </w:p>
    <w:p w14:paraId="577B0236" w14:textId="77777777" w:rsidR="00664D57" w:rsidRDefault="00664D57">
      <w:pPr>
        <w:pStyle w:val="TOC2"/>
        <w:rPr>
          <w:rFonts w:asciiTheme="minorHAnsi" w:eastAsiaTheme="minorEastAsia" w:hAnsiTheme="minorHAnsi" w:cstheme="minorBidi"/>
          <w:noProof/>
          <w:sz w:val="22"/>
          <w:szCs w:val="22"/>
        </w:rPr>
      </w:pPr>
      <w:r>
        <w:rPr>
          <w:noProof/>
        </w:rPr>
        <w:t>5.7 ISorter and FSorter Productions: Sorting Numeric Data</w:t>
      </w:r>
      <w:r>
        <w:rPr>
          <w:noProof/>
        </w:rPr>
        <w:tab/>
      </w:r>
      <w:r>
        <w:rPr>
          <w:noProof/>
        </w:rPr>
        <w:fldChar w:fldCharType="begin"/>
      </w:r>
      <w:r>
        <w:rPr>
          <w:noProof/>
        </w:rPr>
        <w:instrText xml:space="preserve"> PAGEREF _Toc22028093 \h </w:instrText>
      </w:r>
      <w:r>
        <w:rPr>
          <w:noProof/>
        </w:rPr>
      </w:r>
      <w:r>
        <w:rPr>
          <w:noProof/>
        </w:rPr>
        <w:fldChar w:fldCharType="separate"/>
      </w:r>
      <w:r>
        <w:rPr>
          <w:noProof/>
        </w:rPr>
        <w:t>50</w:t>
      </w:r>
      <w:r>
        <w:rPr>
          <w:noProof/>
        </w:rPr>
        <w:fldChar w:fldCharType="end"/>
      </w:r>
    </w:p>
    <w:p w14:paraId="2510BCB1" w14:textId="77777777" w:rsidR="00664D57" w:rsidRDefault="00664D57">
      <w:pPr>
        <w:pStyle w:val="TOC2"/>
        <w:rPr>
          <w:rFonts w:asciiTheme="minorHAnsi" w:eastAsiaTheme="minorEastAsia" w:hAnsiTheme="minorHAnsi" w:cstheme="minorBidi"/>
          <w:noProof/>
          <w:sz w:val="22"/>
          <w:szCs w:val="22"/>
        </w:rPr>
      </w:pPr>
      <w:r>
        <w:rPr>
          <w:noProof/>
        </w:rPr>
        <w:t>5.8 Keyed Productions</w:t>
      </w:r>
      <w:r>
        <w:rPr>
          <w:noProof/>
        </w:rPr>
        <w:tab/>
      </w:r>
      <w:r>
        <w:rPr>
          <w:noProof/>
        </w:rPr>
        <w:fldChar w:fldCharType="begin"/>
      </w:r>
      <w:r>
        <w:rPr>
          <w:noProof/>
        </w:rPr>
        <w:instrText xml:space="preserve"> PAGEREF _Toc22028094 \h </w:instrText>
      </w:r>
      <w:r>
        <w:rPr>
          <w:noProof/>
        </w:rPr>
      </w:r>
      <w:r>
        <w:rPr>
          <w:noProof/>
        </w:rPr>
        <w:fldChar w:fldCharType="separate"/>
      </w:r>
      <w:r>
        <w:rPr>
          <w:noProof/>
        </w:rPr>
        <w:t>51</w:t>
      </w:r>
      <w:r>
        <w:rPr>
          <w:noProof/>
        </w:rPr>
        <w:fldChar w:fldCharType="end"/>
      </w:r>
    </w:p>
    <w:p w14:paraId="0E239B6F" w14:textId="77777777" w:rsidR="00664D57" w:rsidRDefault="00664D57">
      <w:pPr>
        <w:pStyle w:val="TOC2"/>
        <w:rPr>
          <w:rFonts w:asciiTheme="minorHAnsi" w:eastAsiaTheme="minorEastAsia" w:hAnsiTheme="minorHAnsi" w:cstheme="minorBidi"/>
          <w:noProof/>
          <w:sz w:val="22"/>
          <w:szCs w:val="22"/>
        </w:rPr>
      </w:pPr>
      <w:r>
        <w:rPr>
          <w:noProof/>
        </w:rPr>
        <w:t>5.9 Unique Keyed Productions</w:t>
      </w:r>
      <w:r>
        <w:rPr>
          <w:noProof/>
        </w:rPr>
        <w:tab/>
      </w:r>
      <w:r>
        <w:rPr>
          <w:noProof/>
        </w:rPr>
        <w:fldChar w:fldCharType="begin"/>
      </w:r>
      <w:r>
        <w:rPr>
          <w:noProof/>
        </w:rPr>
        <w:instrText xml:space="preserve"> PAGEREF _Toc22028095 \h </w:instrText>
      </w:r>
      <w:r>
        <w:rPr>
          <w:noProof/>
        </w:rPr>
      </w:r>
      <w:r>
        <w:rPr>
          <w:noProof/>
        </w:rPr>
        <w:fldChar w:fldCharType="separate"/>
      </w:r>
      <w:r>
        <w:rPr>
          <w:noProof/>
        </w:rPr>
        <w:t>51</w:t>
      </w:r>
      <w:r>
        <w:rPr>
          <w:noProof/>
        </w:rPr>
        <w:fldChar w:fldCharType="end"/>
      </w:r>
    </w:p>
    <w:p w14:paraId="070EAF98" w14:textId="77777777" w:rsidR="00664D57" w:rsidRDefault="00664D57">
      <w:pPr>
        <w:pStyle w:val="TOC2"/>
        <w:rPr>
          <w:rFonts w:asciiTheme="minorHAnsi" w:eastAsiaTheme="minorEastAsia" w:hAnsiTheme="minorHAnsi" w:cstheme="minorBidi"/>
          <w:noProof/>
          <w:sz w:val="22"/>
          <w:szCs w:val="22"/>
        </w:rPr>
      </w:pPr>
      <w:r>
        <w:rPr>
          <w:noProof/>
        </w:rPr>
        <w:t>5.10 Collections</w:t>
      </w:r>
      <w:r>
        <w:rPr>
          <w:noProof/>
        </w:rPr>
        <w:tab/>
      </w:r>
      <w:r>
        <w:rPr>
          <w:noProof/>
        </w:rPr>
        <w:fldChar w:fldCharType="begin"/>
      </w:r>
      <w:r>
        <w:rPr>
          <w:noProof/>
        </w:rPr>
        <w:instrText xml:space="preserve"> PAGEREF _Toc22028096 \h </w:instrText>
      </w:r>
      <w:r>
        <w:rPr>
          <w:noProof/>
        </w:rPr>
      </w:r>
      <w:r>
        <w:rPr>
          <w:noProof/>
        </w:rPr>
        <w:fldChar w:fldCharType="separate"/>
      </w:r>
      <w:r>
        <w:rPr>
          <w:noProof/>
        </w:rPr>
        <w:t>52</w:t>
      </w:r>
      <w:r>
        <w:rPr>
          <w:noProof/>
        </w:rPr>
        <w:fldChar w:fldCharType="end"/>
      </w:r>
    </w:p>
    <w:p w14:paraId="59730B85" w14:textId="77777777" w:rsidR="00664D57" w:rsidRDefault="00664D57">
      <w:pPr>
        <w:pStyle w:val="TOC2"/>
        <w:rPr>
          <w:rFonts w:asciiTheme="minorHAnsi" w:eastAsiaTheme="minorEastAsia" w:hAnsiTheme="minorHAnsi" w:cstheme="minorBidi"/>
          <w:noProof/>
          <w:sz w:val="22"/>
          <w:szCs w:val="22"/>
        </w:rPr>
      </w:pPr>
      <w:r>
        <w:rPr>
          <w:noProof/>
        </w:rPr>
        <w:t>5.11 Enumerate Productions: Alternative Accessors for Collections</w:t>
      </w:r>
      <w:r>
        <w:rPr>
          <w:noProof/>
        </w:rPr>
        <w:tab/>
      </w:r>
      <w:r>
        <w:rPr>
          <w:noProof/>
        </w:rPr>
        <w:fldChar w:fldCharType="begin"/>
      </w:r>
      <w:r>
        <w:rPr>
          <w:noProof/>
        </w:rPr>
        <w:instrText xml:space="preserve"> PAGEREF _Toc22028097 \h </w:instrText>
      </w:r>
      <w:r>
        <w:rPr>
          <w:noProof/>
        </w:rPr>
      </w:r>
      <w:r>
        <w:rPr>
          <w:noProof/>
        </w:rPr>
        <w:fldChar w:fldCharType="separate"/>
      </w:r>
      <w:r>
        <w:rPr>
          <w:noProof/>
        </w:rPr>
        <w:t>52</w:t>
      </w:r>
      <w:r>
        <w:rPr>
          <w:noProof/>
        </w:rPr>
        <w:fldChar w:fldCharType="end"/>
      </w:r>
    </w:p>
    <w:p w14:paraId="2D8DDB16" w14:textId="77777777" w:rsidR="00664D57" w:rsidRDefault="00664D57">
      <w:pPr>
        <w:pStyle w:val="TOC2"/>
        <w:rPr>
          <w:rFonts w:asciiTheme="minorHAnsi" w:eastAsiaTheme="minorEastAsia" w:hAnsiTheme="minorHAnsi" w:cstheme="minorBidi"/>
          <w:noProof/>
          <w:sz w:val="22"/>
          <w:szCs w:val="22"/>
        </w:rPr>
      </w:pPr>
      <w:r>
        <w:rPr>
          <w:noProof/>
        </w:rPr>
        <w:t>5.12 Remove Productions: Removing Elements from Collections</w:t>
      </w:r>
      <w:r>
        <w:rPr>
          <w:noProof/>
        </w:rPr>
        <w:tab/>
      </w:r>
      <w:r>
        <w:rPr>
          <w:noProof/>
        </w:rPr>
        <w:fldChar w:fldCharType="begin"/>
      </w:r>
      <w:r>
        <w:rPr>
          <w:noProof/>
        </w:rPr>
        <w:instrText xml:space="preserve"> PAGEREF _Toc22028098 \h </w:instrText>
      </w:r>
      <w:r>
        <w:rPr>
          <w:noProof/>
        </w:rPr>
      </w:r>
      <w:r>
        <w:rPr>
          <w:noProof/>
        </w:rPr>
        <w:fldChar w:fldCharType="separate"/>
      </w:r>
      <w:r>
        <w:rPr>
          <w:noProof/>
        </w:rPr>
        <w:t>53</w:t>
      </w:r>
      <w:r>
        <w:rPr>
          <w:noProof/>
        </w:rPr>
        <w:fldChar w:fldCharType="end"/>
      </w:r>
    </w:p>
    <w:p w14:paraId="361AB8CE" w14:textId="77777777" w:rsidR="00664D57" w:rsidRDefault="00664D57">
      <w:pPr>
        <w:pStyle w:val="TOC1"/>
        <w:rPr>
          <w:rFonts w:asciiTheme="minorHAnsi" w:eastAsiaTheme="minorEastAsia" w:hAnsiTheme="minorHAnsi" w:cstheme="minorBidi"/>
          <w:noProof/>
          <w:sz w:val="22"/>
          <w:szCs w:val="22"/>
        </w:rPr>
      </w:pPr>
      <w:r>
        <w:rPr>
          <w:noProof/>
        </w:rPr>
        <w:t>Chapter 6 Programming Elements</w:t>
      </w:r>
      <w:r>
        <w:rPr>
          <w:noProof/>
        </w:rPr>
        <w:tab/>
      </w:r>
      <w:r>
        <w:rPr>
          <w:noProof/>
        </w:rPr>
        <w:fldChar w:fldCharType="begin"/>
      </w:r>
      <w:r>
        <w:rPr>
          <w:noProof/>
        </w:rPr>
        <w:instrText xml:space="preserve"> PAGEREF _Toc22028099 \h </w:instrText>
      </w:r>
      <w:r>
        <w:rPr>
          <w:noProof/>
        </w:rPr>
      </w:r>
      <w:r>
        <w:rPr>
          <w:noProof/>
        </w:rPr>
        <w:fldChar w:fldCharType="separate"/>
      </w:r>
      <w:r>
        <w:rPr>
          <w:noProof/>
        </w:rPr>
        <w:t>54</w:t>
      </w:r>
      <w:r>
        <w:rPr>
          <w:noProof/>
        </w:rPr>
        <w:fldChar w:fldCharType="end"/>
      </w:r>
    </w:p>
    <w:p w14:paraId="3A307A32" w14:textId="77777777" w:rsidR="00664D57" w:rsidRDefault="00664D57">
      <w:pPr>
        <w:pStyle w:val="TOC2"/>
        <w:rPr>
          <w:rFonts w:asciiTheme="minorHAnsi" w:eastAsiaTheme="minorEastAsia" w:hAnsiTheme="minorHAnsi" w:cstheme="minorBidi"/>
          <w:noProof/>
          <w:sz w:val="22"/>
          <w:szCs w:val="22"/>
        </w:rPr>
      </w:pPr>
      <w:r>
        <w:rPr>
          <w:noProof/>
        </w:rPr>
        <w:t>6.1 Argument Productions: Access to Command-Line Arguments</w:t>
      </w:r>
      <w:r>
        <w:rPr>
          <w:noProof/>
        </w:rPr>
        <w:tab/>
      </w:r>
      <w:r>
        <w:rPr>
          <w:noProof/>
        </w:rPr>
        <w:fldChar w:fldCharType="begin"/>
      </w:r>
      <w:r>
        <w:rPr>
          <w:noProof/>
        </w:rPr>
        <w:instrText xml:space="preserve"> PAGEREF _Toc22028100 \h </w:instrText>
      </w:r>
      <w:r>
        <w:rPr>
          <w:noProof/>
        </w:rPr>
      </w:r>
      <w:r>
        <w:rPr>
          <w:noProof/>
        </w:rPr>
        <w:fldChar w:fldCharType="separate"/>
      </w:r>
      <w:r>
        <w:rPr>
          <w:noProof/>
        </w:rPr>
        <w:t>54</w:t>
      </w:r>
      <w:r>
        <w:rPr>
          <w:noProof/>
        </w:rPr>
        <w:fldChar w:fldCharType="end"/>
      </w:r>
    </w:p>
    <w:p w14:paraId="70CCB551" w14:textId="77777777" w:rsidR="00664D57" w:rsidRDefault="00664D57">
      <w:pPr>
        <w:pStyle w:val="TOC2"/>
        <w:rPr>
          <w:rFonts w:asciiTheme="minorHAnsi" w:eastAsiaTheme="minorEastAsia" w:hAnsiTheme="minorHAnsi" w:cstheme="minorBidi"/>
          <w:noProof/>
          <w:sz w:val="22"/>
          <w:szCs w:val="22"/>
        </w:rPr>
      </w:pPr>
      <w:r>
        <w:rPr>
          <w:noProof/>
        </w:rPr>
        <w:t>6.2 Accessing the Repetition Count</w:t>
      </w:r>
      <w:r>
        <w:rPr>
          <w:noProof/>
        </w:rPr>
        <w:tab/>
      </w:r>
      <w:r>
        <w:rPr>
          <w:noProof/>
        </w:rPr>
        <w:fldChar w:fldCharType="begin"/>
      </w:r>
      <w:r>
        <w:rPr>
          <w:noProof/>
        </w:rPr>
        <w:instrText xml:space="preserve"> PAGEREF _Toc22028101 \h </w:instrText>
      </w:r>
      <w:r>
        <w:rPr>
          <w:noProof/>
        </w:rPr>
      </w:r>
      <w:r>
        <w:rPr>
          <w:noProof/>
        </w:rPr>
        <w:fldChar w:fldCharType="separate"/>
      </w:r>
      <w:r>
        <w:rPr>
          <w:noProof/>
        </w:rPr>
        <w:t>55</w:t>
      </w:r>
      <w:r>
        <w:rPr>
          <w:noProof/>
        </w:rPr>
        <w:fldChar w:fldCharType="end"/>
      </w:r>
    </w:p>
    <w:p w14:paraId="7854C681" w14:textId="77777777" w:rsidR="00664D57" w:rsidRDefault="00664D57">
      <w:pPr>
        <w:pStyle w:val="TOC2"/>
        <w:rPr>
          <w:rFonts w:asciiTheme="minorHAnsi" w:eastAsiaTheme="minorEastAsia" w:hAnsiTheme="minorHAnsi" w:cstheme="minorBidi"/>
          <w:noProof/>
          <w:sz w:val="22"/>
          <w:szCs w:val="22"/>
        </w:rPr>
      </w:pPr>
      <w:r>
        <w:rPr>
          <w:noProof/>
        </w:rPr>
        <w:t>6.3 Obtaining String Length</w:t>
      </w:r>
      <w:r>
        <w:rPr>
          <w:noProof/>
        </w:rPr>
        <w:tab/>
      </w:r>
      <w:r>
        <w:rPr>
          <w:noProof/>
        </w:rPr>
        <w:fldChar w:fldCharType="begin"/>
      </w:r>
      <w:r>
        <w:rPr>
          <w:noProof/>
        </w:rPr>
        <w:instrText xml:space="preserve"> PAGEREF _Toc22028102 \h </w:instrText>
      </w:r>
      <w:r>
        <w:rPr>
          <w:noProof/>
        </w:rPr>
      </w:r>
      <w:r>
        <w:rPr>
          <w:noProof/>
        </w:rPr>
        <w:fldChar w:fldCharType="separate"/>
      </w:r>
      <w:r>
        <w:rPr>
          <w:noProof/>
        </w:rPr>
        <w:t>55</w:t>
      </w:r>
      <w:r>
        <w:rPr>
          <w:noProof/>
        </w:rPr>
        <w:fldChar w:fldCharType="end"/>
      </w:r>
    </w:p>
    <w:p w14:paraId="67503A39" w14:textId="77777777" w:rsidR="00664D57" w:rsidRDefault="00664D57">
      <w:pPr>
        <w:pStyle w:val="TOC2"/>
        <w:rPr>
          <w:rFonts w:asciiTheme="minorHAnsi" w:eastAsiaTheme="minorEastAsia" w:hAnsiTheme="minorHAnsi" w:cstheme="minorBidi"/>
          <w:noProof/>
          <w:sz w:val="22"/>
          <w:szCs w:val="22"/>
        </w:rPr>
      </w:pPr>
      <w:r>
        <w:rPr>
          <w:noProof/>
        </w:rPr>
        <w:lastRenderedPageBreak/>
        <w:t>6.4 Arithmetic Expressions</w:t>
      </w:r>
      <w:r>
        <w:rPr>
          <w:noProof/>
        </w:rPr>
        <w:tab/>
      </w:r>
      <w:r>
        <w:rPr>
          <w:noProof/>
        </w:rPr>
        <w:fldChar w:fldCharType="begin"/>
      </w:r>
      <w:r>
        <w:rPr>
          <w:noProof/>
        </w:rPr>
        <w:instrText xml:space="preserve"> PAGEREF _Toc22028103 \h </w:instrText>
      </w:r>
      <w:r>
        <w:rPr>
          <w:noProof/>
        </w:rPr>
      </w:r>
      <w:r>
        <w:rPr>
          <w:noProof/>
        </w:rPr>
        <w:fldChar w:fldCharType="separate"/>
      </w:r>
      <w:r>
        <w:rPr>
          <w:noProof/>
        </w:rPr>
        <w:t>56</w:t>
      </w:r>
      <w:r>
        <w:rPr>
          <w:noProof/>
        </w:rPr>
        <w:fldChar w:fldCharType="end"/>
      </w:r>
    </w:p>
    <w:p w14:paraId="0BD68430" w14:textId="77777777" w:rsidR="00664D57" w:rsidRDefault="00664D57">
      <w:pPr>
        <w:pStyle w:val="TOC2"/>
        <w:rPr>
          <w:rFonts w:asciiTheme="minorHAnsi" w:eastAsiaTheme="minorEastAsia" w:hAnsiTheme="minorHAnsi" w:cstheme="minorBidi"/>
          <w:noProof/>
          <w:sz w:val="22"/>
          <w:szCs w:val="22"/>
        </w:rPr>
      </w:pPr>
      <w:r>
        <w:rPr>
          <w:noProof/>
        </w:rPr>
        <w:t>6.5 Fixed-Count Iteration</w:t>
      </w:r>
      <w:r>
        <w:rPr>
          <w:noProof/>
        </w:rPr>
        <w:tab/>
      </w:r>
      <w:r>
        <w:rPr>
          <w:noProof/>
        </w:rPr>
        <w:fldChar w:fldCharType="begin"/>
      </w:r>
      <w:r>
        <w:rPr>
          <w:noProof/>
        </w:rPr>
        <w:instrText xml:space="preserve"> PAGEREF _Toc22028104 \h </w:instrText>
      </w:r>
      <w:r>
        <w:rPr>
          <w:noProof/>
        </w:rPr>
      </w:r>
      <w:r>
        <w:rPr>
          <w:noProof/>
        </w:rPr>
        <w:fldChar w:fldCharType="separate"/>
      </w:r>
      <w:r>
        <w:rPr>
          <w:noProof/>
        </w:rPr>
        <w:t>57</w:t>
      </w:r>
      <w:r>
        <w:rPr>
          <w:noProof/>
        </w:rPr>
        <w:fldChar w:fldCharType="end"/>
      </w:r>
    </w:p>
    <w:p w14:paraId="3F99D2FF" w14:textId="77777777" w:rsidR="00664D57" w:rsidRDefault="00664D57">
      <w:pPr>
        <w:pStyle w:val="TOC2"/>
        <w:rPr>
          <w:rFonts w:asciiTheme="minorHAnsi" w:eastAsiaTheme="minorEastAsia" w:hAnsiTheme="minorHAnsi" w:cstheme="minorBidi"/>
          <w:noProof/>
          <w:sz w:val="22"/>
          <w:szCs w:val="22"/>
        </w:rPr>
      </w:pPr>
      <w:r>
        <w:rPr>
          <w:noProof/>
        </w:rPr>
        <w:t>6.6 While-Type Iteration</w:t>
      </w:r>
      <w:r>
        <w:rPr>
          <w:noProof/>
        </w:rPr>
        <w:tab/>
      </w:r>
      <w:r>
        <w:rPr>
          <w:noProof/>
        </w:rPr>
        <w:fldChar w:fldCharType="begin"/>
      </w:r>
      <w:r>
        <w:rPr>
          <w:noProof/>
        </w:rPr>
        <w:instrText xml:space="preserve"> PAGEREF _Toc22028105 \h </w:instrText>
      </w:r>
      <w:r>
        <w:rPr>
          <w:noProof/>
        </w:rPr>
      </w:r>
      <w:r>
        <w:rPr>
          <w:noProof/>
        </w:rPr>
        <w:fldChar w:fldCharType="separate"/>
      </w:r>
      <w:r>
        <w:rPr>
          <w:noProof/>
        </w:rPr>
        <w:t>58</w:t>
      </w:r>
      <w:r>
        <w:rPr>
          <w:noProof/>
        </w:rPr>
        <w:fldChar w:fldCharType="end"/>
      </w:r>
    </w:p>
    <w:p w14:paraId="0B4044E6" w14:textId="77777777" w:rsidR="00664D57" w:rsidRDefault="00664D57">
      <w:pPr>
        <w:pStyle w:val="TOC2"/>
        <w:rPr>
          <w:rFonts w:asciiTheme="minorHAnsi" w:eastAsiaTheme="minorEastAsia" w:hAnsiTheme="minorHAnsi" w:cstheme="minorBidi"/>
          <w:noProof/>
          <w:sz w:val="22"/>
          <w:szCs w:val="22"/>
        </w:rPr>
      </w:pPr>
      <w:r>
        <w:rPr>
          <w:noProof/>
        </w:rPr>
        <w:t>6.7 Do All Type Iteration</w:t>
      </w:r>
      <w:r>
        <w:rPr>
          <w:noProof/>
        </w:rPr>
        <w:tab/>
      </w:r>
      <w:r>
        <w:rPr>
          <w:noProof/>
        </w:rPr>
        <w:fldChar w:fldCharType="begin"/>
      </w:r>
      <w:r>
        <w:rPr>
          <w:noProof/>
        </w:rPr>
        <w:instrText xml:space="preserve"> PAGEREF _Toc22028106 \h </w:instrText>
      </w:r>
      <w:r>
        <w:rPr>
          <w:noProof/>
        </w:rPr>
      </w:r>
      <w:r>
        <w:rPr>
          <w:noProof/>
        </w:rPr>
        <w:fldChar w:fldCharType="separate"/>
      </w:r>
      <w:r>
        <w:rPr>
          <w:noProof/>
        </w:rPr>
        <w:t>59</w:t>
      </w:r>
      <w:r>
        <w:rPr>
          <w:noProof/>
        </w:rPr>
        <w:fldChar w:fldCharType="end"/>
      </w:r>
    </w:p>
    <w:p w14:paraId="3B9FF13D" w14:textId="77777777" w:rsidR="00664D57" w:rsidRDefault="00664D57">
      <w:pPr>
        <w:pStyle w:val="TOC2"/>
        <w:rPr>
          <w:rFonts w:asciiTheme="minorHAnsi" w:eastAsiaTheme="minorEastAsia" w:hAnsiTheme="minorHAnsi" w:cstheme="minorBidi"/>
          <w:noProof/>
          <w:sz w:val="22"/>
          <w:szCs w:val="22"/>
        </w:rPr>
      </w:pPr>
      <w:r>
        <w:rPr>
          <w:noProof/>
        </w:rPr>
        <w:t>6.8 For-type Iteration</w:t>
      </w:r>
      <w:r>
        <w:rPr>
          <w:noProof/>
        </w:rPr>
        <w:tab/>
      </w:r>
      <w:r>
        <w:rPr>
          <w:noProof/>
        </w:rPr>
        <w:fldChar w:fldCharType="begin"/>
      </w:r>
      <w:r>
        <w:rPr>
          <w:noProof/>
        </w:rPr>
        <w:instrText xml:space="preserve"> PAGEREF _Toc22028107 \h </w:instrText>
      </w:r>
      <w:r>
        <w:rPr>
          <w:noProof/>
        </w:rPr>
      </w:r>
      <w:r>
        <w:rPr>
          <w:noProof/>
        </w:rPr>
        <w:fldChar w:fldCharType="separate"/>
      </w:r>
      <w:r>
        <w:rPr>
          <w:noProof/>
        </w:rPr>
        <w:t>59</w:t>
      </w:r>
      <w:r>
        <w:rPr>
          <w:noProof/>
        </w:rPr>
        <w:fldChar w:fldCharType="end"/>
      </w:r>
    </w:p>
    <w:p w14:paraId="01F68828" w14:textId="77777777" w:rsidR="00664D57" w:rsidRDefault="00664D57">
      <w:pPr>
        <w:pStyle w:val="TOC2"/>
        <w:rPr>
          <w:rFonts w:asciiTheme="minorHAnsi" w:eastAsiaTheme="minorEastAsia" w:hAnsiTheme="minorHAnsi" w:cstheme="minorBidi"/>
          <w:noProof/>
          <w:sz w:val="22"/>
          <w:szCs w:val="22"/>
        </w:rPr>
      </w:pPr>
      <w:r>
        <w:rPr>
          <w:noProof/>
        </w:rPr>
        <w:t>6.9 Conditionals</w:t>
      </w:r>
      <w:r>
        <w:rPr>
          <w:noProof/>
        </w:rPr>
        <w:tab/>
      </w:r>
      <w:r>
        <w:rPr>
          <w:noProof/>
        </w:rPr>
        <w:fldChar w:fldCharType="begin"/>
      </w:r>
      <w:r>
        <w:rPr>
          <w:noProof/>
        </w:rPr>
        <w:instrText xml:space="preserve"> PAGEREF _Toc22028108 \h </w:instrText>
      </w:r>
      <w:r>
        <w:rPr>
          <w:noProof/>
        </w:rPr>
      </w:r>
      <w:r>
        <w:rPr>
          <w:noProof/>
        </w:rPr>
        <w:fldChar w:fldCharType="separate"/>
      </w:r>
      <w:r>
        <w:rPr>
          <w:noProof/>
        </w:rPr>
        <w:t>60</w:t>
      </w:r>
      <w:r>
        <w:rPr>
          <w:noProof/>
        </w:rPr>
        <w:fldChar w:fldCharType="end"/>
      </w:r>
    </w:p>
    <w:p w14:paraId="69D21596" w14:textId="77777777" w:rsidR="00664D57" w:rsidRDefault="00664D57">
      <w:pPr>
        <w:pStyle w:val="TOC2"/>
        <w:rPr>
          <w:rFonts w:asciiTheme="minorHAnsi" w:eastAsiaTheme="minorEastAsia" w:hAnsiTheme="minorHAnsi" w:cstheme="minorBidi"/>
          <w:noProof/>
          <w:sz w:val="22"/>
          <w:szCs w:val="22"/>
        </w:rPr>
      </w:pPr>
      <w:r>
        <w:rPr>
          <w:noProof/>
        </w:rPr>
        <w:t>6.10 Logical Connectives</w:t>
      </w:r>
      <w:r>
        <w:rPr>
          <w:noProof/>
        </w:rPr>
        <w:tab/>
      </w:r>
      <w:r>
        <w:rPr>
          <w:noProof/>
        </w:rPr>
        <w:fldChar w:fldCharType="begin"/>
      </w:r>
      <w:r>
        <w:rPr>
          <w:noProof/>
        </w:rPr>
        <w:instrText xml:space="preserve"> PAGEREF _Toc22028109 \h </w:instrText>
      </w:r>
      <w:r>
        <w:rPr>
          <w:noProof/>
        </w:rPr>
      </w:r>
      <w:r>
        <w:rPr>
          <w:noProof/>
        </w:rPr>
        <w:fldChar w:fldCharType="separate"/>
      </w:r>
      <w:r>
        <w:rPr>
          <w:noProof/>
        </w:rPr>
        <w:t>62</w:t>
      </w:r>
      <w:r>
        <w:rPr>
          <w:noProof/>
        </w:rPr>
        <w:fldChar w:fldCharType="end"/>
      </w:r>
    </w:p>
    <w:p w14:paraId="3B92F808" w14:textId="77777777" w:rsidR="00664D57" w:rsidRDefault="00664D57">
      <w:pPr>
        <w:pStyle w:val="TOC2"/>
        <w:rPr>
          <w:rFonts w:asciiTheme="minorHAnsi" w:eastAsiaTheme="minorEastAsia" w:hAnsiTheme="minorHAnsi" w:cstheme="minorBidi"/>
          <w:noProof/>
          <w:sz w:val="22"/>
          <w:szCs w:val="22"/>
        </w:rPr>
      </w:pPr>
      <w:r>
        <w:rPr>
          <w:noProof/>
        </w:rPr>
        <w:t>6.11 Choice Productions</w:t>
      </w:r>
      <w:r>
        <w:rPr>
          <w:noProof/>
        </w:rPr>
        <w:tab/>
      </w:r>
      <w:r>
        <w:rPr>
          <w:noProof/>
        </w:rPr>
        <w:fldChar w:fldCharType="begin"/>
      </w:r>
      <w:r>
        <w:rPr>
          <w:noProof/>
        </w:rPr>
        <w:instrText xml:space="preserve"> PAGEREF _Toc22028110 \h </w:instrText>
      </w:r>
      <w:r>
        <w:rPr>
          <w:noProof/>
        </w:rPr>
      </w:r>
      <w:r>
        <w:rPr>
          <w:noProof/>
        </w:rPr>
        <w:fldChar w:fldCharType="separate"/>
      </w:r>
      <w:r>
        <w:rPr>
          <w:noProof/>
        </w:rPr>
        <w:t>62</w:t>
      </w:r>
      <w:r>
        <w:rPr>
          <w:noProof/>
        </w:rPr>
        <w:fldChar w:fldCharType="end"/>
      </w:r>
    </w:p>
    <w:p w14:paraId="104221E7" w14:textId="77777777" w:rsidR="00664D57" w:rsidRDefault="00664D57">
      <w:pPr>
        <w:pStyle w:val="TOC2"/>
        <w:rPr>
          <w:rFonts w:asciiTheme="minorHAnsi" w:eastAsiaTheme="minorEastAsia" w:hAnsiTheme="minorHAnsi" w:cstheme="minorBidi"/>
          <w:noProof/>
          <w:sz w:val="22"/>
          <w:szCs w:val="22"/>
        </w:rPr>
      </w:pPr>
      <w:r>
        <w:rPr>
          <w:noProof/>
        </w:rPr>
        <w:t>6.12 Minimum and Maximum Productions</w:t>
      </w:r>
      <w:r>
        <w:rPr>
          <w:noProof/>
        </w:rPr>
        <w:tab/>
      </w:r>
      <w:r>
        <w:rPr>
          <w:noProof/>
        </w:rPr>
        <w:fldChar w:fldCharType="begin"/>
      </w:r>
      <w:r>
        <w:rPr>
          <w:noProof/>
        </w:rPr>
        <w:instrText xml:space="preserve"> PAGEREF _Toc22028111 \h </w:instrText>
      </w:r>
      <w:r>
        <w:rPr>
          <w:noProof/>
        </w:rPr>
      </w:r>
      <w:r>
        <w:rPr>
          <w:noProof/>
        </w:rPr>
        <w:fldChar w:fldCharType="separate"/>
      </w:r>
      <w:r>
        <w:rPr>
          <w:noProof/>
        </w:rPr>
        <w:t>62</w:t>
      </w:r>
      <w:r>
        <w:rPr>
          <w:noProof/>
        </w:rPr>
        <w:fldChar w:fldCharType="end"/>
      </w:r>
    </w:p>
    <w:p w14:paraId="541B49F9" w14:textId="77777777" w:rsidR="00664D57" w:rsidRDefault="00664D57">
      <w:pPr>
        <w:pStyle w:val="TOC2"/>
        <w:rPr>
          <w:rFonts w:asciiTheme="minorHAnsi" w:eastAsiaTheme="minorEastAsia" w:hAnsiTheme="minorHAnsi" w:cstheme="minorBidi"/>
          <w:noProof/>
          <w:sz w:val="22"/>
          <w:szCs w:val="22"/>
        </w:rPr>
      </w:pPr>
      <w:r>
        <w:rPr>
          <w:noProof/>
        </w:rPr>
        <w:t>6.13 Substring Productions</w:t>
      </w:r>
      <w:r>
        <w:rPr>
          <w:noProof/>
        </w:rPr>
        <w:tab/>
      </w:r>
      <w:r>
        <w:rPr>
          <w:noProof/>
        </w:rPr>
        <w:fldChar w:fldCharType="begin"/>
      </w:r>
      <w:r>
        <w:rPr>
          <w:noProof/>
        </w:rPr>
        <w:instrText xml:space="preserve"> PAGEREF _Toc22028112 \h </w:instrText>
      </w:r>
      <w:r>
        <w:rPr>
          <w:noProof/>
        </w:rPr>
      </w:r>
      <w:r>
        <w:rPr>
          <w:noProof/>
        </w:rPr>
        <w:fldChar w:fldCharType="separate"/>
      </w:r>
      <w:r>
        <w:rPr>
          <w:noProof/>
        </w:rPr>
        <w:t>63</w:t>
      </w:r>
      <w:r>
        <w:rPr>
          <w:noProof/>
        </w:rPr>
        <w:fldChar w:fldCharType="end"/>
      </w:r>
    </w:p>
    <w:p w14:paraId="35F1B1FF" w14:textId="77777777" w:rsidR="00664D57" w:rsidRDefault="00664D57">
      <w:pPr>
        <w:pStyle w:val="TOC2"/>
        <w:rPr>
          <w:rFonts w:asciiTheme="minorHAnsi" w:eastAsiaTheme="minorEastAsia" w:hAnsiTheme="minorHAnsi" w:cstheme="minorBidi"/>
          <w:noProof/>
          <w:sz w:val="22"/>
          <w:szCs w:val="22"/>
        </w:rPr>
      </w:pPr>
      <w:r>
        <w:rPr>
          <w:noProof/>
        </w:rPr>
        <w:t>6.14 Match Productions</w:t>
      </w:r>
      <w:r>
        <w:rPr>
          <w:noProof/>
        </w:rPr>
        <w:tab/>
      </w:r>
      <w:r>
        <w:rPr>
          <w:noProof/>
        </w:rPr>
        <w:fldChar w:fldCharType="begin"/>
      </w:r>
      <w:r>
        <w:rPr>
          <w:noProof/>
        </w:rPr>
        <w:instrText xml:space="preserve"> PAGEREF _Toc22028113 \h </w:instrText>
      </w:r>
      <w:r>
        <w:rPr>
          <w:noProof/>
        </w:rPr>
      </w:r>
      <w:r>
        <w:rPr>
          <w:noProof/>
        </w:rPr>
        <w:fldChar w:fldCharType="separate"/>
      </w:r>
      <w:r>
        <w:rPr>
          <w:noProof/>
        </w:rPr>
        <w:t>64</w:t>
      </w:r>
      <w:r>
        <w:rPr>
          <w:noProof/>
        </w:rPr>
        <w:fldChar w:fldCharType="end"/>
      </w:r>
    </w:p>
    <w:p w14:paraId="144643A1" w14:textId="77777777" w:rsidR="00664D57" w:rsidRDefault="00664D57">
      <w:pPr>
        <w:pStyle w:val="TOC2"/>
        <w:rPr>
          <w:rFonts w:asciiTheme="minorHAnsi" w:eastAsiaTheme="minorEastAsia" w:hAnsiTheme="minorHAnsi" w:cstheme="minorBidi"/>
          <w:noProof/>
          <w:sz w:val="22"/>
          <w:szCs w:val="22"/>
        </w:rPr>
      </w:pPr>
      <w:r>
        <w:rPr>
          <w:noProof/>
        </w:rPr>
        <w:t>6.15 Indirect Productions</w:t>
      </w:r>
      <w:r>
        <w:rPr>
          <w:noProof/>
        </w:rPr>
        <w:tab/>
      </w:r>
      <w:r>
        <w:rPr>
          <w:noProof/>
        </w:rPr>
        <w:fldChar w:fldCharType="begin"/>
      </w:r>
      <w:r>
        <w:rPr>
          <w:noProof/>
        </w:rPr>
        <w:instrText xml:space="preserve"> PAGEREF _Toc22028114 \h </w:instrText>
      </w:r>
      <w:r>
        <w:rPr>
          <w:noProof/>
        </w:rPr>
      </w:r>
      <w:r>
        <w:rPr>
          <w:noProof/>
        </w:rPr>
        <w:fldChar w:fldCharType="separate"/>
      </w:r>
      <w:r>
        <w:rPr>
          <w:noProof/>
        </w:rPr>
        <w:t>65</w:t>
      </w:r>
      <w:r>
        <w:rPr>
          <w:noProof/>
        </w:rPr>
        <w:fldChar w:fldCharType="end"/>
      </w:r>
    </w:p>
    <w:p w14:paraId="669D2F9C" w14:textId="77777777" w:rsidR="00664D57" w:rsidRDefault="00664D57">
      <w:pPr>
        <w:pStyle w:val="TOC2"/>
        <w:rPr>
          <w:rFonts w:asciiTheme="minorHAnsi" w:eastAsiaTheme="minorEastAsia" w:hAnsiTheme="minorHAnsi" w:cstheme="minorBidi"/>
          <w:noProof/>
          <w:sz w:val="22"/>
          <w:szCs w:val="22"/>
        </w:rPr>
      </w:pPr>
      <w:r>
        <w:rPr>
          <w:noProof/>
        </w:rPr>
        <w:t>6.16 Nonterminal Productions</w:t>
      </w:r>
      <w:r>
        <w:rPr>
          <w:noProof/>
        </w:rPr>
        <w:tab/>
      </w:r>
      <w:r>
        <w:rPr>
          <w:noProof/>
        </w:rPr>
        <w:fldChar w:fldCharType="begin"/>
      </w:r>
      <w:r>
        <w:rPr>
          <w:noProof/>
        </w:rPr>
        <w:instrText xml:space="preserve"> PAGEREF _Toc22028115 \h </w:instrText>
      </w:r>
      <w:r>
        <w:rPr>
          <w:noProof/>
        </w:rPr>
      </w:r>
      <w:r>
        <w:rPr>
          <w:noProof/>
        </w:rPr>
        <w:fldChar w:fldCharType="separate"/>
      </w:r>
      <w:r>
        <w:rPr>
          <w:noProof/>
        </w:rPr>
        <w:t>66</w:t>
      </w:r>
      <w:r>
        <w:rPr>
          <w:noProof/>
        </w:rPr>
        <w:fldChar w:fldCharType="end"/>
      </w:r>
    </w:p>
    <w:p w14:paraId="37384F63" w14:textId="77777777" w:rsidR="00664D57" w:rsidRDefault="00664D57">
      <w:pPr>
        <w:pStyle w:val="TOC2"/>
        <w:rPr>
          <w:rFonts w:asciiTheme="minorHAnsi" w:eastAsiaTheme="minorEastAsia" w:hAnsiTheme="minorHAnsi" w:cstheme="minorBidi"/>
          <w:noProof/>
          <w:sz w:val="22"/>
          <w:szCs w:val="22"/>
        </w:rPr>
      </w:pPr>
      <w:r w:rsidRPr="00D85C90">
        <w:rPr>
          <w:noProof/>
          <w:color w:val="000000"/>
        </w:rPr>
        <w:t>6.17</w:t>
      </w:r>
      <w:r>
        <w:rPr>
          <w:noProof/>
        </w:rPr>
        <w:t xml:space="preserve"> Barrier Productions</w:t>
      </w:r>
      <w:r>
        <w:rPr>
          <w:noProof/>
        </w:rPr>
        <w:tab/>
      </w:r>
      <w:r>
        <w:rPr>
          <w:noProof/>
        </w:rPr>
        <w:fldChar w:fldCharType="begin"/>
      </w:r>
      <w:r>
        <w:rPr>
          <w:noProof/>
        </w:rPr>
        <w:instrText xml:space="preserve"> PAGEREF _Toc22028116 \h </w:instrText>
      </w:r>
      <w:r>
        <w:rPr>
          <w:noProof/>
        </w:rPr>
      </w:r>
      <w:r>
        <w:rPr>
          <w:noProof/>
        </w:rPr>
        <w:fldChar w:fldCharType="separate"/>
      </w:r>
      <w:r>
        <w:rPr>
          <w:noProof/>
        </w:rPr>
        <w:t>67</w:t>
      </w:r>
      <w:r>
        <w:rPr>
          <w:noProof/>
        </w:rPr>
        <w:fldChar w:fldCharType="end"/>
      </w:r>
    </w:p>
    <w:p w14:paraId="064A4908" w14:textId="77777777" w:rsidR="00664D57" w:rsidRDefault="00664D57">
      <w:pPr>
        <w:pStyle w:val="TOC1"/>
        <w:rPr>
          <w:rFonts w:asciiTheme="minorHAnsi" w:eastAsiaTheme="minorEastAsia" w:hAnsiTheme="minorHAnsi" w:cstheme="minorBidi"/>
          <w:noProof/>
          <w:sz w:val="22"/>
          <w:szCs w:val="22"/>
        </w:rPr>
      </w:pPr>
      <w:r>
        <w:rPr>
          <w:noProof/>
        </w:rPr>
        <w:t>Chapter 7 Raising Global Conditions</w:t>
      </w:r>
      <w:r>
        <w:rPr>
          <w:noProof/>
        </w:rPr>
        <w:tab/>
      </w:r>
      <w:r>
        <w:rPr>
          <w:noProof/>
        </w:rPr>
        <w:fldChar w:fldCharType="begin"/>
      </w:r>
      <w:r>
        <w:rPr>
          <w:noProof/>
        </w:rPr>
        <w:instrText xml:space="preserve"> PAGEREF _Toc22028117 \h </w:instrText>
      </w:r>
      <w:r>
        <w:rPr>
          <w:noProof/>
        </w:rPr>
      </w:r>
      <w:r>
        <w:rPr>
          <w:noProof/>
        </w:rPr>
        <w:fldChar w:fldCharType="separate"/>
      </w:r>
      <w:r>
        <w:rPr>
          <w:noProof/>
        </w:rPr>
        <w:t>71</w:t>
      </w:r>
      <w:r>
        <w:rPr>
          <w:noProof/>
        </w:rPr>
        <w:fldChar w:fldCharType="end"/>
      </w:r>
    </w:p>
    <w:p w14:paraId="6AE076FE" w14:textId="77777777" w:rsidR="00664D57" w:rsidRDefault="00664D57">
      <w:pPr>
        <w:pStyle w:val="TOC2"/>
        <w:rPr>
          <w:rFonts w:asciiTheme="minorHAnsi" w:eastAsiaTheme="minorEastAsia" w:hAnsiTheme="minorHAnsi" w:cstheme="minorBidi"/>
          <w:noProof/>
          <w:sz w:val="22"/>
          <w:szCs w:val="22"/>
        </w:rPr>
      </w:pPr>
      <w:r w:rsidRPr="00D85C90">
        <w:rPr>
          <w:noProof/>
          <w:color w:val="000000"/>
        </w:rPr>
        <w:t>7.1</w:t>
      </w:r>
      <w:r>
        <w:rPr>
          <w:noProof/>
        </w:rPr>
        <w:t xml:space="preserve"> Abort Productions</w:t>
      </w:r>
      <w:r>
        <w:rPr>
          <w:noProof/>
        </w:rPr>
        <w:tab/>
      </w:r>
      <w:r>
        <w:rPr>
          <w:noProof/>
        </w:rPr>
        <w:fldChar w:fldCharType="begin"/>
      </w:r>
      <w:r>
        <w:rPr>
          <w:noProof/>
        </w:rPr>
        <w:instrText xml:space="preserve"> PAGEREF _Toc22028118 \h </w:instrText>
      </w:r>
      <w:r>
        <w:rPr>
          <w:noProof/>
        </w:rPr>
      </w:r>
      <w:r>
        <w:rPr>
          <w:noProof/>
        </w:rPr>
        <w:fldChar w:fldCharType="separate"/>
      </w:r>
      <w:r>
        <w:rPr>
          <w:noProof/>
        </w:rPr>
        <w:t>71</w:t>
      </w:r>
      <w:r>
        <w:rPr>
          <w:noProof/>
        </w:rPr>
        <w:fldChar w:fldCharType="end"/>
      </w:r>
    </w:p>
    <w:p w14:paraId="4041EC3A" w14:textId="77777777" w:rsidR="00664D57" w:rsidRDefault="00664D57">
      <w:pPr>
        <w:pStyle w:val="TOC2"/>
        <w:rPr>
          <w:rFonts w:asciiTheme="minorHAnsi" w:eastAsiaTheme="minorEastAsia" w:hAnsiTheme="minorHAnsi" w:cstheme="minorBidi"/>
          <w:noProof/>
          <w:sz w:val="22"/>
          <w:szCs w:val="22"/>
        </w:rPr>
      </w:pPr>
      <w:r w:rsidRPr="00D85C90">
        <w:rPr>
          <w:noProof/>
          <w:color w:val="000000"/>
        </w:rPr>
        <w:t>7.2</w:t>
      </w:r>
      <w:r>
        <w:rPr>
          <w:noProof/>
        </w:rPr>
        <w:t xml:space="preserve"> Stop Productions</w:t>
      </w:r>
      <w:r>
        <w:rPr>
          <w:noProof/>
        </w:rPr>
        <w:tab/>
      </w:r>
      <w:r>
        <w:rPr>
          <w:noProof/>
        </w:rPr>
        <w:fldChar w:fldCharType="begin"/>
      </w:r>
      <w:r>
        <w:rPr>
          <w:noProof/>
        </w:rPr>
        <w:instrText xml:space="preserve"> PAGEREF _Toc22028119 \h </w:instrText>
      </w:r>
      <w:r>
        <w:rPr>
          <w:noProof/>
        </w:rPr>
      </w:r>
      <w:r>
        <w:rPr>
          <w:noProof/>
        </w:rPr>
        <w:fldChar w:fldCharType="separate"/>
      </w:r>
      <w:r>
        <w:rPr>
          <w:noProof/>
        </w:rPr>
        <w:t>71</w:t>
      </w:r>
      <w:r>
        <w:rPr>
          <w:noProof/>
        </w:rPr>
        <w:fldChar w:fldCharType="end"/>
      </w:r>
    </w:p>
    <w:p w14:paraId="3C1053F3" w14:textId="77777777" w:rsidR="00664D57" w:rsidRDefault="00664D57">
      <w:pPr>
        <w:pStyle w:val="TOC2"/>
        <w:rPr>
          <w:rFonts w:asciiTheme="minorHAnsi" w:eastAsiaTheme="minorEastAsia" w:hAnsiTheme="minorHAnsi" w:cstheme="minorBidi"/>
          <w:noProof/>
          <w:sz w:val="22"/>
          <w:szCs w:val="22"/>
        </w:rPr>
      </w:pPr>
      <w:r w:rsidRPr="00D85C90">
        <w:rPr>
          <w:noProof/>
          <w:color w:val="000000"/>
        </w:rPr>
        <w:t>7.3</w:t>
      </w:r>
      <w:r>
        <w:rPr>
          <w:noProof/>
        </w:rPr>
        <w:t xml:space="preserve"> BAbort Productions</w:t>
      </w:r>
      <w:r>
        <w:rPr>
          <w:noProof/>
        </w:rPr>
        <w:tab/>
      </w:r>
      <w:r>
        <w:rPr>
          <w:noProof/>
        </w:rPr>
        <w:fldChar w:fldCharType="begin"/>
      </w:r>
      <w:r>
        <w:rPr>
          <w:noProof/>
        </w:rPr>
        <w:instrText xml:space="preserve"> PAGEREF _Toc22028120 \h </w:instrText>
      </w:r>
      <w:r>
        <w:rPr>
          <w:noProof/>
        </w:rPr>
      </w:r>
      <w:r>
        <w:rPr>
          <w:noProof/>
        </w:rPr>
        <w:fldChar w:fldCharType="separate"/>
      </w:r>
      <w:r>
        <w:rPr>
          <w:noProof/>
        </w:rPr>
        <w:t>71</w:t>
      </w:r>
      <w:r>
        <w:rPr>
          <w:noProof/>
        </w:rPr>
        <w:fldChar w:fldCharType="end"/>
      </w:r>
    </w:p>
    <w:p w14:paraId="597153D0" w14:textId="77777777" w:rsidR="00664D57" w:rsidRDefault="00664D57">
      <w:pPr>
        <w:pStyle w:val="TOC2"/>
        <w:rPr>
          <w:rFonts w:asciiTheme="minorHAnsi" w:eastAsiaTheme="minorEastAsia" w:hAnsiTheme="minorHAnsi" w:cstheme="minorBidi"/>
          <w:noProof/>
          <w:sz w:val="22"/>
          <w:szCs w:val="22"/>
        </w:rPr>
      </w:pPr>
      <w:r w:rsidRPr="00D85C90">
        <w:rPr>
          <w:noProof/>
          <w:color w:val="000000"/>
        </w:rPr>
        <w:t>7.4</w:t>
      </w:r>
      <w:r>
        <w:rPr>
          <w:noProof/>
        </w:rPr>
        <w:t xml:space="preserve"> BStop Productions</w:t>
      </w:r>
      <w:r>
        <w:rPr>
          <w:noProof/>
        </w:rPr>
        <w:tab/>
      </w:r>
      <w:r>
        <w:rPr>
          <w:noProof/>
        </w:rPr>
        <w:fldChar w:fldCharType="begin"/>
      </w:r>
      <w:r>
        <w:rPr>
          <w:noProof/>
        </w:rPr>
        <w:instrText xml:space="preserve"> PAGEREF _Toc22028121 \h </w:instrText>
      </w:r>
      <w:r>
        <w:rPr>
          <w:noProof/>
        </w:rPr>
      </w:r>
      <w:r>
        <w:rPr>
          <w:noProof/>
        </w:rPr>
        <w:fldChar w:fldCharType="separate"/>
      </w:r>
      <w:r>
        <w:rPr>
          <w:noProof/>
        </w:rPr>
        <w:t>71</w:t>
      </w:r>
      <w:r>
        <w:rPr>
          <w:noProof/>
        </w:rPr>
        <w:fldChar w:fldCharType="end"/>
      </w:r>
    </w:p>
    <w:p w14:paraId="6BA937CA" w14:textId="77777777" w:rsidR="00664D57" w:rsidRDefault="00664D57">
      <w:pPr>
        <w:pStyle w:val="TOC1"/>
        <w:rPr>
          <w:rFonts w:asciiTheme="minorHAnsi" w:eastAsiaTheme="minorEastAsia" w:hAnsiTheme="minorHAnsi" w:cstheme="minorBidi"/>
          <w:noProof/>
          <w:sz w:val="22"/>
          <w:szCs w:val="22"/>
        </w:rPr>
      </w:pPr>
      <w:r>
        <w:rPr>
          <w:noProof/>
        </w:rPr>
        <w:t>Chapter 8 Direct Assignment to C++ Variables</w:t>
      </w:r>
      <w:r>
        <w:rPr>
          <w:noProof/>
        </w:rPr>
        <w:tab/>
      </w:r>
      <w:r>
        <w:rPr>
          <w:noProof/>
        </w:rPr>
        <w:fldChar w:fldCharType="begin"/>
      </w:r>
      <w:r>
        <w:rPr>
          <w:noProof/>
        </w:rPr>
        <w:instrText xml:space="preserve"> PAGEREF _Toc22028122 \h </w:instrText>
      </w:r>
      <w:r>
        <w:rPr>
          <w:noProof/>
        </w:rPr>
      </w:r>
      <w:r>
        <w:rPr>
          <w:noProof/>
        </w:rPr>
        <w:fldChar w:fldCharType="separate"/>
      </w:r>
      <w:r>
        <w:rPr>
          <w:noProof/>
        </w:rPr>
        <w:t>72</w:t>
      </w:r>
      <w:r>
        <w:rPr>
          <w:noProof/>
        </w:rPr>
        <w:fldChar w:fldCharType="end"/>
      </w:r>
    </w:p>
    <w:p w14:paraId="55CE296E" w14:textId="77777777" w:rsidR="00664D57" w:rsidRDefault="00664D57">
      <w:pPr>
        <w:pStyle w:val="TOC2"/>
        <w:rPr>
          <w:rFonts w:asciiTheme="minorHAnsi" w:eastAsiaTheme="minorEastAsia" w:hAnsiTheme="minorHAnsi" w:cstheme="minorBidi"/>
          <w:noProof/>
          <w:sz w:val="22"/>
          <w:szCs w:val="22"/>
        </w:rPr>
      </w:pPr>
      <w:r>
        <w:rPr>
          <w:noProof/>
        </w:rPr>
        <w:t>8.1 Simple data types</w:t>
      </w:r>
      <w:r>
        <w:rPr>
          <w:noProof/>
        </w:rPr>
        <w:tab/>
      </w:r>
      <w:r>
        <w:rPr>
          <w:noProof/>
        </w:rPr>
        <w:fldChar w:fldCharType="begin"/>
      </w:r>
      <w:r>
        <w:rPr>
          <w:noProof/>
        </w:rPr>
        <w:instrText xml:space="preserve"> PAGEREF _Toc22028123 \h </w:instrText>
      </w:r>
      <w:r>
        <w:rPr>
          <w:noProof/>
        </w:rPr>
      </w:r>
      <w:r>
        <w:rPr>
          <w:noProof/>
        </w:rPr>
        <w:fldChar w:fldCharType="separate"/>
      </w:r>
      <w:r>
        <w:rPr>
          <w:noProof/>
        </w:rPr>
        <w:t>74</w:t>
      </w:r>
      <w:r>
        <w:rPr>
          <w:noProof/>
        </w:rPr>
        <w:fldChar w:fldCharType="end"/>
      </w:r>
    </w:p>
    <w:p w14:paraId="61185446" w14:textId="77777777" w:rsidR="00664D57" w:rsidRDefault="00664D57">
      <w:pPr>
        <w:pStyle w:val="TOC3"/>
        <w:rPr>
          <w:rFonts w:asciiTheme="minorHAnsi" w:eastAsiaTheme="minorEastAsia" w:hAnsiTheme="minorHAnsi" w:cstheme="minorBidi"/>
          <w:noProof/>
          <w:sz w:val="22"/>
          <w:szCs w:val="22"/>
        </w:rPr>
      </w:pPr>
      <w:r>
        <w:rPr>
          <w:noProof/>
        </w:rPr>
        <w:t>8.1.1 Null-Terminated Strings</w:t>
      </w:r>
      <w:r>
        <w:rPr>
          <w:noProof/>
        </w:rPr>
        <w:tab/>
      </w:r>
      <w:r>
        <w:rPr>
          <w:noProof/>
        </w:rPr>
        <w:fldChar w:fldCharType="begin"/>
      </w:r>
      <w:r>
        <w:rPr>
          <w:noProof/>
        </w:rPr>
        <w:instrText xml:space="preserve"> PAGEREF _Toc22028124 \h </w:instrText>
      </w:r>
      <w:r>
        <w:rPr>
          <w:noProof/>
        </w:rPr>
      </w:r>
      <w:r>
        <w:rPr>
          <w:noProof/>
        </w:rPr>
        <w:fldChar w:fldCharType="separate"/>
      </w:r>
      <w:r>
        <w:rPr>
          <w:noProof/>
        </w:rPr>
        <w:t>74</w:t>
      </w:r>
      <w:r>
        <w:rPr>
          <w:noProof/>
        </w:rPr>
        <w:fldChar w:fldCharType="end"/>
      </w:r>
    </w:p>
    <w:p w14:paraId="7D65F02C" w14:textId="77777777" w:rsidR="00664D57" w:rsidRDefault="00664D57">
      <w:pPr>
        <w:pStyle w:val="TOC3"/>
        <w:rPr>
          <w:rFonts w:asciiTheme="minorHAnsi" w:eastAsiaTheme="minorEastAsia" w:hAnsiTheme="minorHAnsi" w:cstheme="minorBidi"/>
          <w:noProof/>
          <w:sz w:val="22"/>
          <w:szCs w:val="22"/>
        </w:rPr>
      </w:pPr>
      <w:r>
        <w:rPr>
          <w:noProof/>
        </w:rPr>
        <w:t>8.1.2 Character Data</w:t>
      </w:r>
      <w:r>
        <w:rPr>
          <w:noProof/>
        </w:rPr>
        <w:tab/>
      </w:r>
      <w:r>
        <w:rPr>
          <w:noProof/>
        </w:rPr>
        <w:fldChar w:fldCharType="begin"/>
      </w:r>
      <w:r>
        <w:rPr>
          <w:noProof/>
        </w:rPr>
        <w:instrText xml:space="preserve"> PAGEREF _Toc22028125 \h </w:instrText>
      </w:r>
      <w:r>
        <w:rPr>
          <w:noProof/>
        </w:rPr>
      </w:r>
      <w:r>
        <w:rPr>
          <w:noProof/>
        </w:rPr>
        <w:fldChar w:fldCharType="separate"/>
      </w:r>
      <w:r>
        <w:rPr>
          <w:noProof/>
        </w:rPr>
        <w:t>76</w:t>
      </w:r>
      <w:r>
        <w:rPr>
          <w:noProof/>
        </w:rPr>
        <w:fldChar w:fldCharType="end"/>
      </w:r>
    </w:p>
    <w:p w14:paraId="4ABBB3A8" w14:textId="77777777" w:rsidR="00664D57" w:rsidRDefault="00664D57">
      <w:pPr>
        <w:pStyle w:val="TOC3"/>
        <w:rPr>
          <w:rFonts w:asciiTheme="minorHAnsi" w:eastAsiaTheme="minorEastAsia" w:hAnsiTheme="minorHAnsi" w:cstheme="minorBidi"/>
          <w:noProof/>
          <w:sz w:val="22"/>
          <w:szCs w:val="22"/>
        </w:rPr>
      </w:pPr>
      <w:r>
        <w:rPr>
          <w:noProof/>
        </w:rPr>
        <w:t>8.1.3 Binary Integers</w:t>
      </w:r>
      <w:r>
        <w:rPr>
          <w:noProof/>
        </w:rPr>
        <w:tab/>
      </w:r>
      <w:r>
        <w:rPr>
          <w:noProof/>
        </w:rPr>
        <w:fldChar w:fldCharType="begin"/>
      </w:r>
      <w:r>
        <w:rPr>
          <w:noProof/>
        </w:rPr>
        <w:instrText xml:space="preserve"> PAGEREF _Toc22028126 \h </w:instrText>
      </w:r>
      <w:r>
        <w:rPr>
          <w:noProof/>
        </w:rPr>
      </w:r>
      <w:r>
        <w:rPr>
          <w:noProof/>
        </w:rPr>
        <w:fldChar w:fldCharType="separate"/>
      </w:r>
      <w:r>
        <w:rPr>
          <w:noProof/>
        </w:rPr>
        <w:t>77</w:t>
      </w:r>
      <w:r>
        <w:rPr>
          <w:noProof/>
        </w:rPr>
        <w:fldChar w:fldCharType="end"/>
      </w:r>
    </w:p>
    <w:p w14:paraId="1DE80E9F" w14:textId="77777777" w:rsidR="00664D57" w:rsidRDefault="00664D57">
      <w:pPr>
        <w:pStyle w:val="TOC3"/>
        <w:rPr>
          <w:rFonts w:asciiTheme="minorHAnsi" w:eastAsiaTheme="minorEastAsia" w:hAnsiTheme="minorHAnsi" w:cstheme="minorBidi"/>
          <w:noProof/>
          <w:sz w:val="22"/>
          <w:szCs w:val="22"/>
        </w:rPr>
      </w:pPr>
      <w:r>
        <w:rPr>
          <w:noProof/>
        </w:rPr>
        <w:t>8.1.4 Binary Subfields</w:t>
      </w:r>
      <w:r>
        <w:rPr>
          <w:noProof/>
        </w:rPr>
        <w:tab/>
      </w:r>
      <w:r>
        <w:rPr>
          <w:noProof/>
        </w:rPr>
        <w:fldChar w:fldCharType="begin"/>
      </w:r>
      <w:r>
        <w:rPr>
          <w:noProof/>
        </w:rPr>
        <w:instrText xml:space="preserve"> PAGEREF _Toc22028127 \h </w:instrText>
      </w:r>
      <w:r>
        <w:rPr>
          <w:noProof/>
        </w:rPr>
      </w:r>
      <w:r>
        <w:rPr>
          <w:noProof/>
        </w:rPr>
        <w:fldChar w:fldCharType="separate"/>
      </w:r>
      <w:r>
        <w:rPr>
          <w:noProof/>
        </w:rPr>
        <w:t>78</w:t>
      </w:r>
      <w:r>
        <w:rPr>
          <w:noProof/>
        </w:rPr>
        <w:fldChar w:fldCharType="end"/>
      </w:r>
    </w:p>
    <w:p w14:paraId="6A85B463" w14:textId="77777777" w:rsidR="00664D57" w:rsidRDefault="00664D57">
      <w:pPr>
        <w:pStyle w:val="TOC3"/>
        <w:rPr>
          <w:rFonts w:asciiTheme="minorHAnsi" w:eastAsiaTheme="minorEastAsia" w:hAnsiTheme="minorHAnsi" w:cstheme="minorBidi"/>
          <w:noProof/>
          <w:sz w:val="22"/>
          <w:szCs w:val="22"/>
        </w:rPr>
      </w:pPr>
      <w:r>
        <w:rPr>
          <w:noProof/>
        </w:rPr>
        <w:t>8.1.5 Floating Point Data</w:t>
      </w:r>
      <w:r>
        <w:rPr>
          <w:noProof/>
        </w:rPr>
        <w:tab/>
      </w:r>
      <w:r>
        <w:rPr>
          <w:noProof/>
        </w:rPr>
        <w:fldChar w:fldCharType="begin"/>
      </w:r>
      <w:r>
        <w:rPr>
          <w:noProof/>
        </w:rPr>
        <w:instrText xml:space="preserve"> PAGEREF _Toc22028128 \h </w:instrText>
      </w:r>
      <w:r>
        <w:rPr>
          <w:noProof/>
        </w:rPr>
      </w:r>
      <w:r>
        <w:rPr>
          <w:noProof/>
        </w:rPr>
        <w:fldChar w:fldCharType="separate"/>
      </w:r>
      <w:r>
        <w:rPr>
          <w:noProof/>
        </w:rPr>
        <w:t>79</w:t>
      </w:r>
      <w:r>
        <w:rPr>
          <w:noProof/>
        </w:rPr>
        <w:fldChar w:fldCharType="end"/>
      </w:r>
    </w:p>
    <w:p w14:paraId="266636DF" w14:textId="77777777" w:rsidR="00664D57" w:rsidRDefault="00664D57">
      <w:pPr>
        <w:pStyle w:val="TOC3"/>
        <w:rPr>
          <w:rFonts w:asciiTheme="minorHAnsi" w:eastAsiaTheme="minorEastAsia" w:hAnsiTheme="minorHAnsi" w:cstheme="minorBidi"/>
          <w:noProof/>
          <w:sz w:val="22"/>
          <w:szCs w:val="22"/>
        </w:rPr>
      </w:pPr>
      <w:r>
        <w:rPr>
          <w:noProof/>
        </w:rPr>
        <w:t>8.1.6 Boolean Data</w:t>
      </w:r>
      <w:r>
        <w:rPr>
          <w:noProof/>
        </w:rPr>
        <w:tab/>
      </w:r>
      <w:r>
        <w:rPr>
          <w:noProof/>
        </w:rPr>
        <w:fldChar w:fldCharType="begin"/>
      </w:r>
      <w:r>
        <w:rPr>
          <w:noProof/>
        </w:rPr>
        <w:instrText xml:space="preserve"> PAGEREF _Toc22028129 \h </w:instrText>
      </w:r>
      <w:r>
        <w:rPr>
          <w:noProof/>
        </w:rPr>
      </w:r>
      <w:r>
        <w:rPr>
          <w:noProof/>
        </w:rPr>
        <w:fldChar w:fldCharType="separate"/>
      </w:r>
      <w:r>
        <w:rPr>
          <w:noProof/>
        </w:rPr>
        <w:t>80</w:t>
      </w:r>
      <w:r>
        <w:rPr>
          <w:noProof/>
        </w:rPr>
        <w:fldChar w:fldCharType="end"/>
      </w:r>
    </w:p>
    <w:p w14:paraId="3A53DAFC" w14:textId="77777777" w:rsidR="00664D57" w:rsidRDefault="00664D57">
      <w:pPr>
        <w:pStyle w:val="TOC2"/>
        <w:rPr>
          <w:rFonts w:asciiTheme="minorHAnsi" w:eastAsiaTheme="minorEastAsia" w:hAnsiTheme="minorHAnsi" w:cstheme="minorBidi"/>
          <w:noProof/>
          <w:sz w:val="22"/>
          <w:szCs w:val="22"/>
        </w:rPr>
      </w:pPr>
      <w:r>
        <w:rPr>
          <w:noProof/>
        </w:rPr>
        <w:t>8.2 Random Variates in C++ Variables</w:t>
      </w:r>
      <w:r>
        <w:rPr>
          <w:noProof/>
        </w:rPr>
        <w:tab/>
      </w:r>
      <w:r>
        <w:rPr>
          <w:noProof/>
        </w:rPr>
        <w:fldChar w:fldCharType="begin"/>
      </w:r>
      <w:r>
        <w:rPr>
          <w:noProof/>
        </w:rPr>
        <w:instrText xml:space="preserve"> PAGEREF _Toc22028130 \h </w:instrText>
      </w:r>
      <w:r>
        <w:rPr>
          <w:noProof/>
        </w:rPr>
      </w:r>
      <w:r>
        <w:rPr>
          <w:noProof/>
        </w:rPr>
        <w:fldChar w:fldCharType="separate"/>
      </w:r>
      <w:r>
        <w:rPr>
          <w:noProof/>
        </w:rPr>
        <w:t>81</w:t>
      </w:r>
      <w:r>
        <w:rPr>
          <w:noProof/>
        </w:rPr>
        <w:fldChar w:fldCharType="end"/>
      </w:r>
    </w:p>
    <w:p w14:paraId="3E04C472" w14:textId="77777777" w:rsidR="00664D57" w:rsidRDefault="00664D57">
      <w:pPr>
        <w:pStyle w:val="TOC3"/>
        <w:rPr>
          <w:rFonts w:asciiTheme="minorHAnsi" w:eastAsiaTheme="minorEastAsia" w:hAnsiTheme="minorHAnsi" w:cstheme="minorBidi"/>
          <w:noProof/>
          <w:sz w:val="22"/>
          <w:szCs w:val="22"/>
        </w:rPr>
      </w:pPr>
      <w:r>
        <w:rPr>
          <w:noProof/>
        </w:rPr>
        <w:t>8.2.1 Poisson Variates</w:t>
      </w:r>
      <w:r>
        <w:rPr>
          <w:noProof/>
        </w:rPr>
        <w:tab/>
      </w:r>
      <w:r>
        <w:rPr>
          <w:noProof/>
        </w:rPr>
        <w:fldChar w:fldCharType="begin"/>
      </w:r>
      <w:r>
        <w:rPr>
          <w:noProof/>
        </w:rPr>
        <w:instrText xml:space="preserve"> PAGEREF _Toc22028131 \h </w:instrText>
      </w:r>
      <w:r>
        <w:rPr>
          <w:noProof/>
        </w:rPr>
      </w:r>
      <w:r>
        <w:rPr>
          <w:noProof/>
        </w:rPr>
        <w:fldChar w:fldCharType="separate"/>
      </w:r>
      <w:r>
        <w:rPr>
          <w:noProof/>
        </w:rPr>
        <w:t>83</w:t>
      </w:r>
      <w:r>
        <w:rPr>
          <w:noProof/>
        </w:rPr>
        <w:fldChar w:fldCharType="end"/>
      </w:r>
    </w:p>
    <w:p w14:paraId="57F12D84" w14:textId="77777777" w:rsidR="00664D57" w:rsidRDefault="00664D57">
      <w:pPr>
        <w:pStyle w:val="TOC3"/>
        <w:rPr>
          <w:rFonts w:asciiTheme="minorHAnsi" w:eastAsiaTheme="minorEastAsia" w:hAnsiTheme="minorHAnsi" w:cstheme="minorBidi"/>
          <w:noProof/>
          <w:sz w:val="22"/>
          <w:szCs w:val="22"/>
        </w:rPr>
      </w:pPr>
      <w:r>
        <w:rPr>
          <w:noProof/>
        </w:rPr>
        <w:t>8.2.2 Geometric Variates</w:t>
      </w:r>
      <w:r>
        <w:rPr>
          <w:noProof/>
        </w:rPr>
        <w:tab/>
      </w:r>
      <w:r>
        <w:rPr>
          <w:noProof/>
        </w:rPr>
        <w:fldChar w:fldCharType="begin"/>
      </w:r>
      <w:r>
        <w:rPr>
          <w:noProof/>
        </w:rPr>
        <w:instrText xml:space="preserve"> PAGEREF _Toc22028132 \h </w:instrText>
      </w:r>
      <w:r>
        <w:rPr>
          <w:noProof/>
        </w:rPr>
      </w:r>
      <w:r>
        <w:rPr>
          <w:noProof/>
        </w:rPr>
        <w:fldChar w:fldCharType="separate"/>
      </w:r>
      <w:r>
        <w:rPr>
          <w:noProof/>
        </w:rPr>
        <w:t>84</w:t>
      </w:r>
      <w:r>
        <w:rPr>
          <w:noProof/>
        </w:rPr>
        <w:fldChar w:fldCharType="end"/>
      </w:r>
    </w:p>
    <w:p w14:paraId="5A6C1491" w14:textId="77777777" w:rsidR="00664D57" w:rsidRDefault="00664D57">
      <w:pPr>
        <w:pStyle w:val="TOC3"/>
        <w:rPr>
          <w:rFonts w:asciiTheme="minorHAnsi" w:eastAsiaTheme="minorEastAsia" w:hAnsiTheme="minorHAnsi" w:cstheme="minorBidi"/>
          <w:noProof/>
          <w:sz w:val="22"/>
          <w:szCs w:val="22"/>
        </w:rPr>
      </w:pPr>
      <w:r>
        <w:rPr>
          <w:noProof/>
        </w:rPr>
        <w:t>8.2.3 Binomial Variates</w:t>
      </w:r>
      <w:r>
        <w:rPr>
          <w:noProof/>
        </w:rPr>
        <w:tab/>
      </w:r>
      <w:r>
        <w:rPr>
          <w:noProof/>
        </w:rPr>
        <w:fldChar w:fldCharType="begin"/>
      </w:r>
      <w:r>
        <w:rPr>
          <w:noProof/>
        </w:rPr>
        <w:instrText xml:space="preserve"> PAGEREF _Toc22028133 \h </w:instrText>
      </w:r>
      <w:r>
        <w:rPr>
          <w:noProof/>
        </w:rPr>
      </w:r>
      <w:r>
        <w:rPr>
          <w:noProof/>
        </w:rPr>
        <w:fldChar w:fldCharType="separate"/>
      </w:r>
      <w:r>
        <w:rPr>
          <w:noProof/>
        </w:rPr>
        <w:t>85</w:t>
      </w:r>
      <w:r>
        <w:rPr>
          <w:noProof/>
        </w:rPr>
        <w:fldChar w:fldCharType="end"/>
      </w:r>
    </w:p>
    <w:p w14:paraId="7F5DE2ED" w14:textId="77777777" w:rsidR="00664D57" w:rsidRDefault="00664D57">
      <w:pPr>
        <w:pStyle w:val="TOC3"/>
        <w:rPr>
          <w:rFonts w:asciiTheme="minorHAnsi" w:eastAsiaTheme="minorEastAsia" w:hAnsiTheme="minorHAnsi" w:cstheme="minorBidi"/>
          <w:noProof/>
          <w:sz w:val="22"/>
          <w:szCs w:val="22"/>
        </w:rPr>
      </w:pPr>
      <w:r>
        <w:rPr>
          <w:noProof/>
        </w:rPr>
        <w:t>8.2.4 Hypergeometric Variates</w:t>
      </w:r>
      <w:r>
        <w:rPr>
          <w:noProof/>
        </w:rPr>
        <w:tab/>
      </w:r>
      <w:r>
        <w:rPr>
          <w:noProof/>
        </w:rPr>
        <w:fldChar w:fldCharType="begin"/>
      </w:r>
      <w:r>
        <w:rPr>
          <w:noProof/>
        </w:rPr>
        <w:instrText xml:space="preserve"> PAGEREF _Toc22028134 \h </w:instrText>
      </w:r>
      <w:r>
        <w:rPr>
          <w:noProof/>
        </w:rPr>
      </w:r>
      <w:r>
        <w:rPr>
          <w:noProof/>
        </w:rPr>
        <w:fldChar w:fldCharType="separate"/>
      </w:r>
      <w:r>
        <w:rPr>
          <w:noProof/>
        </w:rPr>
        <w:t>86</w:t>
      </w:r>
      <w:r>
        <w:rPr>
          <w:noProof/>
        </w:rPr>
        <w:fldChar w:fldCharType="end"/>
      </w:r>
    </w:p>
    <w:p w14:paraId="4FD79FA6" w14:textId="77777777" w:rsidR="00664D57" w:rsidRDefault="00664D57">
      <w:pPr>
        <w:pStyle w:val="TOC3"/>
        <w:rPr>
          <w:rFonts w:asciiTheme="minorHAnsi" w:eastAsiaTheme="minorEastAsia" w:hAnsiTheme="minorHAnsi" w:cstheme="minorBidi"/>
          <w:noProof/>
          <w:sz w:val="22"/>
          <w:szCs w:val="22"/>
        </w:rPr>
      </w:pPr>
      <w:r>
        <w:rPr>
          <w:noProof/>
        </w:rPr>
        <w:t>8.2.1 Powerlaw Variates</w:t>
      </w:r>
      <w:r>
        <w:rPr>
          <w:noProof/>
        </w:rPr>
        <w:tab/>
      </w:r>
      <w:r>
        <w:rPr>
          <w:noProof/>
        </w:rPr>
        <w:fldChar w:fldCharType="begin"/>
      </w:r>
      <w:r>
        <w:rPr>
          <w:noProof/>
        </w:rPr>
        <w:instrText xml:space="preserve"> PAGEREF _Toc22028135 \h </w:instrText>
      </w:r>
      <w:r>
        <w:rPr>
          <w:noProof/>
        </w:rPr>
      </w:r>
      <w:r>
        <w:rPr>
          <w:noProof/>
        </w:rPr>
        <w:fldChar w:fldCharType="separate"/>
      </w:r>
      <w:r>
        <w:rPr>
          <w:noProof/>
        </w:rPr>
        <w:t>88</w:t>
      </w:r>
      <w:r>
        <w:rPr>
          <w:noProof/>
        </w:rPr>
        <w:fldChar w:fldCharType="end"/>
      </w:r>
    </w:p>
    <w:p w14:paraId="1E147F65" w14:textId="77777777" w:rsidR="00664D57" w:rsidRDefault="00664D57">
      <w:pPr>
        <w:pStyle w:val="TOC3"/>
        <w:rPr>
          <w:rFonts w:asciiTheme="minorHAnsi" w:eastAsiaTheme="minorEastAsia" w:hAnsiTheme="minorHAnsi" w:cstheme="minorBidi"/>
          <w:noProof/>
          <w:sz w:val="22"/>
          <w:szCs w:val="22"/>
        </w:rPr>
      </w:pPr>
      <w:r>
        <w:rPr>
          <w:noProof/>
        </w:rPr>
        <w:t>8.2.2 Beta Variates</w:t>
      </w:r>
      <w:r>
        <w:rPr>
          <w:noProof/>
        </w:rPr>
        <w:tab/>
      </w:r>
      <w:r>
        <w:rPr>
          <w:noProof/>
        </w:rPr>
        <w:fldChar w:fldCharType="begin"/>
      </w:r>
      <w:r>
        <w:rPr>
          <w:noProof/>
        </w:rPr>
        <w:instrText xml:space="preserve"> PAGEREF _Toc22028136 \h </w:instrText>
      </w:r>
      <w:r>
        <w:rPr>
          <w:noProof/>
        </w:rPr>
      </w:r>
      <w:r>
        <w:rPr>
          <w:noProof/>
        </w:rPr>
        <w:fldChar w:fldCharType="separate"/>
      </w:r>
      <w:r>
        <w:rPr>
          <w:noProof/>
        </w:rPr>
        <w:t>90</w:t>
      </w:r>
      <w:r>
        <w:rPr>
          <w:noProof/>
        </w:rPr>
        <w:fldChar w:fldCharType="end"/>
      </w:r>
    </w:p>
    <w:p w14:paraId="1368023D" w14:textId="77777777" w:rsidR="00664D57" w:rsidRDefault="00664D57">
      <w:pPr>
        <w:pStyle w:val="TOC3"/>
        <w:rPr>
          <w:rFonts w:asciiTheme="minorHAnsi" w:eastAsiaTheme="minorEastAsia" w:hAnsiTheme="minorHAnsi" w:cstheme="minorBidi"/>
          <w:noProof/>
          <w:sz w:val="22"/>
          <w:szCs w:val="22"/>
        </w:rPr>
      </w:pPr>
      <w:r>
        <w:rPr>
          <w:noProof/>
        </w:rPr>
        <w:t>8.2.3 Negative Binomial Variates</w:t>
      </w:r>
      <w:r>
        <w:rPr>
          <w:noProof/>
        </w:rPr>
        <w:tab/>
      </w:r>
      <w:r>
        <w:rPr>
          <w:noProof/>
        </w:rPr>
        <w:fldChar w:fldCharType="begin"/>
      </w:r>
      <w:r>
        <w:rPr>
          <w:noProof/>
        </w:rPr>
        <w:instrText xml:space="preserve"> PAGEREF _Toc22028137 \h </w:instrText>
      </w:r>
      <w:r>
        <w:rPr>
          <w:noProof/>
        </w:rPr>
      </w:r>
      <w:r>
        <w:rPr>
          <w:noProof/>
        </w:rPr>
        <w:fldChar w:fldCharType="separate"/>
      </w:r>
      <w:r>
        <w:rPr>
          <w:noProof/>
        </w:rPr>
        <w:t>91</w:t>
      </w:r>
      <w:r>
        <w:rPr>
          <w:noProof/>
        </w:rPr>
        <w:fldChar w:fldCharType="end"/>
      </w:r>
    </w:p>
    <w:p w14:paraId="182A88A6" w14:textId="77777777" w:rsidR="00664D57" w:rsidRDefault="00664D57">
      <w:pPr>
        <w:pStyle w:val="TOC3"/>
        <w:rPr>
          <w:rFonts w:asciiTheme="minorHAnsi" w:eastAsiaTheme="minorEastAsia" w:hAnsiTheme="minorHAnsi" w:cstheme="minorBidi"/>
          <w:noProof/>
          <w:sz w:val="22"/>
          <w:szCs w:val="22"/>
        </w:rPr>
      </w:pPr>
      <w:r>
        <w:rPr>
          <w:noProof/>
        </w:rPr>
        <w:t>8.2.4 Gamma Variates</w:t>
      </w:r>
      <w:r>
        <w:rPr>
          <w:noProof/>
        </w:rPr>
        <w:tab/>
      </w:r>
      <w:r>
        <w:rPr>
          <w:noProof/>
        </w:rPr>
        <w:fldChar w:fldCharType="begin"/>
      </w:r>
      <w:r>
        <w:rPr>
          <w:noProof/>
        </w:rPr>
        <w:instrText xml:space="preserve"> PAGEREF _Toc22028138 \h </w:instrText>
      </w:r>
      <w:r>
        <w:rPr>
          <w:noProof/>
        </w:rPr>
      </w:r>
      <w:r>
        <w:rPr>
          <w:noProof/>
        </w:rPr>
        <w:fldChar w:fldCharType="separate"/>
      </w:r>
      <w:r>
        <w:rPr>
          <w:noProof/>
        </w:rPr>
        <w:t>92</w:t>
      </w:r>
      <w:r>
        <w:rPr>
          <w:noProof/>
        </w:rPr>
        <w:fldChar w:fldCharType="end"/>
      </w:r>
    </w:p>
    <w:p w14:paraId="32C8FB68" w14:textId="77777777" w:rsidR="00664D57" w:rsidRDefault="00664D57">
      <w:pPr>
        <w:pStyle w:val="TOC3"/>
        <w:rPr>
          <w:rFonts w:asciiTheme="minorHAnsi" w:eastAsiaTheme="minorEastAsia" w:hAnsiTheme="minorHAnsi" w:cstheme="minorBidi"/>
          <w:noProof/>
          <w:sz w:val="22"/>
          <w:szCs w:val="22"/>
        </w:rPr>
      </w:pPr>
      <w:r>
        <w:rPr>
          <w:noProof/>
        </w:rPr>
        <w:t>8.2.5 Exponential Variates</w:t>
      </w:r>
      <w:r>
        <w:rPr>
          <w:noProof/>
        </w:rPr>
        <w:tab/>
      </w:r>
      <w:r>
        <w:rPr>
          <w:noProof/>
        </w:rPr>
        <w:fldChar w:fldCharType="begin"/>
      </w:r>
      <w:r>
        <w:rPr>
          <w:noProof/>
        </w:rPr>
        <w:instrText xml:space="preserve"> PAGEREF _Toc22028139 \h </w:instrText>
      </w:r>
      <w:r>
        <w:rPr>
          <w:noProof/>
        </w:rPr>
      </w:r>
      <w:r>
        <w:rPr>
          <w:noProof/>
        </w:rPr>
        <w:fldChar w:fldCharType="separate"/>
      </w:r>
      <w:r>
        <w:rPr>
          <w:noProof/>
        </w:rPr>
        <w:t>94</w:t>
      </w:r>
      <w:r>
        <w:rPr>
          <w:noProof/>
        </w:rPr>
        <w:fldChar w:fldCharType="end"/>
      </w:r>
    </w:p>
    <w:p w14:paraId="636199F9" w14:textId="77777777" w:rsidR="00664D57" w:rsidRDefault="00664D57">
      <w:pPr>
        <w:pStyle w:val="TOC3"/>
        <w:rPr>
          <w:rFonts w:asciiTheme="minorHAnsi" w:eastAsiaTheme="minorEastAsia" w:hAnsiTheme="minorHAnsi" w:cstheme="minorBidi"/>
          <w:noProof/>
          <w:sz w:val="22"/>
          <w:szCs w:val="22"/>
        </w:rPr>
      </w:pPr>
      <w:r>
        <w:rPr>
          <w:noProof/>
        </w:rPr>
        <w:t>8.2.6 Normal Variates</w:t>
      </w:r>
      <w:r>
        <w:rPr>
          <w:noProof/>
        </w:rPr>
        <w:tab/>
      </w:r>
      <w:r>
        <w:rPr>
          <w:noProof/>
        </w:rPr>
        <w:fldChar w:fldCharType="begin"/>
      </w:r>
      <w:r>
        <w:rPr>
          <w:noProof/>
        </w:rPr>
        <w:instrText xml:space="preserve"> PAGEREF _Toc22028140 \h </w:instrText>
      </w:r>
      <w:r>
        <w:rPr>
          <w:noProof/>
        </w:rPr>
      </w:r>
      <w:r>
        <w:rPr>
          <w:noProof/>
        </w:rPr>
        <w:fldChar w:fldCharType="separate"/>
      </w:r>
      <w:r>
        <w:rPr>
          <w:noProof/>
        </w:rPr>
        <w:t>96</w:t>
      </w:r>
      <w:r>
        <w:rPr>
          <w:noProof/>
        </w:rPr>
        <w:fldChar w:fldCharType="end"/>
      </w:r>
    </w:p>
    <w:p w14:paraId="325CD374" w14:textId="77777777" w:rsidR="00664D57" w:rsidRDefault="00664D57">
      <w:pPr>
        <w:pStyle w:val="TOC2"/>
        <w:rPr>
          <w:rFonts w:asciiTheme="minorHAnsi" w:eastAsiaTheme="minorEastAsia" w:hAnsiTheme="minorHAnsi" w:cstheme="minorBidi"/>
          <w:noProof/>
          <w:sz w:val="22"/>
          <w:szCs w:val="22"/>
        </w:rPr>
      </w:pPr>
      <w:r>
        <w:rPr>
          <w:noProof/>
        </w:rPr>
        <w:t>8.3 Raw Random Numbers</w:t>
      </w:r>
      <w:r>
        <w:rPr>
          <w:noProof/>
        </w:rPr>
        <w:tab/>
      </w:r>
      <w:r>
        <w:rPr>
          <w:noProof/>
        </w:rPr>
        <w:fldChar w:fldCharType="begin"/>
      </w:r>
      <w:r>
        <w:rPr>
          <w:noProof/>
        </w:rPr>
        <w:instrText xml:space="preserve"> PAGEREF _Toc22028141 \h </w:instrText>
      </w:r>
      <w:r>
        <w:rPr>
          <w:noProof/>
        </w:rPr>
      </w:r>
      <w:r>
        <w:rPr>
          <w:noProof/>
        </w:rPr>
        <w:fldChar w:fldCharType="separate"/>
      </w:r>
      <w:r>
        <w:rPr>
          <w:noProof/>
        </w:rPr>
        <w:t>99</w:t>
      </w:r>
      <w:r>
        <w:rPr>
          <w:noProof/>
        </w:rPr>
        <w:fldChar w:fldCharType="end"/>
      </w:r>
    </w:p>
    <w:p w14:paraId="2E28D57E" w14:textId="77777777" w:rsidR="00664D57" w:rsidRDefault="00664D57">
      <w:pPr>
        <w:pStyle w:val="TOC2"/>
        <w:rPr>
          <w:rFonts w:asciiTheme="minorHAnsi" w:eastAsiaTheme="minorEastAsia" w:hAnsiTheme="minorHAnsi" w:cstheme="minorBidi"/>
          <w:noProof/>
          <w:sz w:val="22"/>
          <w:szCs w:val="22"/>
        </w:rPr>
      </w:pPr>
      <w:r>
        <w:rPr>
          <w:noProof/>
        </w:rPr>
        <w:t>8.4 Non-Singular Matrices</w:t>
      </w:r>
      <w:r>
        <w:rPr>
          <w:noProof/>
        </w:rPr>
        <w:tab/>
      </w:r>
      <w:r>
        <w:rPr>
          <w:noProof/>
        </w:rPr>
        <w:fldChar w:fldCharType="begin"/>
      </w:r>
      <w:r>
        <w:rPr>
          <w:noProof/>
        </w:rPr>
        <w:instrText xml:space="preserve"> PAGEREF _Toc22028142 \h </w:instrText>
      </w:r>
      <w:r>
        <w:rPr>
          <w:noProof/>
        </w:rPr>
      </w:r>
      <w:r>
        <w:rPr>
          <w:noProof/>
        </w:rPr>
        <w:fldChar w:fldCharType="separate"/>
      </w:r>
      <w:r>
        <w:rPr>
          <w:noProof/>
        </w:rPr>
        <w:t>102</w:t>
      </w:r>
      <w:r>
        <w:rPr>
          <w:noProof/>
        </w:rPr>
        <w:fldChar w:fldCharType="end"/>
      </w:r>
    </w:p>
    <w:p w14:paraId="6F932022" w14:textId="77777777" w:rsidR="00664D57" w:rsidRDefault="00664D57">
      <w:pPr>
        <w:pStyle w:val="TOC1"/>
        <w:rPr>
          <w:rFonts w:asciiTheme="minorHAnsi" w:eastAsiaTheme="minorEastAsia" w:hAnsiTheme="minorHAnsi" w:cstheme="minorBidi"/>
          <w:noProof/>
          <w:sz w:val="22"/>
          <w:szCs w:val="22"/>
        </w:rPr>
      </w:pPr>
      <w:r w:rsidRPr="00D85C90">
        <w:rPr>
          <w:noProof/>
          <w:color w:val="000000"/>
        </w:rPr>
        <w:t>Chapter 9 Input from C++ Variables</w:t>
      </w:r>
      <w:r>
        <w:rPr>
          <w:noProof/>
        </w:rPr>
        <w:tab/>
      </w:r>
      <w:r>
        <w:rPr>
          <w:noProof/>
        </w:rPr>
        <w:fldChar w:fldCharType="begin"/>
      </w:r>
      <w:r>
        <w:rPr>
          <w:noProof/>
        </w:rPr>
        <w:instrText xml:space="preserve"> PAGEREF _Toc22028143 \h </w:instrText>
      </w:r>
      <w:r>
        <w:rPr>
          <w:noProof/>
        </w:rPr>
      </w:r>
      <w:r>
        <w:rPr>
          <w:noProof/>
        </w:rPr>
        <w:fldChar w:fldCharType="separate"/>
      </w:r>
      <w:r>
        <w:rPr>
          <w:noProof/>
        </w:rPr>
        <w:t>103</w:t>
      </w:r>
      <w:r>
        <w:rPr>
          <w:noProof/>
        </w:rPr>
        <w:fldChar w:fldCharType="end"/>
      </w:r>
    </w:p>
    <w:p w14:paraId="7A449EA0" w14:textId="77777777" w:rsidR="00664D57" w:rsidRDefault="00664D57">
      <w:pPr>
        <w:pStyle w:val="TOC2"/>
        <w:rPr>
          <w:rFonts w:asciiTheme="minorHAnsi" w:eastAsiaTheme="minorEastAsia" w:hAnsiTheme="minorHAnsi" w:cstheme="minorBidi"/>
          <w:noProof/>
          <w:sz w:val="22"/>
          <w:szCs w:val="22"/>
        </w:rPr>
      </w:pPr>
      <w:r>
        <w:rPr>
          <w:noProof/>
        </w:rPr>
        <w:t>9.1 Null-Terminated Strings</w:t>
      </w:r>
      <w:r>
        <w:rPr>
          <w:noProof/>
        </w:rPr>
        <w:tab/>
      </w:r>
      <w:r>
        <w:rPr>
          <w:noProof/>
        </w:rPr>
        <w:fldChar w:fldCharType="begin"/>
      </w:r>
      <w:r>
        <w:rPr>
          <w:noProof/>
        </w:rPr>
        <w:instrText xml:space="preserve"> PAGEREF _Toc22028144 \h </w:instrText>
      </w:r>
      <w:r>
        <w:rPr>
          <w:noProof/>
        </w:rPr>
      </w:r>
      <w:r>
        <w:rPr>
          <w:noProof/>
        </w:rPr>
        <w:fldChar w:fldCharType="separate"/>
      </w:r>
      <w:r>
        <w:rPr>
          <w:noProof/>
        </w:rPr>
        <w:t>103</w:t>
      </w:r>
      <w:r>
        <w:rPr>
          <w:noProof/>
        </w:rPr>
        <w:fldChar w:fldCharType="end"/>
      </w:r>
    </w:p>
    <w:p w14:paraId="35865E15" w14:textId="77777777" w:rsidR="00664D57" w:rsidRDefault="00664D57">
      <w:pPr>
        <w:pStyle w:val="TOC2"/>
        <w:rPr>
          <w:rFonts w:asciiTheme="minorHAnsi" w:eastAsiaTheme="minorEastAsia" w:hAnsiTheme="minorHAnsi" w:cstheme="minorBidi"/>
          <w:noProof/>
          <w:sz w:val="22"/>
          <w:szCs w:val="22"/>
        </w:rPr>
      </w:pPr>
      <w:r>
        <w:rPr>
          <w:noProof/>
        </w:rPr>
        <w:t>9.2 Character Data</w:t>
      </w:r>
      <w:r>
        <w:rPr>
          <w:noProof/>
        </w:rPr>
        <w:tab/>
      </w:r>
      <w:r>
        <w:rPr>
          <w:noProof/>
        </w:rPr>
        <w:fldChar w:fldCharType="begin"/>
      </w:r>
      <w:r>
        <w:rPr>
          <w:noProof/>
        </w:rPr>
        <w:instrText xml:space="preserve"> PAGEREF _Toc22028145 \h </w:instrText>
      </w:r>
      <w:r>
        <w:rPr>
          <w:noProof/>
        </w:rPr>
      </w:r>
      <w:r>
        <w:rPr>
          <w:noProof/>
        </w:rPr>
        <w:fldChar w:fldCharType="separate"/>
      </w:r>
      <w:r>
        <w:rPr>
          <w:noProof/>
        </w:rPr>
        <w:t>103</w:t>
      </w:r>
      <w:r>
        <w:rPr>
          <w:noProof/>
        </w:rPr>
        <w:fldChar w:fldCharType="end"/>
      </w:r>
    </w:p>
    <w:p w14:paraId="7ED40C23" w14:textId="77777777" w:rsidR="00664D57" w:rsidRDefault="00664D57">
      <w:pPr>
        <w:pStyle w:val="TOC2"/>
        <w:rPr>
          <w:rFonts w:asciiTheme="minorHAnsi" w:eastAsiaTheme="minorEastAsia" w:hAnsiTheme="minorHAnsi" w:cstheme="minorBidi"/>
          <w:noProof/>
          <w:sz w:val="22"/>
          <w:szCs w:val="22"/>
        </w:rPr>
      </w:pPr>
      <w:r>
        <w:rPr>
          <w:noProof/>
        </w:rPr>
        <w:t>9.3 Binary Integers</w:t>
      </w:r>
      <w:r>
        <w:rPr>
          <w:noProof/>
        </w:rPr>
        <w:tab/>
      </w:r>
      <w:r>
        <w:rPr>
          <w:noProof/>
        </w:rPr>
        <w:fldChar w:fldCharType="begin"/>
      </w:r>
      <w:r>
        <w:rPr>
          <w:noProof/>
        </w:rPr>
        <w:instrText xml:space="preserve"> PAGEREF _Toc22028146 \h </w:instrText>
      </w:r>
      <w:r>
        <w:rPr>
          <w:noProof/>
        </w:rPr>
      </w:r>
      <w:r>
        <w:rPr>
          <w:noProof/>
        </w:rPr>
        <w:fldChar w:fldCharType="separate"/>
      </w:r>
      <w:r>
        <w:rPr>
          <w:noProof/>
        </w:rPr>
        <w:t>103</w:t>
      </w:r>
      <w:r>
        <w:rPr>
          <w:noProof/>
        </w:rPr>
        <w:fldChar w:fldCharType="end"/>
      </w:r>
    </w:p>
    <w:p w14:paraId="27E2A9FB" w14:textId="77777777" w:rsidR="00664D57" w:rsidRDefault="00664D57">
      <w:pPr>
        <w:pStyle w:val="TOC2"/>
        <w:rPr>
          <w:rFonts w:asciiTheme="minorHAnsi" w:eastAsiaTheme="minorEastAsia" w:hAnsiTheme="minorHAnsi" w:cstheme="minorBidi"/>
          <w:noProof/>
          <w:sz w:val="22"/>
          <w:szCs w:val="22"/>
        </w:rPr>
      </w:pPr>
      <w:r>
        <w:rPr>
          <w:noProof/>
        </w:rPr>
        <w:t>9.4 Floating Point Data</w:t>
      </w:r>
      <w:r>
        <w:rPr>
          <w:noProof/>
        </w:rPr>
        <w:tab/>
      </w:r>
      <w:r>
        <w:rPr>
          <w:noProof/>
        </w:rPr>
        <w:fldChar w:fldCharType="begin"/>
      </w:r>
      <w:r>
        <w:rPr>
          <w:noProof/>
        </w:rPr>
        <w:instrText xml:space="preserve"> PAGEREF _Toc22028147 \h </w:instrText>
      </w:r>
      <w:r>
        <w:rPr>
          <w:noProof/>
        </w:rPr>
      </w:r>
      <w:r>
        <w:rPr>
          <w:noProof/>
        </w:rPr>
        <w:fldChar w:fldCharType="separate"/>
      </w:r>
      <w:r>
        <w:rPr>
          <w:noProof/>
        </w:rPr>
        <w:t>103</w:t>
      </w:r>
      <w:r>
        <w:rPr>
          <w:noProof/>
        </w:rPr>
        <w:fldChar w:fldCharType="end"/>
      </w:r>
    </w:p>
    <w:p w14:paraId="3D9FC10D" w14:textId="77777777" w:rsidR="00664D57" w:rsidRDefault="00664D57">
      <w:pPr>
        <w:pStyle w:val="TOC2"/>
        <w:rPr>
          <w:rFonts w:asciiTheme="minorHAnsi" w:eastAsiaTheme="minorEastAsia" w:hAnsiTheme="minorHAnsi" w:cstheme="minorBidi"/>
          <w:noProof/>
          <w:sz w:val="22"/>
          <w:szCs w:val="22"/>
        </w:rPr>
      </w:pPr>
      <w:r>
        <w:rPr>
          <w:noProof/>
        </w:rPr>
        <w:t>9.5 Boolean Data</w:t>
      </w:r>
      <w:r>
        <w:rPr>
          <w:noProof/>
        </w:rPr>
        <w:tab/>
      </w:r>
      <w:r>
        <w:rPr>
          <w:noProof/>
        </w:rPr>
        <w:fldChar w:fldCharType="begin"/>
      </w:r>
      <w:r>
        <w:rPr>
          <w:noProof/>
        </w:rPr>
        <w:instrText xml:space="preserve"> PAGEREF _Toc22028148 \h </w:instrText>
      </w:r>
      <w:r>
        <w:rPr>
          <w:noProof/>
        </w:rPr>
      </w:r>
      <w:r>
        <w:rPr>
          <w:noProof/>
        </w:rPr>
        <w:fldChar w:fldCharType="separate"/>
      </w:r>
      <w:r>
        <w:rPr>
          <w:noProof/>
        </w:rPr>
        <w:t>104</w:t>
      </w:r>
      <w:r>
        <w:rPr>
          <w:noProof/>
        </w:rPr>
        <w:fldChar w:fldCharType="end"/>
      </w:r>
    </w:p>
    <w:p w14:paraId="34BDD269" w14:textId="77777777" w:rsidR="00664D57" w:rsidRDefault="00664D57">
      <w:pPr>
        <w:pStyle w:val="TOC1"/>
        <w:rPr>
          <w:rFonts w:asciiTheme="minorHAnsi" w:eastAsiaTheme="minorEastAsia" w:hAnsiTheme="minorHAnsi" w:cstheme="minorBidi"/>
          <w:noProof/>
          <w:sz w:val="22"/>
          <w:szCs w:val="22"/>
        </w:rPr>
      </w:pPr>
      <w:r w:rsidRPr="00D85C90">
        <w:rPr>
          <w:noProof/>
          <w:color w:val="000000"/>
        </w:rPr>
        <w:lastRenderedPageBreak/>
        <w:t>Chapter 10 Output Filters</w:t>
      </w:r>
      <w:r>
        <w:rPr>
          <w:noProof/>
        </w:rPr>
        <w:tab/>
      </w:r>
      <w:r>
        <w:rPr>
          <w:noProof/>
        </w:rPr>
        <w:fldChar w:fldCharType="begin"/>
      </w:r>
      <w:r>
        <w:rPr>
          <w:noProof/>
        </w:rPr>
        <w:instrText xml:space="preserve"> PAGEREF _Toc22028149 \h </w:instrText>
      </w:r>
      <w:r>
        <w:rPr>
          <w:noProof/>
        </w:rPr>
      </w:r>
      <w:r>
        <w:rPr>
          <w:noProof/>
        </w:rPr>
        <w:fldChar w:fldCharType="separate"/>
      </w:r>
      <w:r>
        <w:rPr>
          <w:noProof/>
        </w:rPr>
        <w:t>105</w:t>
      </w:r>
      <w:r>
        <w:rPr>
          <w:noProof/>
        </w:rPr>
        <w:fldChar w:fldCharType="end"/>
      </w:r>
    </w:p>
    <w:p w14:paraId="713DD2F1" w14:textId="77777777" w:rsidR="00664D57" w:rsidRDefault="00664D57">
      <w:pPr>
        <w:pStyle w:val="TOC2"/>
        <w:rPr>
          <w:rFonts w:asciiTheme="minorHAnsi" w:eastAsiaTheme="minorEastAsia" w:hAnsiTheme="minorHAnsi" w:cstheme="minorBidi"/>
          <w:noProof/>
          <w:sz w:val="22"/>
          <w:szCs w:val="22"/>
        </w:rPr>
      </w:pPr>
      <w:r>
        <w:rPr>
          <w:noProof/>
        </w:rPr>
        <w:t>10.1 Binary output</w:t>
      </w:r>
      <w:r>
        <w:rPr>
          <w:noProof/>
        </w:rPr>
        <w:tab/>
      </w:r>
      <w:r>
        <w:rPr>
          <w:noProof/>
        </w:rPr>
        <w:fldChar w:fldCharType="begin"/>
      </w:r>
      <w:r>
        <w:rPr>
          <w:noProof/>
        </w:rPr>
        <w:instrText xml:space="preserve"> PAGEREF _Toc22028150 \h </w:instrText>
      </w:r>
      <w:r>
        <w:rPr>
          <w:noProof/>
        </w:rPr>
      </w:r>
      <w:r>
        <w:rPr>
          <w:noProof/>
        </w:rPr>
        <w:fldChar w:fldCharType="separate"/>
      </w:r>
      <w:r>
        <w:rPr>
          <w:noProof/>
        </w:rPr>
        <w:t>105</w:t>
      </w:r>
      <w:r>
        <w:rPr>
          <w:noProof/>
        </w:rPr>
        <w:fldChar w:fldCharType="end"/>
      </w:r>
    </w:p>
    <w:p w14:paraId="6BD26EB8" w14:textId="77777777" w:rsidR="00664D57" w:rsidRDefault="00664D57">
      <w:pPr>
        <w:pStyle w:val="TOC2"/>
        <w:rPr>
          <w:rFonts w:asciiTheme="minorHAnsi" w:eastAsiaTheme="minorEastAsia" w:hAnsiTheme="minorHAnsi" w:cstheme="minorBidi"/>
          <w:noProof/>
          <w:sz w:val="22"/>
          <w:szCs w:val="22"/>
        </w:rPr>
      </w:pPr>
      <w:r>
        <w:rPr>
          <w:noProof/>
        </w:rPr>
        <w:t>10.2 Floating Point output</w:t>
      </w:r>
      <w:r>
        <w:rPr>
          <w:noProof/>
        </w:rPr>
        <w:tab/>
      </w:r>
      <w:r>
        <w:rPr>
          <w:noProof/>
        </w:rPr>
        <w:fldChar w:fldCharType="begin"/>
      </w:r>
      <w:r>
        <w:rPr>
          <w:noProof/>
        </w:rPr>
        <w:instrText xml:space="preserve"> PAGEREF _Toc22028151 \h </w:instrText>
      </w:r>
      <w:r>
        <w:rPr>
          <w:noProof/>
        </w:rPr>
      </w:r>
      <w:r>
        <w:rPr>
          <w:noProof/>
        </w:rPr>
        <w:fldChar w:fldCharType="separate"/>
      </w:r>
      <w:r>
        <w:rPr>
          <w:noProof/>
        </w:rPr>
        <w:t>105</w:t>
      </w:r>
      <w:r>
        <w:rPr>
          <w:noProof/>
        </w:rPr>
        <w:fldChar w:fldCharType="end"/>
      </w:r>
    </w:p>
    <w:p w14:paraId="02EE7CC3" w14:textId="77777777" w:rsidR="00664D57" w:rsidRDefault="00664D57">
      <w:pPr>
        <w:pStyle w:val="TOC2"/>
        <w:rPr>
          <w:rFonts w:asciiTheme="minorHAnsi" w:eastAsiaTheme="minorEastAsia" w:hAnsiTheme="minorHAnsi" w:cstheme="minorBidi"/>
          <w:noProof/>
          <w:sz w:val="22"/>
          <w:szCs w:val="22"/>
        </w:rPr>
      </w:pPr>
      <w:r>
        <w:rPr>
          <w:noProof/>
        </w:rPr>
        <w:t>10.3 ASCII Binary, Octal, and Hexadecimal</w:t>
      </w:r>
      <w:r>
        <w:rPr>
          <w:noProof/>
        </w:rPr>
        <w:tab/>
      </w:r>
      <w:r>
        <w:rPr>
          <w:noProof/>
        </w:rPr>
        <w:fldChar w:fldCharType="begin"/>
      </w:r>
      <w:r>
        <w:rPr>
          <w:noProof/>
        </w:rPr>
        <w:instrText xml:space="preserve"> PAGEREF _Toc22028152 \h </w:instrText>
      </w:r>
      <w:r>
        <w:rPr>
          <w:noProof/>
        </w:rPr>
      </w:r>
      <w:r>
        <w:rPr>
          <w:noProof/>
        </w:rPr>
        <w:fldChar w:fldCharType="separate"/>
      </w:r>
      <w:r>
        <w:rPr>
          <w:noProof/>
        </w:rPr>
        <w:t>105</w:t>
      </w:r>
      <w:r>
        <w:rPr>
          <w:noProof/>
        </w:rPr>
        <w:fldChar w:fldCharType="end"/>
      </w:r>
    </w:p>
    <w:p w14:paraId="1234F852" w14:textId="77777777" w:rsidR="00664D57" w:rsidRDefault="00664D57">
      <w:pPr>
        <w:pStyle w:val="TOC2"/>
        <w:rPr>
          <w:rFonts w:asciiTheme="minorHAnsi" w:eastAsiaTheme="minorEastAsia" w:hAnsiTheme="minorHAnsi" w:cstheme="minorBidi"/>
          <w:noProof/>
          <w:sz w:val="22"/>
          <w:szCs w:val="22"/>
        </w:rPr>
      </w:pPr>
      <w:r>
        <w:rPr>
          <w:noProof/>
        </w:rPr>
        <w:t>10.4 Comma-Separated Integers</w:t>
      </w:r>
      <w:r>
        <w:rPr>
          <w:noProof/>
        </w:rPr>
        <w:tab/>
      </w:r>
      <w:r>
        <w:rPr>
          <w:noProof/>
        </w:rPr>
        <w:fldChar w:fldCharType="begin"/>
      </w:r>
      <w:r>
        <w:rPr>
          <w:noProof/>
        </w:rPr>
        <w:instrText xml:space="preserve"> PAGEREF _Toc22028153 \h </w:instrText>
      </w:r>
      <w:r>
        <w:rPr>
          <w:noProof/>
        </w:rPr>
      </w:r>
      <w:r>
        <w:rPr>
          <w:noProof/>
        </w:rPr>
        <w:fldChar w:fldCharType="separate"/>
      </w:r>
      <w:r>
        <w:rPr>
          <w:noProof/>
        </w:rPr>
        <w:t>106</w:t>
      </w:r>
      <w:r>
        <w:rPr>
          <w:noProof/>
        </w:rPr>
        <w:fldChar w:fldCharType="end"/>
      </w:r>
    </w:p>
    <w:p w14:paraId="15270D1A" w14:textId="77777777" w:rsidR="00664D57" w:rsidRDefault="00664D57">
      <w:pPr>
        <w:pStyle w:val="TOC2"/>
        <w:rPr>
          <w:rFonts w:asciiTheme="minorHAnsi" w:eastAsiaTheme="minorEastAsia" w:hAnsiTheme="minorHAnsi" w:cstheme="minorBidi"/>
          <w:noProof/>
          <w:sz w:val="22"/>
          <w:szCs w:val="22"/>
        </w:rPr>
      </w:pPr>
      <w:r>
        <w:rPr>
          <w:noProof/>
        </w:rPr>
        <w:t>10.5 Binary Subfields</w:t>
      </w:r>
      <w:r>
        <w:rPr>
          <w:noProof/>
        </w:rPr>
        <w:tab/>
      </w:r>
      <w:r>
        <w:rPr>
          <w:noProof/>
        </w:rPr>
        <w:fldChar w:fldCharType="begin"/>
      </w:r>
      <w:r>
        <w:rPr>
          <w:noProof/>
        </w:rPr>
        <w:instrText xml:space="preserve"> PAGEREF _Toc22028154 \h </w:instrText>
      </w:r>
      <w:r>
        <w:rPr>
          <w:noProof/>
        </w:rPr>
      </w:r>
      <w:r>
        <w:rPr>
          <w:noProof/>
        </w:rPr>
        <w:fldChar w:fldCharType="separate"/>
      </w:r>
      <w:r>
        <w:rPr>
          <w:noProof/>
        </w:rPr>
        <w:t>107</w:t>
      </w:r>
      <w:r>
        <w:rPr>
          <w:noProof/>
        </w:rPr>
        <w:fldChar w:fldCharType="end"/>
      </w:r>
    </w:p>
    <w:p w14:paraId="162E687A" w14:textId="77777777" w:rsidR="00664D57" w:rsidRDefault="00664D57">
      <w:pPr>
        <w:pStyle w:val="TOC1"/>
        <w:rPr>
          <w:rFonts w:asciiTheme="minorHAnsi" w:eastAsiaTheme="minorEastAsia" w:hAnsiTheme="minorHAnsi" w:cstheme="minorBidi"/>
          <w:noProof/>
          <w:sz w:val="22"/>
          <w:szCs w:val="22"/>
        </w:rPr>
      </w:pPr>
      <w:r>
        <w:rPr>
          <w:noProof/>
        </w:rPr>
        <w:t>Chapter 11 Combinatorial Productions</w:t>
      </w:r>
      <w:r>
        <w:rPr>
          <w:noProof/>
        </w:rPr>
        <w:tab/>
      </w:r>
      <w:r>
        <w:rPr>
          <w:noProof/>
        </w:rPr>
        <w:fldChar w:fldCharType="begin"/>
      </w:r>
      <w:r>
        <w:rPr>
          <w:noProof/>
        </w:rPr>
        <w:instrText xml:space="preserve"> PAGEREF _Toc22028155 \h </w:instrText>
      </w:r>
      <w:r>
        <w:rPr>
          <w:noProof/>
        </w:rPr>
      </w:r>
      <w:r>
        <w:rPr>
          <w:noProof/>
        </w:rPr>
        <w:fldChar w:fldCharType="separate"/>
      </w:r>
      <w:r>
        <w:rPr>
          <w:noProof/>
        </w:rPr>
        <w:t>108</w:t>
      </w:r>
      <w:r>
        <w:rPr>
          <w:noProof/>
        </w:rPr>
        <w:fldChar w:fldCharType="end"/>
      </w:r>
    </w:p>
    <w:p w14:paraId="0D6AD57C" w14:textId="77777777" w:rsidR="00664D57" w:rsidRDefault="00664D57">
      <w:pPr>
        <w:pStyle w:val="TOC2"/>
        <w:rPr>
          <w:rFonts w:asciiTheme="minorHAnsi" w:eastAsiaTheme="minorEastAsia" w:hAnsiTheme="minorHAnsi" w:cstheme="minorBidi"/>
          <w:noProof/>
          <w:sz w:val="22"/>
          <w:szCs w:val="22"/>
        </w:rPr>
      </w:pPr>
      <w:r>
        <w:rPr>
          <w:noProof/>
        </w:rPr>
        <w:t>11.1 Permutations</w:t>
      </w:r>
      <w:r>
        <w:rPr>
          <w:noProof/>
        </w:rPr>
        <w:tab/>
      </w:r>
      <w:r>
        <w:rPr>
          <w:noProof/>
        </w:rPr>
        <w:fldChar w:fldCharType="begin"/>
      </w:r>
      <w:r>
        <w:rPr>
          <w:noProof/>
        </w:rPr>
        <w:instrText xml:space="preserve"> PAGEREF _Toc22028156 \h </w:instrText>
      </w:r>
      <w:r>
        <w:rPr>
          <w:noProof/>
        </w:rPr>
      </w:r>
      <w:r>
        <w:rPr>
          <w:noProof/>
        </w:rPr>
        <w:fldChar w:fldCharType="separate"/>
      </w:r>
      <w:r>
        <w:rPr>
          <w:noProof/>
        </w:rPr>
        <w:t>108</w:t>
      </w:r>
      <w:r>
        <w:rPr>
          <w:noProof/>
        </w:rPr>
        <w:fldChar w:fldCharType="end"/>
      </w:r>
    </w:p>
    <w:p w14:paraId="568C9C42" w14:textId="77777777" w:rsidR="00664D57" w:rsidRDefault="00664D57">
      <w:pPr>
        <w:pStyle w:val="TOC2"/>
        <w:rPr>
          <w:rFonts w:asciiTheme="minorHAnsi" w:eastAsiaTheme="minorEastAsia" w:hAnsiTheme="minorHAnsi" w:cstheme="minorBidi"/>
          <w:noProof/>
          <w:sz w:val="22"/>
          <w:szCs w:val="22"/>
        </w:rPr>
      </w:pPr>
      <w:r>
        <w:rPr>
          <w:noProof/>
        </w:rPr>
        <w:t>11.2 Combinations</w:t>
      </w:r>
      <w:r>
        <w:rPr>
          <w:noProof/>
        </w:rPr>
        <w:tab/>
      </w:r>
      <w:r>
        <w:rPr>
          <w:noProof/>
        </w:rPr>
        <w:fldChar w:fldCharType="begin"/>
      </w:r>
      <w:r>
        <w:rPr>
          <w:noProof/>
        </w:rPr>
        <w:instrText xml:space="preserve"> PAGEREF _Toc22028157 \h </w:instrText>
      </w:r>
      <w:r>
        <w:rPr>
          <w:noProof/>
        </w:rPr>
      </w:r>
      <w:r>
        <w:rPr>
          <w:noProof/>
        </w:rPr>
        <w:fldChar w:fldCharType="separate"/>
      </w:r>
      <w:r>
        <w:rPr>
          <w:noProof/>
        </w:rPr>
        <w:t>108</w:t>
      </w:r>
      <w:r>
        <w:rPr>
          <w:noProof/>
        </w:rPr>
        <w:fldChar w:fldCharType="end"/>
      </w:r>
    </w:p>
    <w:p w14:paraId="6B53823D" w14:textId="77777777" w:rsidR="00664D57" w:rsidRDefault="00664D57">
      <w:pPr>
        <w:pStyle w:val="TOC2"/>
        <w:rPr>
          <w:rFonts w:asciiTheme="minorHAnsi" w:eastAsiaTheme="minorEastAsia" w:hAnsiTheme="minorHAnsi" w:cstheme="minorBidi"/>
          <w:noProof/>
          <w:sz w:val="22"/>
          <w:szCs w:val="22"/>
        </w:rPr>
      </w:pPr>
      <w:r>
        <w:rPr>
          <w:noProof/>
        </w:rPr>
        <w:t>11.3 Partitions of an Integer</w:t>
      </w:r>
      <w:r>
        <w:rPr>
          <w:noProof/>
        </w:rPr>
        <w:tab/>
      </w:r>
      <w:r>
        <w:rPr>
          <w:noProof/>
        </w:rPr>
        <w:fldChar w:fldCharType="begin"/>
      </w:r>
      <w:r>
        <w:rPr>
          <w:noProof/>
        </w:rPr>
        <w:instrText xml:space="preserve"> PAGEREF _Toc22028158 \h </w:instrText>
      </w:r>
      <w:r>
        <w:rPr>
          <w:noProof/>
        </w:rPr>
      </w:r>
      <w:r>
        <w:rPr>
          <w:noProof/>
        </w:rPr>
        <w:fldChar w:fldCharType="separate"/>
      </w:r>
      <w:r>
        <w:rPr>
          <w:noProof/>
        </w:rPr>
        <w:t>109</w:t>
      </w:r>
      <w:r>
        <w:rPr>
          <w:noProof/>
        </w:rPr>
        <w:fldChar w:fldCharType="end"/>
      </w:r>
    </w:p>
    <w:p w14:paraId="7DB85E6F" w14:textId="77777777" w:rsidR="00664D57" w:rsidRDefault="00664D57">
      <w:pPr>
        <w:pStyle w:val="TOC2"/>
        <w:rPr>
          <w:rFonts w:asciiTheme="minorHAnsi" w:eastAsiaTheme="minorEastAsia" w:hAnsiTheme="minorHAnsi" w:cstheme="minorBidi"/>
          <w:noProof/>
          <w:sz w:val="22"/>
          <w:szCs w:val="22"/>
        </w:rPr>
      </w:pPr>
      <w:r>
        <w:rPr>
          <w:noProof/>
        </w:rPr>
        <w:t>11.4 Subsets of a Set</w:t>
      </w:r>
      <w:r>
        <w:rPr>
          <w:noProof/>
        </w:rPr>
        <w:tab/>
      </w:r>
      <w:r>
        <w:rPr>
          <w:noProof/>
        </w:rPr>
        <w:fldChar w:fldCharType="begin"/>
      </w:r>
      <w:r>
        <w:rPr>
          <w:noProof/>
        </w:rPr>
        <w:instrText xml:space="preserve"> PAGEREF _Toc22028159 \h </w:instrText>
      </w:r>
      <w:r>
        <w:rPr>
          <w:noProof/>
        </w:rPr>
      </w:r>
      <w:r>
        <w:rPr>
          <w:noProof/>
        </w:rPr>
        <w:fldChar w:fldCharType="separate"/>
      </w:r>
      <w:r>
        <w:rPr>
          <w:noProof/>
        </w:rPr>
        <w:t>109</w:t>
      </w:r>
      <w:r>
        <w:rPr>
          <w:noProof/>
        </w:rPr>
        <w:fldChar w:fldCharType="end"/>
      </w:r>
    </w:p>
    <w:p w14:paraId="250BC754" w14:textId="77777777" w:rsidR="00664D57" w:rsidRDefault="00664D57">
      <w:pPr>
        <w:pStyle w:val="TOC2"/>
        <w:rPr>
          <w:rFonts w:asciiTheme="minorHAnsi" w:eastAsiaTheme="minorEastAsia" w:hAnsiTheme="minorHAnsi" w:cstheme="minorBidi"/>
          <w:noProof/>
          <w:sz w:val="22"/>
          <w:szCs w:val="22"/>
        </w:rPr>
      </w:pPr>
      <w:r>
        <w:rPr>
          <w:noProof/>
        </w:rPr>
        <w:t>11.5 Partitions of a Set</w:t>
      </w:r>
      <w:r>
        <w:rPr>
          <w:noProof/>
        </w:rPr>
        <w:tab/>
      </w:r>
      <w:r>
        <w:rPr>
          <w:noProof/>
        </w:rPr>
        <w:fldChar w:fldCharType="begin"/>
      </w:r>
      <w:r>
        <w:rPr>
          <w:noProof/>
        </w:rPr>
        <w:instrText xml:space="preserve"> PAGEREF _Toc22028160 \h </w:instrText>
      </w:r>
      <w:r>
        <w:rPr>
          <w:noProof/>
        </w:rPr>
      </w:r>
      <w:r>
        <w:rPr>
          <w:noProof/>
        </w:rPr>
        <w:fldChar w:fldCharType="separate"/>
      </w:r>
      <w:r>
        <w:rPr>
          <w:noProof/>
        </w:rPr>
        <w:t>110</w:t>
      </w:r>
      <w:r>
        <w:rPr>
          <w:noProof/>
        </w:rPr>
        <w:fldChar w:fldCharType="end"/>
      </w:r>
    </w:p>
    <w:p w14:paraId="4FEAB6DC" w14:textId="77777777" w:rsidR="00664D57" w:rsidRDefault="00664D57">
      <w:pPr>
        <w:pStyle w:val="TOC2"/>
        <w:rPr>
          <w:rFonts w:asciiTheme="minorHAnsi" w:eastAsiaTheme="minorEastAsia" w:hAnsiTheme="minorHAnsi" w:cstheme="minorBidi"/>
          <w:noProof/>
          <w:sz w:val="22"/>
          <w:szCs w:val="22"/>
        </w:rPr>
      </w:pPr>
      <w:r>
        <w:rPr>
          <w:noProof/>
        </w:rPr>
        <w:t>11.6 Fibonacci Sequences</w:t>
      </w:r>
      <w:r>
        <w:rPr>
          <w:noProof/>
        </w:rPr>
        <w:tab/>
      </w:r>
      <w:r>
        <w:rPr>
          <w:noProof/>
        </w:rPr>
        <w:fldChar w:fldCharType="begin"/>
      </w:r>
      <w:r>
        <w:rPr>
          <w:noProof/>
        </w:rPr>
        <w:instrText xml:space="preserve"> PAGEREF _Toc22028161 \h </w:instrText>
      </w:r>
      <w:r>
        <w:rPr>
          <w:noProof/>
        </w:rPr>
      </w:r>
      <w:r>
        <w:rPr>
          <w:noProof/>
        </w:rPr>
        <w:fldChar w:fldCharType="separate"/>
      </w:r>
      <w:r>
        <w:rPr>
          <w:noProof/>
        </w:rPr>
        <w:t>111</w:t>
      </w:r>
      <w:r>
        <w:rPr>
          <w:noProof/>
        </w:rPr>
        <w:fldChar w:fldCharType="end"/>
      </w:r>
    </w:p>
    <w:p w14:paraId="7A75EB7D" w14:textId="77777777" w:rsidR="00664D57" w:rsidRDefault="00664D57">
      <w:pPr>
        <w:pStyle w:val="TOC1"/>
        <w:rPr>
          <w:rFonts w:asciiTheme="minorHAnsi" w:eastAsiaTheme="minorEastAsia" w:hAnsiTheme="minorHAnsi" w:cstheme="minorBidi"/>
          <w:noProof/>
          <w:sz w:val="22"/>
          <w:szCs w:val="22"/>
        </w:rPr>
      </w:pPr>
      <w:r>
        <w:rPr>
          <w:noProof/>
        </w:rPr>
        <w:t>Chapter 12 Objects and Pointers</w:t>
      </w:r>
      <w:r>
        <w:rPr>
          <w:noProof/>
        </w:rPr>
        <w:tab/>
      </w:r>
      <w:r>
        <w:rPr>
          <w:noProof/>
        </w:rPr>
        <w:fldChar w:fldCharType="begin"/>
      </w:r>
      <w:r>
        <w:rPr>
          <w:noProof/>
        </w:rPr>
        <w:instrText xml:space="preserve"> PAGEREF _Toc22028162 \h </w:instrText>
      </w:r>
      <w:r>
        <w:rPr>
          <w:noProof/>
        </w:rPr>
      </w:r>
      <w:r>
        <w:rPr>
          <w:noProof/>
        </w:rPr>
        <w:fldChar w:fldCharType="separate"/>
      </w:r>
      <w:r>
        <w:rPr>
          <w:noProof/>
        </w:rPr>
        <w:t>113</w:t>
      </w:r>
      <w:r>
        <w:rPr>
          <w:noProof/>
        </w:rPr>
        <w:fldChar w:fldCharType="end"/>
      </w:r>
    </w:p>
    <w:p w14:paraId="18D804E3" w14:textId="77777777" w:rsidR="00664D57" w:rsidRDefault="00664D57">
      <w:pPr>
        <w:pStyle w:val="TOC2"/>
        <w:rPr>
          <w:rFonts w:asciiTheme="minorHAnsi" w:eastAsiaTheme="minorEastAsia" w:hAnsiTheme="minorHAnsi" w:cstheme="minorBidi"/>
          <w:noProof/>
          <w:sz w:val="22"/>
          <w:szCs w:val="22"/>
        </w:rPr>
      </w:pPr>
      <w:r w:rsidRPr="00D85C90">
        <w:rPr>
          <w:noProof/>
          <w:color w:val="000000"/>
        </w:rPr>
        <w:t>12.1</w:t>
      </w:r>
      <w:r>
        <w:rPr>
          <w:noProof/>
        </w:rPr>
        <w:t xml:space="preserve"> Object Randomizers</w:t>
      </w:r>
      <w:r>
        <w:rPr>
          <w:noProof/>
        </w:rPr>
        <w:tab/>
      </w:r>
      <w:r>
        <w:rPr>
          <w:noProof/>
        </w:rPr>
        <w:fldChar w:fldCharType="begin"/>
      </w:r>
      <w:r>
        <w:rPr>
          <w:noProof/>
        </w:rPr>
        <w:instrText xml:space="preserve"> PAGEREF _Toc22028163 \h </w:instrText>
      </w:r>
      <w:r>
        <w:rPr>
          <w:noProof/>
        </w:rPr>
      </w:r>
      <w:r>
        <w:rPr>
          <w:noProof/>
        </w:rPr>
        <w:fldChar w:fldCharType="separate"/>
      </w:r>
      <w:r>
        <w:rPr>
          <w:noProof/>
        </w:rPr>
        <w:t>113</w:t>
      </w:r>
      <w:r>
        <w:rPr>
          <w:noProof/>
        </w:rPr>
        <w:fldChar w:fldCharType="end"/>
      </w:r>
    </w:p>
    <w:p w14:paraId="3240304A" w14:textId="77777777" w:rsidR="00664D57" w:rsidRDefault="00664D57">
      <w:pPr>
        <w:pStyle w:val="TOC2"/>
        <w:rPr>
          <w:rFonts w:asciiTheme="minorHAnsi" w:eastAsiaTheme="minorEastAsia" w:hAnsiTheme="minorHAnsi" w:cstheme="minorBidi"/>
          <w:noProof/>
          <w:sz w:val="22"/>
          <w:szCs w:val="22"/>
        </w:rPr>
      </w:pPr>
      <w:r>
        <w:rPr>
          <w:noProof/>
        </w:rPr>
        <w:t>12.2 Linked Lists</w:t>
      </w:r>
      <w:r>
        <w:rPr>
          <w:noProof/>
        </w:rPr>
        <w:tab/>
      </w:r>
      <w:r>
        <w:rPr>
          <w:noProof/>
        </w:rPr>
        <w:fldChar w:fldCharType="begin"/>
      </w:r>
      <w:r>
        <w:rPr>
          <w:noProof/>
        </w:rPr>
        <w:instrText xml:space="preserve"> PAGEREF _Toc22028164 \h </w:instrText>
      </w:r>
      <w:r>
        <w:rPr>
          <w:noProof/>
        </w:rPr>
      </w:r>
      <w:r>
        <w:rPr>
          <w:noProof/>
        </w:rPr>
        <w:fldChar w:fldCharType="separate"/>
      </w:r>
      <w:r>
        <w:rPr>
          <w:noProof/>
        </w:rPr>
        <w:t>115</w:t>
      </w:r>
      <w:r>
        <w:rPr>
          <w:noProof/>
        </w:rPr>
        <w:fldChar w:fldCharType="end"/>
      </w:r>
    </w:p>
    <w:p w14:paraId="638946B8" w14:textId="77777777" w:rsidR="00664D57" w:rsidRDefault="00664D57">
      <w:pPr>
        <w:pStyle w:val="TOC2"/>
        <w:rPr>
          <w:rFonts w:asciiTheme="minorHAnsi" w:eastAsiaTheme="minorEastAsia" w:hAnsiTheme="minorHAnsi" w:cstheme="minorBidi"/>
          <w:noProof/>
          <w:sz w:val="22"/>
          <w:szCs w:val="22"/>
        </w:rPr>
      </w:pPr>
      <w:r>
        <w:rPr>
          <w:noProof/>
        </w:rPr>
        <w:t>12.3 List Productions</w:t>
      </w:r>
      <w:r>
        <w:rPr>
          <w:noProof/>
        </w:rPr>
        <w:tab/>
      </w:r>
      <w:r>
        <w:rPr>
          <w:noProof/>
        </w:rPr>
        <w:fldChar w:fldCharType="begin"/>
      </w:r>
      <w:r>
        <w:rPr>
          <w:noProof/>
        </w:rPr>
        <w:instrText xml:space="preserve"> PAGEREF _Toc22028165 \h </w:instrText>
      </w:r>
      <w:r>
        <w:rPr>
          <w:noProof/>
        </w:rPr>
      </w:r>
      <w:r>
        <w:rPr>
          <w:noProof/>
        </w:rPr>
        <w:fldChar w:fldCharType="separate"/>
      </w:r>
      <w:r>
        <w:rPr>
          <w:noProof/>
        </w:rPr>
        <w:t>116</w:t>
      </w:r>
      <w:r>
        <w:rPr>
          <w:noProof/>
        </w:rPr>
        <w:fldChar w:fldCharType="end"/>
      </w:r>
    </w:p>
    <w:p w14:paraId="246AF7C2" w14:textId="77777777" w:rsidR="00664D57" w:rsidRDefault="00664D57">
      <w:pPr>
        <w:pStyle w:val="TOC2"/>
        <w:rPr>
          <w:rFonts w:asciiTheme="minorHAnsi" w:eastAsiaTheme="minorEastAsia" w:hAnsiTheme="minorHAnsi" w:cstheme="minorBidi"/>
          <w:noProof/>
          <w:sz w:val="22"/>
          <w:szCs w:val="22"/>
        </w:rPr>
      </w:pPr>
      <w:r>
        <w:rPr>
          <w:noProof/>
        </w:rPr>
        <w:t>12.4 DList Productions: Doubly linked lists</w:t>
      </w:r>
      <w:r>
        <w:rPr>
          <w:noProof/>
        </w:rPr>
        <w:tab/>
      </w:r>
      <w:r>
        <w:rPr>
          <w:noProof/>
        </w:rPr>
        <w:fldChar w:fldCharType="begin"/>
      </w:r>
      <w:r>
        <w:rPr>
          <w:noProof/>
        </w:rPr>
        <w:instrText xml:space="preserve"> PAGEREF _Toc22028166 \h </w:instrText>
      </w:r>
      <w:r>
        <w:rPr>
          <w:noProof/>
        </w:rPr>
      </w:r>
      <w:r>
        <w:rPr>
          <w:noProof/>
        </w:rPr>
        <w:fldChar w:fldCharType="separate"/>
      </w:r>
      <w:r>
        <w:rPr>
          <w:noProof/>
        </w:rPr>
        <w:t>118</w:t>
      </w:r>
      <w:r>
        <w:rPr>
          <w:noProof/>
        </w:rPr>
        <w:fldChar w:fldCharType="end"/>
      </w:r>
    </w:p>
    <w:p w14:paraId="36AF8B12" w14:textId="77777777" w:rsidR="00664D57" w:rsidRDefault="00664D57">
      <w:pPr>
        <w:pStyle w:val="TOC2"/>
        <w:rPr>
          <w:rFonts w:asciiTheme="minorHAnsi" w:eastAsiaTheme="minorEastAsia" w:hAnsiTheme="minorHAnsi" w:cstheme="minorBidi"/>
          <w:noProof/>
          <w:sz w:val="22"/>
          <w:szCs w:val="22"/>
        </w:rPr>
      </w:pPr>
      <w:r>
        <w:rPr>
          <w:noProof/>
        </w:rPr>
        <w:t>12.5 Graph Productions: RandomGraphs</w:t>
      </w:r>
      <w:r>
        <w:rPr>
          <w:noProof/>
        </w:rPr>
        <w:tab/>
      </w:r>
      <w:r>
        <w:rPr>
          <w:noProof/>
        </w:rPr>
        <w:fldChar w:fldCharType="begin"/>
      </w:r>
      <w:r>
        <w:rPr>
          <w:noProof/>
        </w:rPr>
        <w:instrText xml:space="preserve"> PAGEREF _Toc22028167 \h </w:instrText>
      </w:r>
      <w:r>
        <w:rPr>
          <w:noProof/>
        </w:rPr>
      </w:r>
      <w:r>
        <w:rPr>
          <w:noProof/>
        </w:rPr>
        <w:fldChar w:fldCharType="separate"/>
      </w:r>
      <w:r>
        <w:rPr>
          <w:noProof/>
        </w:rPr>
        <w:t>119</w:t>
      </w:r>
      <w:r>
        <w:rPr>
          <w:noProof/>
        </w:rPr>
        <w:fldChar w:fldCharType="end"/>
      </w:r>
    </w:p>
    <w:p w14:paraId="0776F0DB" w14:textId="77777777" w:rsidR="00664D57" w:rsidRDefault="00664D57">
      <w:pPr>
        <w:pStyle w:val="TOC2"/>
        <w:rPr>
          <w:rFonts w:asciiTheme="minorHAnsi" w:eastAsiaTheme="minorEastAsia" w:hAnsiTheme="minorHAnsi" w:cstheme="minorBidi"/>
          <w:noProof/>
          <w:sz w:val="22"/>
          <w:szCs w:val="22"/>
        </w:rPr>
      </w:pPr>
      <w:r>
        <w:rPr>
          <w:noProof/>
        </w:rPr>
        <w:t>12.6 CGraph Productions: Connected Graphs</w:t>
      </w:r>
      <w:r>
        <w:rPr>
          <w:noProof/>
        </w:rPr>
        <w:tab/>
      </w:r>
      <w:r>
        <w:rPr>
          <w:noProof/>
        </w:rPr>
        <w:fldChar w:fldCharType="begin"/>
      </w:r>
      <w:r>
        <w:rPr>
          <w:noProof/>
        </w:rPr>
        <w:instrText xml:space="preserve"> PAGEREF _Toc22028168 \h </w:instrText>
      </w:r>
      <w:r>
        <w:rPr>
          <w:noProof/>
        </w:rPr>
      </w:r>
      <w:r>
        <w:rPr>
          <w:noProof/>
        </w:rPr>
        <w:fldChar w:fldCharType="separate"/>
      </w:r>
      <w:r>
        <w:rPr>
          <w:noProof/>
        </w:rPr>
        <w:t>124</w:t>
      </w:r>
      <w:r>
        <w:rPr>
          <w:noProof/>
        </w:rPr>
        <w:fldChar w:fldCharType="end"/>
      </w:r>
    </w:p>
    <w:p w14:paraId="7902C7B0" w14:textId="77777777" w:rsidR="00664D57" w:rsidRDefault="00664D57">
      <w:pPr>
        <w:pStyle w:val="TOC2"/>
        <w:rPr>
          <w:rFonts w:asciiTheme="minorHAnsi" w:eastAsiaTheme="minorEastAsia" w:hAnsiTheme="minorHAnsi" w:cstheme="minorBidi"/>
          <w:noProof/>
          <w:sz w:val="22"/>
          <w:szCs w:val="22"/>
        </w:rPr>
      </w:pPr>
      <w:r>
        <w:rPr>
          <w:noProof/>
        </w:rPr>
        <w:t>12.7 Tree Productions: General Trees</w:t>
      </w:r>
      <w:r>
        <w:rPr>
          <w:noProof/>
        </w:rPr>
        <w:tab/>
      </w:r>
      <w:r>
        <w:rPr>
          <w:noProof/>
        </w:rPr>
        <w:fldChar w:fldCharType="begin"/>
      </w:r>
      <w:r>
        <w:rPr>
          <w:noProof/>
        </w:rPr>
        <w:instrText xml:space="preserve"> PAGEREF _Toc22028169 \h </w:instrText>
      </w:r>
      <w:r>
        <w:rPr>
          <w:noProof/>
        </w:rPr>
      </w:r>
      <w:r>
        <w:rPr>
          <w:noProof/>
        </w:rPr>
        <w:fldChar w:fldCharType="separate"/>
      </w:r>
      <w:r>
        <w:rPr>
          <w:noProof/>
        </w:rPr>
        <w:t>126</w:t>
      </w:r>
      <w:r>
        <w:rPr>
          <w:noProof/>
        </w:rPr>
        <w:fldChar w:fldCharType="end"/>
      </w:r>
    </w:p>
    <w:p w14:paraId="7AB3ABBC" w14:textId="77777777" w:rsidR="00664D57" w:rsidRDefault="00664D57">
      <w:pPr>
        <w:pStyle w:val="TOC2"/>
        <w:rPr>
          <w:rFonts w:asciiTheme="minorHAnsi" w:eastAsiaTheme="minorEastAsia" w:hAnsiTheme="minorHAnsi" w:cstheme="minorBidi"/>
          <w:noProof/>
          <w:sz w:val="22"/>
          <w:szCs w:val="22"/>
        </w:rPr>
      </w:pPr>
      <w:r>
        <w:rPr>
          <w:noProof/>
        </w:rPr>
        <w:t>12.8 Bipartite Productions: Bipartite Graphs</w:t>
      </w:r>
      <w:r>
        <w:rPr>
          <w:noProof/>
        </w:rPr>
        <w:tab/>
      </w:r>
      <w:r>
        <w:rPr>
          <w:noProof/>
        </w:rPr>
        <w:fldChar w:fldCharType="begin"/>
      </w:r>
      <w:r>
        <w:rPr>
          <w:noProof/>
        </w:rPr>
        <w:instrText xml:space="preserve"> PAGEREF _Toc22028170 \h </w:instrText>
      </w:r>
      <w:r>
        <w:rPr>
          <w:noProof/>
        </w:rPr>
      </w:r>
      <w:r>
        <w:rPr>
          <w:noProof/>
        </w:rPr>
        <w:fldChar w:fldCharType="separate"/>
      </w:r>
      <w:r>
        <w:rPr>
          <w:noProof/>
        </w:rPr>
        <w:t>126</w:t>
      </w:r>
      <w:r>
        <w:rPr>
          <w:noProof/>
        </w:rPr>
        <w:fldChar w:fldCharType="end"/>
      </w:r>
    </w:p>
    <w:p w14:paraId="59D054CA" w14:textId="77777777" w:rsidR="00664D57" w:rsidRDefault="00664D57">
      <w:pPr>
        <w:pStyle w:val="TOC2"/>
        <w:rPr>
          <w:rFonts w:asciiTheme="minorHAnsi" w:eastAsiaTheme="minorEastAsia" w:hAnsiTheme="minorHAnsi" w:cstheme="minorBidi"/>
          <w:noProof/>
          <w:sz w:val="22"/>
          <w:szCs w:val="22"/>
        </w:rPr>
      </w:pPr>
      <w:r>
        <w:rPr>
          <w:noProof/>
        </w:rPr>
        <w:t>12.9 Dag Productions: Directed Acyclic Graphs</w:t>
      </w:r>
      <w:r>
        <w:rPr>
          <w:noProof/>
        </w:rPr>
        <w:tab/>
      </w:r>
      <w:r>
        <w:rPr>
          <w:noProof/>
        </w:rPr>
        <w:fldChar w:fldCharType="begin"/>
      </w:r>
      <w:r>
        <w:rPr>
          <w:noProof/>
        </w:rPr>
        <w:instrText xml:space="preserve"> PAGEREF _Toc22028171 \h </w:instrText>
      </w:r>
      <w:r>
        <w:rPr>
          <w:noProof/>
        </w:rPr>
      </w:r>
      <w:r>
        <w:rPr>
          <w:noProof/>
        </w:rPr>
        <w:fldChar w:fldCharType="separate"/>
      </w:r>
      <w:r>
        <w:rPr>
          <w:noProof/>
        </w:rPr>
        <w:t>127</w:t>
      </w:r>
      <w:r>
        <w:rPr>
          <w:noProof/>
        </w:rPr>
        <w:fldChar w:fldCharType="end"/>
      </w:r>
    </w:p>
    <w:p w14:paraId="2851AF36" w14:textId="77777777" w:rsidR="00664D57" w:rsidRDefault="00664D57">
      <w:pPr>
        <w:pStyle w:val="TOC2"/>
        <w:rPr>
          <w:rFonts w:asciiTheme="minorHAnsi" w:eastAsiaTheme="minorEastAsia" w:hAnsiTheme="minorHAnsi" w:cstheme="minorBidi"/>
          <w:noProof/>
          <w:sz w:val="22"/>
          <w:szCs w:val="22"/>
        </w:rPr>
      </w:pPr>
      <w:r>
        <w:rPr>
          <w:noProof/>
        </w:rPr>
        <w:t>12.10 Bintree Productions: Binary Trees</w:t>
      </w:r>
      <w:r>
        <w:rPr>
          <w:noProof/>
        </w:rPr>
        <w:tab/>
      </w:r>
      <w:r>
        <w:rPr>
          <w:noProof/>
        </w:rPr>
        <w:fldChar w:fldCharType="begin"/>
      </w:r>
      <w:r>
        <w:rPr>
          <w:noProof/>
        </w:rPr>
        <w:instrText xml:space="preserve"> PAGEREF _Toc22028172 \h </w:instrText>
      </w:r>
      <w:r>
        <w:rPr>
          <w:noProof/>
        </w:rPr>
      </w:r>
      <w:r>
        <w:rPr>
          <w:noProof/>
        </w:rPr>
        <w:fldChar w:fldCharType="separate"/>
      </w:r>
      <w:r>
        <w:rPr>
          <w:noProof/>
        </w:rPr>
        <w:t>128</w:t>
      </w:r>
      <w:r>
        <w:rPr>
          <w:noProof/>
        </w:rPr>
        <w:fldChar w:fldCharType="end"/>
      </w:r>
    </w:p>
    <w:p w14:paraId="60BB7EAF" w14:textId="77777777" w:rsidR="00664D57" w:rsidRDefault="00664D57">
      <w:pPr>
        <w:pStyle w:val="TOC2"/>
        <w:rPr>
          <w:rFonts w:asciiTheme="minorHAnsi" w:eastAsiaTheme="minorEastAsia" w:hAnsiTheme="minorHAnsi" w:cstheme="minorBidi"/>
          <w:noProof/>
          <w:sz w:val="22"/>
          <w:szCs w:val="22"/>
        </w:rPr>
      </w:pPr>
      <w:r>
        <w:rPr>
          <w:noProof/>
        </w:rPr>
        <w:t>12.11 Searchtree Productions: Search Trees</w:t>
      </w:r>
      <w:r>
        <w:rPr>
          <w:noProof/>
        </w:rPr>
        <w:tab/>
      </w:r>
      <w:r>
        <w:rPr>
          <w:noProof/>
        </w:rPr>
        <w:fldChar w:fldCharType="begin"/>
      </w:r>
      <w:r>
        <w:rPr>
          <w:noProof/>
        </w:rPr>
        <w:instrText xml:space="preserve"> PAGEREF _Toc22028173 \h </w:instrText>
      </w:r>
      <w:r>
        <w:rPr>
          <w:noProof/>
        </w:rPr>
      </w:r>
      <w:r>
        <w:rPr>
          <w:noProof/>
        </w:rPr>
        <w:fldChar w:fldCharType="separate"/>
      </w:r>
      <w:r>
        <w:rPr>
          <w:noProof/>
        </w:rPr>
        <w:t>128</w:t>
      </w:r>
      <w:r>
        <w:rPr>
          <w:noProof/>
        </w:rPr>
        <w:fldChar w:fldCharType="end"/>
      </w:r>
    </w:p>
    <w:p w14:paraId="13F7F823" w14:textId="77777777" w:rsidR="00664D57" w:rsidRDefault="00664D57">
      <w:pPr>
        <w:pStyle w:val="TOC2"/>
        <w:rPr>
          <w:rFonts w:asciiTheme="minorHAnsi" w:eastAsiaTheme="minorEastAsia" w:hAnsiTheme="minorHAnsi" w:cstheme="minorBidi"/>
          <w:noProof/>
          <w:sz w:val="22"/>
          <w:szCs w:val="22"/>
        </w:rPr>
      </w:pPr>
      <w:r>
        <w:rPr>
          <w:noProof/>
        </w:rPr>
        <w:t>12.12 Rbtree Productions: Red/Black Trees</w:t>
      </w:r>
      <w:r>
        <w:rPr>
          <w:noProof/>
        </w:rPr>
        <w:tab/>
      </w:r>
      <w:r>
        <w:rPr>
          <w:noProof/>
        </w:rPr>
        <w:fldChar w:fldCharType="begin"/>
      </w:r>
      <w:r>
        <w:rPr>
          <w:noProof/>
        </w:rPr>
        <w:instrText xml:space="preserve"> PAGEREF _Toc22028174 \h </w:instrText>
      </w:r>
      <w:r>
        <w:rPr>
          <w:noProof/>
        </w:rPr>
      </w:r>
      <w:r>
        <w:rPr>
          <w:noProof/>
        </w:rPr>
        <w:fldChar w:fldCharType="separate"/>
      </w:r>
      <w:r>
        <w:rPr>
          <w:noProof/>
        </w:rPr>
        <w:t>129</w:t>
      </w:r>
      <w:r>
        <w:rPr>
          <w:noProof/>
        </w:rPr>
        <w:fldChar w:fldCharType="end"/>
      </w:r>
    </w:p>
    <w:p w14:paraId="2AF71428" w14:textId="77777777" w:rsidR="00664D57" w:rsidRDefault="00664D57">
      <w:pPr>
        <w:pStyle w:val="TOC1"/>
        <w:rPr>
          <w:rFonts w:asciiTheme="minorHAnsi" w:eastAsiaTheme="minorEastAsia" w:hAnsiTheme="minorHAnsi" w:cstheme="minorBidi"/>
          <w:noProof/>
          <w:sz w:val="22"/>
          <w:szCs w:val="22"/>
        </w:rPr>
      </w:pPr>
      <w:r>
        <w:rPr>
          <w:noProof/>
        </w:rPr>
        <w:t>Chapter 13 Input/Output Facilities</w:t>
      </w:r>
      <w:r>
        <w:rPr>
          <w:noProof/>
        </w:rPr>
        <w:tab/>
      </w:r>
      <w:r>
        <w:rPr>
          <w:noProof/>
        </w:rPr>
        <w:fldChar w:fldCharType="begin"/>
      </w:r>
      <w:r>
        <w:rPr>
          <w:noProof/>
        </w:rPr>
        <w:instrText xml:space="preserve"> PAGEREF _Toc22028175 \h </w:instrText>
      </w:r>
      <w:r>
        <w:rPr>
          <w:noProof/>
        </w:rPr>
      </w:r>
      <w:r>
        <w:rPr>
          <w:noProof/>
        </w:rPr>
        <w:fldChar w:fldCharType="separate"/>
      </w:r>
      <w:r>
        <w:rPr>
          <w:noProof/>
        </w:rPr>
        <w:t>131</w:t>
      </w:r>
      <w:r>
        <w:rPr>
          <w:noProof/>
        </w:rPr>
        <w:fldChar w:fldCharType="end"/>
      </w:r>
    </w:p>
    <w:p w14:paraId="63CD1A45" w14:textId="77777777" w:rsidR="00664D57" w:rsidRDefault="00664D57">
      <w:pPr>
        <w:pStyle w:val="TOC2"/>
        <w:rPr>
          <w:rFonts w:asciiTheme="minorHAnsi" w:eastAsiaTheme="minorEastAsia" w:hAnsiTheme="minorHAnsi" w:cstheme="minorBidi"/>
          <w:noProof/>
          <w:sz w:val="22"/>
          <w:szCs w:val="22"/>
        </w:rPr>
      </w:pPr>
      <w:r>
        <w:rPr>
          <w:noProof/>
        </w:rPr>
        <w:t>13.1 Section Productions: Sectioned output</w:t>
      </w:r>
      <w:r>
        <w:rPr>
          <w:noProof/>
        </w:rPr>
        <w:tab/>
      </w:r>
      <w:r>
        <w:rPr>
          <w:noProof/>
        </w:rPr>
        <w:fldChar w:fldCharType="begin"/>
      </w:r>
      <w:r>
        <w:rPr>
          <w:noProof/>
        </w:rPr>
        <w:instrText xml:space="preserve"> PAGEREF _Toc22028176 \h </w:instrText>
      </w:r>
      <w:r>
        <w:rPr>
          <w:noProof/>
        </w:rPr>
      </w:r>
      <w:r>
        <w:rPr>
          <w:noProof/>
        </w:rPr>
        <w:fldChar w:fldCharType="separate"/>
      </w:r>
      <w:r>
        <w:rPr>
          <w:noProof/>
        </w:rPr>
        <w:t>131</w:t>
      </w:r>
      <w:r>
        <w:rPr>
          <w:noProof/>
        </w:rPr>
        <w:fldChar w:fldCharType="end"/>
      </w:r>
    </w:p>
    <w:p w14:paraId="4E75BDCE" w14:textId="77777777" w:rsidR="00664D57" w:rsidRDefault="00664D57">
      <w:pPr>
        <w:pStyle w:val="TOC2"/>
        <w:rPr>
          <w:rFonts w:asciiTheme="minorHAnsi" w:eastAsiaTheme="minorEastAsia" w:hAnsiTheme="minorHAnsi" w:cstheme="minorBidi"/>
          <w:noProof/>
          <w:sz w:val="22"/>
          <w:szCs w:val="22"/>
        </w:rPr>
      </w:pPr>
      <w:r>
        <w:rPr>
          <w:noProof/>
        </w:rPr>
        <w:t>13.2 The Section Map</w:t>
      </w:r>
      <w:r>
        <w:rPr>
          <w:noProof/>
        </w:rPr>
        <w:tab/>
      </w:r>
      <w:r>
        <w:rPr>
          <w:noProof/>
        </w:rPr>
        <w:fldChar w:fldCharType="begin"/>
      </w:r>
      <w:r>
        <w:rPr>
          <w:noProof/>
        </w:rPr>
        <w:instrText xml:space="preserve"> PAGEREF _Toc22028177 \h </w:instrText>
      </w:r>
      <w:r>
        <w:rPr>
          <w:noProof/>
        </w:rPr>
      </w:r>
      <w:r>
        <w:rPr>
          <w:noProof/>
        </w:rPr>
        <w:fldChar w:fldCharType="separate"/>
      </w:r>
      <w:r>
        <w:rPr>
          <w:noProof/>
        </w:rPr>
        <w:t>132</w:t>
      </w:r>
      <w:r>
        <w:rPr>
          <w:noProof/>
        </w:rPr>
        <w:fldChar w:fldCharType="end"/>
      </w:r>
    </w:p>
    <w:p w14:paraId="15FF6187" w14:textId="77777777" w:rsidR="00664D57" w:rsidRDefault="00664D57">
      <w:pPr>
        <w:pStyle w:val="TOC2"/>
        <w:rPr>
          <w:rFonts w:asciiTheme="minorHAnsi" w:eastAsiaTheme="minorEastAsia" w:hAnsiTheme="minorHAnsi" w:cstheme="minorBidi"/>
          <w:noProof/>
          <w:sz w:val="22"/>
          <w:szCs w:val="22"/>
        </w:rPr>
      </w:pPr>
      <w:r>
        <w:rPr>
          <w:noProof/>
        </w:rPr>
        <w:t>13.3 The File production</w:t>
      </w:r>
      <w:r>
        <w:rPr>
          <w:noProof/>
        </w:rPr>
        <w:tab/>
      </w:r>
      <w:r>
        <w:rPr>
          <w:noProof/>
        </w:rPr>
        <w:fldChar w:fldCharType="begin"/>
      </w:r>
      <w:r>
        <w:rPr>
          <w:noProof/>
        </w:rPr>
        <w:instrText xml:space="preserve"> PAGEREF _Toc22028178 \h </w:instrText>
      </w:r>
      <w:r>
        <w:rPr>
          <w:noProof/>
        </w:rPr>
      </w:r>
      <w:r>
        <w:rPr>
          <w:noProof/>
        </w:rPr>
        <w:fldChar w:fldCharType="separate"/>
      </w:r>
      <w:r>
        <w:rPr>
          <w:noProof/>
        </w:rPr>
        <w:t>132</w:t>
      </w:r>
      <w:r>
        <w:rPr>
          <w:noProof/>
        </w:rPr>
        <w:fldChar w:fldCharType="end"/>
      </w:r>
    </w:p>
    <w:p w14:paraId="014D3BC8" w14:textId="77777777" w:rsidR="00664D57" w:rsidRDefault="00664D57">
      <w:pPr>
        <w:pStyle w:val="TOC2"/>
        <w:rPr>
          <w:rFonts w:asciiTheme="minorHAnsi" w:eastAsiaTheme="minorEastAsia" w:hAnsiTheme="minorHAnsi" w:cstheme="minorBidi"/>
          <w:noProof/>
          <w:sz w:val="22"/>
          <w:szCs w:val="22"/>
        </w:rPr>
      </w:pPr>
      <w:r>
        <w:rPr>
          <w:noProof/>
        </w:rPr>
        <w:t>13.4 The Infile production</w:t>
      </w:r>
      <w:r>
        <w:rPr>
          <w:noProof/>
        </w:rPr>
        <w:tab/>
      </w:r>
      <w:r>
        <w:rPr>
          <w:noProof/>
        </w:rPr>
        <w:fldChar w:fldCharType="begin"/>
      </w:r>
      <w:r>
        <w:rPr>
          <w:noProof/>
        </w:rPr>
        <w:instrText xml:space="preserve"> PAGEREF _Toc22028179 \h </w:instrText>
      </w:r>
      <w:r>
        <w:rPr>
          <w:noProof/>
        </w:rPr>
      </w:r>
      <w:r>
        <w:rPr>
          <w:noProof/>
        </w:rPr>
        <w:fldChar w:fldCharType="separate"/>
      </w:r>
      <w:r>
        <w:rPr>
          <w:noProof/>
        </w:rPr>
        <w:t>133</w:t>
      </w:r>
      <w:r>
        <w:rPr>
          <w:noProof/>
        </w:rPr>
        <w:fldChar w:fldCharType="end"/>
      </w:r>
    </w:p>
    <w:p w14:paraId="0AFB22EE" w14:textId="77777777" w:rsidR="00664D57" w:rsidRDefault="00664D57">
      <w:pPr>
        <w:pStyle w:val="TOC2"/>
        <w:rPr>
          <w:rFonts w:asciiTheme="minorHAnsi" w:eastAsiaTheme="minorEastAsia" w:hAnsiTheme="minorHAnsi" w:cstheme="minorBidi"/>
          <w:noProof/>
          <w:sz w:val="22"/>
          <w:szCs w:val="22"/>
        </w:rPr>
      </w:pPr>
      <w:r>
        <w:rPr>
          <w:noProof/>
        </w:rPr>
        <w:t>13.5 The Document Production</w:t>
      </w:r>
      <w:r>
        <w:rPr>
          <w:noProof/>
        </w:rPr>
        <w:tab/>
      </w:r>
      <w:r>
        <w:rPr>
          <w:noProof/>
        </w:rPr>
        <w:fldChar w:fldCharType="begin"/>
      </w:r>
      <w:r>
        <w:rPr>
          <w:noProof/>
        </w:rPr>
        <w:instrText xml:space="preserve"> PAGEREF _Toc22028180 \h </w:instrText>
      </w:r>
      <w:r>
        <w:rPr>
          <w:noProof/>
        </w:rPr>
      </w:r>
      <w:r>
        <w:rPr>
          <w:noProof/>
        </w:rPr>
        <w:fldChar w:fldCharType="separate"/>
      </w:r>
      <w:r>
        <w:rPr>
          <w:noProof/>
        </w:rPr>
        <w:t>134</w:t>
      </w:r>
      <w:r>
        <w:rPr>
          <w:noProof/>
        </w:rPr>
        <w:fldChar w:fldCharType="end"/>
      </w:r>
    </w:p>
    <w:p w14:paraId="5F77AB93" w14:textId="77777777" w:rsidR="00664D57" w:rsidRDefault="00664D57">
      <w:pPr>
        <w:pStyle w:val="TOC1"/>
        <w:rPr>
          <w:rFonts w:asciiTheme="minorHAnsi" w:eastAsiaTheme="minorEastAsia" w:hAnsiTheme="minorHAnsi" w:cstheme="minorBidi"/>
          <w:noProof/>
          <w:sz w:val="22"/>
          <w:szCs w:val="22"/>
        </w:rPr>
      </w:pPr>
      <w:r>
        <w:rPr>
          <w:noProof/>
        </w:rPr>
        <w:t>Chapter 14 Database Access</w:t>
      </w:r>
      <w:r>
        <w:rPr>
          <w:noProof/>
        </w:rPr>
        <w:tab/>
      </w:r>
      <w:r>
        <w:rPr>
          <w:noProof/>
        </w:rPr>
        <w:fldChar w:fldCharType="begin"/>
      </w:r>
      <w:r>
        <w:rPr>
          <w:noProof/>
        </w:rPr>
        <w:instrText xml:space="preserve"> PAGEREF _Toc22028181 \h </w:instrText>
      </w:r>
      <w:r>
        <w:rPr>
          <w:noProof/>
        </w:rPr>
      </w:r>
      <w:r>
        <w:rPr>
          <w:noProof/>
        </w:rPr>
        <w:fldChar w:fldCharType="separate"/>
      </w:r>
      <w:r>
        <w:rPr>
          <w:noProof/>
        </w:rPr>
        <w:t>135</w:t>
      </w:r>
      <w:r>
        <w:rPr>
          <w:noProof/>
        </w:rPr>
        <w:fldChar w:fldCharType="end"/>
      </w:r>
    </w:p>
    <w:p w14:paraId="0CFE04B4" w14:textId="77777777" w:rsidR="00664D57" w:rsidRDefault="00664D57">
      <w:pPr>
        <w:pStyle w:val="TOC2"/>
        <w:rPr>
          <w:rFonts w:asciiTheme="minorHAnsi" w:eastAsiaTheme="minorEastAsia" w:hAnsiTheme="minorHAnsi" w:cstheme="minorBidi"/>
          <w:noProof/>
          <w:sz w:val="22"/>
          <w:szCs w:val="22"/>
        </w:rPr>
      </w:pPr>
      <w:r>
        <w:rPr>
          <w:noProof/>
        </w:rPr>
        <w:t>14.1 Database Productions</w:t>
      </w:r>
      <w:r>
        <w:rPr>
          <w:noProof/>
        </w:rPr>
        <w:tab/>
      </w:r>
      <w:r>
        <w:rPr>
          <w:noProof/>
        </w:rPr>
        <w:fldChar w:fldCharType="begin"/>
      </w:r>
      <w:r>
        <w:rPr>
          <w:noProof/>
        </w:rPr>
        <w:instrText xml:space="preserve"> PAGEREF _Toc22028182 \h </w:instrText>
      </w:r>
      <w:r>
        <w:rPr>
          <w:noProof/>
        </w:rPr>
      </w:r>
      <w:r>
        <w:rPr>
          <w:noProof/>
        </w:rPr>
        <w:fldChar w:fldCharType="separate"/>
      </w:r>
      <w:r>
        <w:rPr>
          <w:noProof/>
        </w:rPr>
        <w:t>135</w:t>
      </w:r>
      <w:r>
        <w:rPr>
          <w:noProof/>
        </w:rPr>
        <w:fldChar w:fldCharType="end"/>
      </w:r>
    </w:p>
    <w:p w14:paraId="0807248B" w14:textId="77777777" w:rsidR="00664D57" w:rsidRDefault="00664D57">
      <w:pPr>
        <w:pStyle w:val="TOC2"/>
        <w:rPr>
          <w:rFonts w:asciiTheme="minorHAnsi" w:eastAsiaTheme="minorEastAsia" w:hAnsiTheme="minorHAnsi" w:cstheme="minorBidi"/>
          <w:noProof/>
          <w:sz w:val="22"/>
          <w:szCs w:val="22"/>
        </w:rPr>
      </w:pPr>
      <w:r>
        <w:rPr>
          <w:noProof/>
        </w:rPr>
        <w:t>14.2 DBTable Productions</w:t>
      </w:r>
      <w:r>
        <w:rPr>
          <w:noProof/>
        </w:rPr>
        <w:tab/>
      </w:r>
      <w:r>
        <w:rPr>
          <w:noProof/>
        </w:rPr>
        <w:fldChar w:fldCharType="begin"/>
      </w:r>
      <w:r>
        <w:rPr>
          <w:noProof/>
        </w:rPr>
        <w:instrText xml:space="preserve"> PAGEREF _Toc22028183 \h </w:instrText>
      </w:r>
      <w:r>
        <w:rPr>
          <w:noProof/>
        </w:rPr>
      </w:r>
      <w:r>
        <w:rPr>
          <w:noProof/>
        </w:rPr>
        <w:fldChar w:fldCharType="separate"/>
      </w:r>
      <w:r>
        <w:rPr>
          <w:noProof/>
        </w:rPr>
        <w:t>136</w:t>
      </w:r>
      <w:r>
        <w:rPr>
          <w:noProof/>
        </w:rPr>
        <w:fldChar w:fldCharType="end"/>
      </w:r>
    </w:p>
    <w:p w14:paraId="15118FFC" w14:textId="77777777" w:rsidR="00664D57" w:rsidRDefault="00664D57">
      <w:pPr>
        <w:pStyle w:val="TOC2"/>
        <w:rPr>
          <w:rFonts w:asciiTheme="minorHAnsi" w:eastAsiaTheme="minorEastAsia" w:hAnsiTheme="minorHAnsi" w:cstheme="minorBidi"/>
          <w:noProof/>
          <w:sz w:val="22"/>
          <w:szCs w:val="22"/>
        </w:rPr>
      </w:pPr>
      <w:r>
        <w:rPr>
          <w:noProof/>
        </w:rPr>
        <w:t>14.3 DBQuery Productions</w:t>
      </w:r>
      <w:r>
        <w:rPr>
          <w:noProof/>
        </w:rPr>
        <w:tab/>
      </w:r>
      <w:r>
        <w:rPr>
          <w:noProof/>
        </w:rPr>
        <w:fldChar w:fldCharType="begin"/>
      </w:r>
      <w:r>
        <w:rPr>
          <w:noProof/>
        </w:rPr>
        <w:instrText xml:space="preserve"> PAGEREF _Toc22028184 \h </w:instrText>
      </w:r>
      <w:r>
        <w:rPr>
          <w:noProof/>
        </w:rPr>
      </w:r>
      <w:r>
        <w:rPr>
          <w:noProof/>
        </w:rPr>
        <w:fldChar w:fldCharType="separate"/>
      </w:r>
      <w:r>
        <w:rPr>
          <w:noProof/>
        </w:rPr>
        <w:t>137</w:t>
      </w:r>
      <w:r>
        <w:rPr>
          <w:noProof/>
        </w:rPr>
        <w:fldChar w:fldCharType="end"/>
      </w:r>
    </w:p>
    <w:p w14:paraId="5DCD85D2" w14:textId="77777777" w:rsidR="00664D57" w:rsidRDefault="00664D57">
      <w:pPr>
        <w:pStyle w:val="TOC2"/>
        <w:rPr>
          <w:rFonts w:asciiTheme="minorHAnsi" w:eastAsiaTheme="minorEastAsia" w:hAnsiTheme="minorHAnsi" w:cstheme="minorBidi"/>
          <w:noProof/>
          <w:sz w:val="22"/>
          <w:szCs w:val="22"/>
        </w:rPr>
      </w:pPr>
      <w:r>
        <w:rPr>
          <w:noProof/>
        </w:rPr>
        <w:t>14.4 DBField Productions</w:t>
      </w:r>
      <w:r>
        <w:rPr>
          <w:noProof/>
        </w:rPr>
        <w:tab/>
      </w:r>
      <w:r>
        <w:rPr>
          <w:noProof/>
        </w:rPr>
        <w:fldChar w:fldCharType="begin"/>
      </w:r>
      <w:r>
        <w:rPr>
          <w:noProof/>
        </w:rPr>
        <w:instrText xml:space="preserve"> PAGEREF _Toc22028185 \h </w:instrText>
      </w:r>
      <w:r>
        <w:rPr>
          <w:noProof/>
        </w:rPr>
      </w:r>
      <w:r>
        <w:rPr>
          <w:noProof/>
        </w:rPr>
        <w:fldChar w:fldCharType="separate"/>
      </w:r>
      <w:r>
        <w:rPr>
          <w:noProof/>
        </w:rPr>
        <w:t>139</w:t>
      </w:r>
      <w:r>
        <w:rPr>
          <w:noProof/>
        </w:rPr>
        <w:fldChar w:fldCharType="end"/>
      </w:r>
    </w:p>
    <w:p w14:paraId="3093A9DF" w14:textId="77777777" w:rsidR="00664D57" w:rsidRDefault="00664D57">
      <w:pPr>
        <w:pStyle w:val="TOC2"/>
        <w:rPr>
          <w:rFonts w:asciiTheme="minorHAnsi" w:eastAsiaTheme="minorEastAsia" w:hAnsiTheme="minorHAnsi" w:cstheme="minorBidi"/>
          <w:noProof/>
          <w:sz w:val="22"/>
          <w:szCs w:val="22"/>
        </w:rPr>
      </w:pPr>
      <w:r>
        <w:rPr>
          <w:noProof/>
        </w:rPr>
        <w:t>14.5 Examples</w:t>
      </w:r>
      <w:r>
        <w:rPr>
          <w:noProof/>
        </w:rPr>
        <w:tab/>
      </w:r>
      <w:r>
        <w:rPr>
          <w:noProof/>
        </w:rPr>
        <w:fldChar w:fldCharType="begin"/>
      </w:r>
      <w:r>
        <w:rPr>
          <w:noProof/>
        </w:rPr>
        <w:instrText xml:space="preserve"> PAGEREF _Toc22028186 \h </w:instrText>
      </w:r>
      <w:r>
        <w:rPr>
          <w:noProof/>
        </w:rPr>
      </w:r>
      <w:r>
        <w:rPr>
          <w:noProof/>
        </w:rPr>
        <w:fldChar w:fldCharType="separate"/>
      </w:r>
      <w:r>
        <w:rPr>
          <w:noProof/>
        </w:rPr>
        <w:t>139</w:t>
      </w:r>
      <w:r>
        <w:rPr>
          <w:noProof/>
        </w:rPr>
        <w:fldChar w:fldCharType="end"/>
      </w:r>
    </w:p>
    <w:p w14:paraId="2BE8AF06" w14:textId="77777777" w:rsidR="00664D57" w:rsidRDefault="00664D57">
      <w:pPr>
        <w:pStyle w:val="TOC1"/>
        <w:rPr>
          <w:rFonts w:asciiTheme="minorHAnsi" w:eastAsiaTheme="minorEastAsia" w:hAnsiTheme="minorHAnsi" w:cstheme="minorBidi"/>
          <w:noProof/>
          <w:sz w:val="22"/>
          <w:szCs w:val="22"/>
        </w:rPr>
      </w:pPr>
      <w:r>
        <w:rPr>
          <w:noProof/>
        </w:rPr>
        <w:t>Chapter 15 ASCII Random Variates</w:t>
      </w:r>
      <w:r>
        <w:rPr>
          <w:noProof/>
        </w:rPr>
        <w:tab/>
      </w:r>
      <w:r>
        <w:rPr>
          <w:noProof/>
        </w:rPr>
        <w:fldChar w:fldCharType="begin"/>
      </w:r>
      <w:r>
        <w:rPr>
          <w:noProof/>
        </w:rPr>
        <w:instrText xml:space="preserve"> PAGEREF _Toc22028187 \h </w:instrText>
      </w:r>
      <w:r>
        <w:rPr>
          <w:noProof/>
        </w:rPr>
      </w:r>
      <w:r>
        <w:rPr>
          <w:noProof/>
        </w:rPr>
        <w:fldChar w:fldCharType="separate"/>
      </w:r>
      <w:r>
        <w:rPr>
          <w:noProof/>
        </w:rPr>
        <w:t>145</w:t>
      </w:r>
      <w:r>
        <w:rPr>
          <w:noProof/>
        </w:rPr>
        <w:fldChar w:fldCharType="end"/>
      </w:r>
    </w:p>
    <w:p w14:paraId="188F38F2" w14:textId="77777777" w:rsidR="00664D57" w:rsidRDefault="00664D57">
      <w:pPr>
        <w:pStyle w:val="TOC2"/>
        <w:rPr>
          <w:rFonts w:asciiTheme="minorHAnsi" w:eastAsiaTheme="minorEastAsia" w:hAnsiTheme="minorHAnsi" w:cstheme="minorBidi"/>
          <w:noProof/>
          <w:sz w:val="22"/>
          <w:szCs w:val="22"/>
        </w:rPr>
      </w:pPr>
      <w:r w:rsidRPr="00D85C90">
        <w:rPr>
          <w:noProof/>
          <w:color w:val="000000"/>
        </w:rPr>
        <w:t>15.1</w:t>
      </w:r>
      <w:r>
        <w:rPr>
          <w:noProof/>
        </w:rPr>
        <w:t xml:space="preserve"> Poisson Productions: Poisson Variates</w:t>
      </w:r>
      <w:r>
        <w:rPr>
          <w:noProof/>
        </w:rPr>
        <w:tab/>
      </w:r>
      <w:r>
        <w:rPr>
          <w:noProof/>
        </w:rPr>
        <w:fldChar w:fldCharType="begin"/>
      </w:r>
      <w:r>
        <w:rPr>
          <w:noProof/>
        </w:rPr>
        <w:instrText xml:space="preserve"> PAGEREF _Toc22028188 \h </w:instrText>
      </w:r>
      <w:r>
        <w:rPr>
          <w:noProof/>
        </w:rPr>
      </w:r>
      <w:r>
        <w:rPr>
          <w:noProof/>
        </w:rPr>
        <w:fldChar w:fldCharType="separate"/>
      </w:r>
      <w:r>
        <w:rPr>
          <w:noProof/>
        </w:rPr>
        <w:t>145</w:t>
      </w:r>
      <w:r>
        <w:rPr>
          <w:noProof/>
        </w:rPr>
        <w:fldChar w:fldCharType="end"/>
      </w:r>
    </w:p>
    <w:p w14:paraId="4988657E" w14:textId="77777777" w:rsidR="00664D57" w:rsidRDefault="00664D57">
      <w:pPr>
        <w:pStyle w:val="TOC2"/>
        <w:rPr>
          <w:rFonts w:asciiTheme="minorHAnsi" w:eastAsiaTheme="minorEastAsia" w:hAnsiTheme="minorHAnsi" w:cstheme="minorBidi"/>
          <w:noProof/>
          <w:sz w:val="22"/>
          <w:szCs w:val="22"/>
        </w:rPr>
      </w:pPr>
      <w:r w:rsidRPr="00D85C90">
        <w:rPr>
          <w:noProof/>
          <w:color w:val="000000"/>
        </w:rPr>
        <w:t>15.2</w:t>
      </w:r>
      <w:r>
        <w:rPr>
          <w:noProof/>
        </w:rPr>
        <w:t xml:space="preserve"> Geometric Productions: Geometric Variates</w:t>
      </w:r>
      <w:r>
        <w:rPr>
          <w:noProof/>
        </w:rPr>
        <w:tab/>
      </w:r>
      <w:r>
        <w:rPr>
          <w:noProof/>
        </w:rPr>
        <w:fldChar w:fldCharType="begin"/>
      </w:r>
      <w:r>
        <w:rPr>
          <w:noProof/>
        </w:rPr>
        <w:instrText xml:space="preserve"> PAGEREF _Toc22028189 \h </w:instrText>
      </w:r>
      <w:r>
        <w:rPr>
          <w:noProof/>
        </w:rPr>
      </w:r>
      <w:r>
        <w:rPr>
          <w:noProof/>
        </w:rPr>
        <w:fldChar w:fldCharType="separate"/>
      </w:r>
      <w:r>
        <w:rPr>
          <w:noProof/>
        </w:rPr>
        <w:t>145</w:t>
      </w:r>
      <w:r>
        <w:rPr>
          <w:noProof/>
        </w:rPr>
        <w:fldChar w:fldCharType="end"/>
      </w:r>
    </w:p>
    <w:p w14:paraId="10AA7ADA" w14:textId="77777777" w:rsidR="00664D57" w:rsidRDefault="00664D57">
      <w:pPr>
        <w:pStyle w:val="TOC2"/>
        <w:rPr>
          <w:rFonts w:asciiTheme="minorHAnsi" w:eastAsiaTheme="minorEastAsia" w:hAnsiTheme="minorHAnsi" w:cstheme="minorBidi"/>
          <w:noProof/>
          <w:sz w:val="22"/>
          <w:szCs w:val="22"/>
        </w:rPr>
      </w:pPr>
      <w:r w:rsidRPr="00D85C90">
        <w:rPr>
          <w:noProof/>
          <w:color w:val="000000"/>
        </w:rPr>
        <w:t>15.3</w:t>
      </w:r>
      <w:r>
        <w:rPr>
          <w:noProof/>
        </w:rPr>
        <w:t xml:space="preserve"> Binomial Productions: Binomial Variates</w:t>
      </w:r>
      <w:r>
        <w:rPr>
          <w:noProof/>
        </w:rPr>
        <w:tab/>
      </w:r>
      <w:r>
        <w:rPr>
          <w:noProof/>
        </w:rPr>
        <w:fldChar w:fldCharType="begin"/>
      </w:r>
      <w:r>
        <w:rPr>
          <w:noProof/>
        </w:rPr>
        <w:instrText xml:space="preserve"> PAGEREF _Toc22028190 \h </w:instrText>
      </w:r>
      <w:r>
        <w:rPr>
          <w:noProof/>
        </w:rPr>
      </w:r>
      <w:r>
        <w:rPr>
          <w:noProof/>
        </w:rPr>
        <w:fldChar w:fldCharType="separate"/>
      </w:r>
      <w:r>
        <w:rPr>
          <w:noProof/>
        </w:rPr>
        <w:t>145</w:t>
      </w:r>
      <w:r>
        <w:rPr>
          <w:noProof/>
        </w:rPr>
        <w:fldChar w:fldCharType="end"/>
      </w:r>
    </w:p>
    <w:p w14:paraId="7737BC22" w14:textId="77777777" w:rsidR="00664D57" w:rsidRDefault="00664D57">
      <w:pPr>
        <w:pStyle w:val="TOC2"/>
        <w:rPr>
          <w:rFonts w:asciiTheme="minorHAnsi" w:eastAsiaTheme="minorEastAsia" w:hAnsiTheme="minorHAnsi" w:cstheme="minorBidi"/>
          <w:noProof/>
          <w:sz w:val="22"/>
          <w:szCs w:val="22"/>
        </w:rPr>
      </w:pPr>
      <w:r w:rsidRPr="00D85C90">
        <w:rPr>
          <w:noProof/>
          <w:color w:val="000000"/>
        </w:rPr>
        <w:t>15.4</w:t>
      </w:r>
      <w:r>
        <w:rPr>
          <w:noProof/>
        </w:rPr>
        <w:t xml:space="preserve"> Hypergeom Productions: Hypergeometric Variates</w:t>
      </w:r>
      <w:r>
        <w:rPr>
          <w:noProof/>
        </w:rPr>
        <w:tab/>
      </w:r>
      <w:r>
        <w:rPr>
          <w:noProof/>
        </w:rPr>
        <w:fldChar w:fldCharType="begin"/>
      </w:r>
      <w:r>
        <w:rPr>
          <w:noProof/>
        </w:rPr>
        <w:instrText xml:space="preserve"> PAGEREF _Toc22028191 \h </w:instrText>
      </w:r>
      <w:r>
        <w:rPr>
          <w:noProof/>
        </w:rPr>
      </w:r>
      <w:r>
        <w:rPr>
          <w:noProof/>
        </w:rPr>
        <w:fldChar w:fldCharType="separate"/>
      </w:r>
      <w:r>
        <w:rPr>
          <w:noProof/>
        </w:rPr>
        <w:t>146</w:t>
      </w:r>
      <w:r>
        <w:rPr>
          <w:noProof/>
        </w:rPr>
        <w:fldChar w:fldCharType="end"/>
      </w:r>
    </w:p>
    <w:p w14:paraId="3039545F" w14:textId="77777777" w:rsidR="00664D57" w:rsidRDefault="00664D57">
      <w:pPr>
        <w:pStyle w:val="TOC2"/>
        <w:rPr>
          <w:rFonts w:asciiTheme="minorHAnsi" w:eastAsiaTheme="minorEastAsia" w:hAnsiTheme="minorHAnsi" w:cstheme="minorBidi"/>
          <w:noProof/>
          <w:sz w:val="22"/>
          <w:szCs w:val="22"/>
        </w:rPr>
      </w:pPr>
      <w:r w:rsidRPr="00D85C90">
        <w:rPr>
          <w:noProof/>
          <w:color w:val="000000"/>
        </w:rPr>
        <w:t>15.5</w:t>
      </w:r>
      <w:r>
        <w:rPr>
          <w:noProof/>
        </w:rPr>
        <w:t xml:space="preserve"> Powerlaw Productions: Power-Law Variates</w:t>
      </w:r>
      <w:r>
        <w:rPr>
          <w:noProof/>
        </w:rPr>
        <w:tab/>
      </w:r>
      <w:r>
        <w:rPr>
          <w:noProof/>
        </w:rPr>
        <w:fldChar w:fldCharType="begin"/>
      </w:r>
      <w:r>
        <w:rPr>
          <w:noProof/>
        </w:rPr>
        <w:instrText xml:space="preserve"> PAGEREF _Toc22028192 \h </w:instrText>
      </w:r>
      <w:r>
        <w:rPr>
          <w:noProof/>
        </w:rPr>
      </w:r>
      <w:r>
        <w:rPr>
          <w:noProof/>
        </w:rPr>
        <w:fldChar w:fldCharType="separate"/>
      </w:r>
      <w:r>
        <w:rPr>
          <w:noProof/>
        </w:rPr>
        <w:t>146</w:t>
      </w:r>
      <w:r>
        <w:rPr>
          <w:noProof/>
        </w:rPr>
        <w:fldChar w:fldCharType="end"/>
      </w:r>
    </w:p>
    <w:p w14:paraId="22668945" w14:textId="77777777" w:rsidR="00664D57" w:rsidRDefault="00664D57">
      <w:pPr>
        <w:pStyle w:val="TOC2"/>
        <w:rPr>
          <w:rFonts w:asciiTheme="minorHAnsi" w:eastAsiaTheme="minorEastAsia" w:hAnsiTheme="minorHAnsi" w:cstheme="minorBidi"/>
          <w:noProof/>
          <w:sz w:val="22"/>
          <w:szCs w:val="22"/>
        </w:rPr>
      </w:pPr>
      <w:r w:rsidRPr="00D85C90">
        <w:rPr>
          <w:noProof/>
          <w:color w:val="000000"/>
        </w:rPr>
        <w:t>15.6</w:t>
      </w:r>
      <w:r>
        <w:rPr>
          <w:noProof/>
        </w:rPr>
        <w:t xml:space="preserve"> Betavariate Productions: Beta Variates</w:t>
      </w:r>
      <w:r>
        <w:rPr>
          <w:noProof/>
        </w:rPr>
        <w:tab/>
      </w:r>
      <w:r>
        <w:rPr>
          <w:noProof/>
        </w:rPr>
        <w:fldChar w:fldCharType="begin"/>
      </w:r>
      <w:r>
        <w:rPr>
          <w:noProof/>
        </w:rPr>
        <w:instrText xml:space="preserve"> PAGEREF _Toc22028193 \h </w:instrText>
      </w:r>
      <w:r>
        <w:rPr>
          <w:noProof/>
        </w:rPr>
      </w:r>
      <w:r>
        <w:rPr>
          <w:noProof/>
        </w:rPr>
        <w:fldChar w:fldCharType="separate"/>
      </w:r>
      <w:r>
        <w:rPr>
          <w:noProof/>
        </w:rPr>
        <w:t>146</w:t>
      </w:r>
      <w:r>
        <w:rPr>
          <w:noProof/>
        </w:rPr>
        <w:fldChar w:fldCharType="end"/>
      </w:r>
    </w:p>
    <w:p w14:paraId="52ACDDDA" w14:textId="77777777" w:rsidR="00664D57" w:rsidRDefault="00664D57">
      <w:pPr>
        <w:pStyle w:val="TOC2"/>
        <w:rPr>
          <w:rFonts w:asciiTheme="minorHAnsi" w:eastAsiaTheme="minorEastAsia" w:hAnsiTheme="minorHAnsi" w:cstheme="minorBidi"/>
          <w:noProof/>
          <w:sz w:val="22"/>
          <w:szCs w:val="22"/>
        </w:rPr>
      </w:pPr>
      <w:r w:rsidRPr="00D85C90">
        <w:rPr>
          <w:noProof/>
          <w:color w:val="000000"/>
        </w:rPr>
        <w:t>15.7</w:t>
      </w:r>
      <w:r>
        <w:rPr>
          <w:noProof/>
        </w:rPr>
        <w:t xml:space="preserve"> Negbinom Productions: Negative Binomial Variates</w:t>
      </w:r>
      <w:r>
        <w:rPr>
          <w:noProof/>
        </w:rPr>
        <w:tab/>
      </w:r>
      <w:r>
        <w:rPr>
          <w:noProof/>
        </w:rPr>
        <w:fldChar w:fldCharType="begin"/>
      </w:r>
      <w:r>
        <w:rPr>
          <w:noProof/>
        </w:rPr>
        <w:instrText xml:space="preserve"> PAGEREF _Toc22028194 \h </w:instrText>
      </w:r>
      <w:r>
        <w:rPr>
          <w:noProof/>
        </w:rPr>
      </w:r>
      <w:r>
        <w:rPr>
          <w:noProof/>
        </w:rPr>
        <w:fldChar w:fldCharType="separate"/>
      </w:r>
      <w:r>
        <w:rPr>
          <w:noProof/>
        </w:rPr>
        <w:t>146</w:t>
      </w:r>
      <w:r>
        <w:rPr>
          <w:noProof/>
        </w:rPr>
        <w:fldChar w:fldCharType="end"/>
      </w:r>
    </w:p>
    <w:p w14:paraId="4CC7E077" w14:textId="77777777" w:rsidR="00664D57" w:rsidRDefault="00664D57">
      <w:pPr>
        <w:pStyle w:val="TOC2"/>
        <w:rPr>
          <w:rFonts w:asciiTheme="minorHAnsi" w:eastAsiaTheme="minorEastAsia" w:hAnsiTheme="minorHAnsi" w:cstheme="minorBidi"/>
          <w:noProof/>
          <w:sz w:val="22"/>
          <w:szCs w:val="22"/>
        </w:rPr>
      </w:pPr>
      <w:r w:rsidRPr="00D85C90">
        <w:rPr>
          <w:noProof/>
          <w:color w:val="000000"/>
        </w:rPr>
        <w:lastRenderedPageBreak/>
        <w:t>15.8</w:t>
      </w:r>
      <w:r>
        <w:rPr>
          <w:noProof/>
        </w:rPr>
        <w:t xml:space="preserve"> Gammavariate Productions: Gamma Variates</w:t>
      </w:r>
      <w:r>
        <w:rPr>
          <w:noProof/>
        </w:rPr>
        <w:tab/>
      </w:r>
      <w:r>
        <w:rPr>
          <w:noProof/>
        </w:rPr>
        <w:fldChar w:fldCharType="begin"/>
      </w:r>
      <w:r>
        <w:rPr>
          <w:noProof/>
        </w:rPr>
        <w:instrText xml:space="preserve"> PAGEREF _Toc22028195 \h </w:instrText>
      </w:r>
      <w:r>
        <w:rPr>
          <w:noProof/>
        </w:rPr>
      </w:r>
      <w:r>
        <w:rPr>
          <w:noProof/>
        </w:rPr>
        <w:fldChar w:fldCharType="separate"/>
      </w:r>
      <w:r>
        <w:rPr>
          <w:noProof/>
        </w:rPr>
        <w:t>146</w:t>
      </w:r>
      <w:r>
        <w:rPr>
          <w:noProof/>
        </w:rPr>
        <w:fldChar w:fldCharType="end"/>
      </w:r>
    </w:p>
    <w:p w14:paraId="2AFB2121" w14:textId="77777777" w:rsidR="00664D57" w:rsidRDefault="00664D57">
      <w:pPr>
        <w:pStyle w:val="TOC2"/>
        <w:rPr>
          <w:rFonts w:asciiTheme="minorHAnsi" w:eastAsiaTheme="minorEastAsia" w:hAnsiTheme="minorHAnsi" w:cstheme="minorBidi"/>
          <w:noProof/>
          <w:sz w:val="22"/>
          <w:szCs w:val="22"/>
        </w:rPr>
      </w:pPr>
      <w:r w:rsidRPr="00D85C90">
        <w:rPr>
          <w:noProof/>
          <w:color w:val="000000"/>
        </w:rPr>
        <w:t>15.9</w:t>
      </w:r>
      <w:r>
        <w:rPr>
          <w:noProof/>
        </w:rPr>
        <w:t xml:space="preserve"> Expvariate Productions: Exponential Variates</w:t>
      </w:r>
      <w:r>
        <w:rPr>
          <w:noProof/>
        </w:rPr>
        <w:tab/>
      </w:r>
      <w:r>
        <w:rPr>
          <w:noProof/>
        </w:rPr>
        <w:fldChar w:fldCharType="begin"/>
      </w:r>
      <w:r>
        <w:rPr>
          <w:noProof/>
        </w:rPr>
        <w:instrText xml:space="preserve"> PAGEREF _Toc22028196 \h </w:instrText>
      </w:r>
      <w:r>
        <w:rPr>
          <w:noProof/>
        </w:rPr>
      </w:r>
      <w:r>
        <w:rPr>
          <w:noProof/>
        </w:rPr>
        <w:fldChar w:fldCharType="separate"/>
      </w:r>
      <w:r>
        <w:rPr>
          <w:noProof/>
        </w:rPr>
        <w:t>147</w:t>
      </w:r>
      <w:r>
        <w:rPr>
          <w:noProof/>
        </w:rPr>
        <w:fldChar w:fldCharType="end"/>
      </w:r>
    </w:p>
    <w:p w14:paraId="7F32B80A" w14:textId="77777777" w:rsidR="00664D57" w:rsidRDefault="00664D57">
      <w:pPr>
        <w:pStyle w:val="TOC2"/>
        <w:rPr>
          <w:rFonts w:asciiTheme="minorHAnsi" w:eastAsiaTheme="minorEastAsia" w:hAnsiTheme="minorHAnsi" w:cstheme="minorBidi"/>
          <w:noProof/>
          <w:sz w:val="22"/>
          <w:szCs w:val="22"/>
        </w:rPr>
      </w:pPr>
      <w:r w:rsidRPr="00D85C90">
        <w:rPr>
          <w:noProof/>
          <w:color w:val="000000"/>
        </w:rPr>
        <w:t>15.10</w:t>
      </w:r>
      <w:r>
        <w:rPr>
          <w:noProof/>
        </w:rPr>
        <w:t xml:space="preserve"> Norvariate Productions: Normal Variates</w:t>
      </w:r>
      <w:r>
        <w:rPr>
          <w:noProof/>
        </w:rPr>
        <w:tab/>
      </w:r>
      <w:r>
        <w:rPr>
          <w:noProof/>
        </w:rPr>
        <w:fldChar w:fldCharType="begin"/>
      </w:r>
      <w:r>
        <w:rPr>
          <w:noProof/>
        </w:rPr>
        <w:instrText xml:space="preserve"> PAGEREF _Toc22028197 \h </w:instrText>
      </w:r>
      <w:r>
        <w:rPr>
          <w:noProof/>
        </w:rPr>
      </w:r>
      <w:r>
        <w:rPr>
          <w:noProof/>
        </w:rPr>
        <w:fldChar w:fldCharType="separate"/>
      </w:r>
      <w:r>
        <w:rPr>
          <w:noProof/>
        </w:rPr>
        <w:t>147</w:t>
      </w:r>
      <w:r>
        <w:rPr>
          <w:noProof/>
        </w:rPr>
        <w:fldChar w:fldCharType="end"/>
      </w:r>
    </w:p>
    <w:p w14:paraId="57CB5BA8" w14:textId="77777777" w:rsidR="00664D57" w:rsidRDefault="00664D57">
      <w:pPr>
        <w:pStyle w:val="TOC1"/>
        <w:rPr>
          <w:rFonts w:asciiTheme="minorHAnsi" w:eastAsiaTheme="minorEastAsia" w:hAnsiTheme="minorHAnsi" w:cstheme="minorBidi"/>
          <w:noProof/>
          <w:sz w:val="22"/>
          <w:szCs w:val="22"/>
        </w:rPr>
      </w:pPr>
      <w:r w:rsidRPr="00D85C90">
        <w:rPr>
          <w:noProof/>
          <w:color w:val="000000"/>
        </w:rPr>
        <w:t>Chapter 16 Injecting C++ Code</w:t>
      </w:r>
      <w:r>
        <w:rPr>
          <w:noProof/>
        </w:rPr>
        <w:tab/>
      </w:r>
      <w:r>
        <w:rPr>
          <w:noProof/>
        </w:rPr>
        <w:fldChar w:fldCharType="begin"/>
      </w:r>
      <w:r>
        <w:rPr>
          <w:noProof/>
        </w:rPr>
        <w:instrText xml:space="preserve"> PAGEREF _Toc22028198 \h </w:instrText>
      </w:r>
      <w:r>
        <w:rPr>
          <w:noProof/>
        </w:rPr>
      </w:r>
      <w:r>
        <w:rPr>
          <w:noProof/>
        </w:rPr>
        <w:fldChar w:fldCharType="separate"/>
      </w:r>
      <w:r>
        <w:rPr>
          <w:noProof/>
        </w:rPr>
        <w:t>148</w:t>
      </w:r>
      <w:r>
        <w:rPr>
          <w:noProof/>
        </w:rPr>
        <w:fldChar w:fldCharType="end"/>
      </w:r>
    </w:p>
    <w:p w14:paraId="2F8817F8" w14:textId="77777777" w:rsidR="00664D57" w:rsidRDefault="00664D57">
      <w:pPr>
        <w:pStyle w:val="TOC2"/>
        <w:rPr>
          <w:rFonts w:asciiTheme="minorHAnsi" w:eastAsiaTheme="minorEastAsia" w:hAnsiTheme="minorHAnsi" w:cstheme="minorBidi"/>
          <w:noProof/>
          <w:sz w:val="22"/>
          <w:szCs w:val="22"/>
        </w:rPr>
      </w:pPr>
      <w:r>
        <w:rPr>
          <w:noProof/>
        </w:rPr>
        <w:t>16.1 Action Productions: C++ Coded Selection Routines</w:t>
      </w:r>
      <w:r>
        <w:rPr>
          <w:noProof/>
        </w:rPr>
        <w:tab/>
      </w:r>
      <w:r>
        <w:rPr>
          <w:noProof/>
        </w:rPr>
        <w:fldChar w:fldCharType="begin"/>
      </w:r>
      <w:r>
        <w:rPr>
          <w:noProof/>
        </w:rPr>
        <w:instrText xml:space="preserve"> PAGEREF _Toc22028199 \h </w:instrText>
      </w:r>
      <w:r>
        <w:rPr>
          <w:noProof/>
        </w:rPr>
      </w:r>
      <w:r>
        <w:rPr>
          <w:noProof/>
        </w:rPr>
        <w:fldChar w:fldCharType="separate"/>
      </w:r>
      <w:r>
        <w:rPr>
          <w:noProof/>
        </w:rPr>
        <w:t>148</w:t>
      </w:r>
      <w:r>
        <w:rPr>
          <w:noProof/>
        </w:rPr>
        <w:fldChar w:fldCharType="end"/>
      </w:r>
    </w:p>
    <w:p w14:paraId="130C5A11" w14:textId="77777777" w:rsidR="00664D57" w:rsidRDefault="00664D57">
      <w:pPr>
        <w:pStyle w:val="TOC2"/>
        <w:rPr>
          <w:rFonts w:asciiTheme="minorHAnsi" w:eastAsiaTheme="minorEastAsia" w:hAnsiTheme="minorHAnsi" w:cstheme="minorBidi"/>
          <w:noProof/>
          <w:sz w:val="22"/>
          <w:szCs w:val="22"/>
        </w:rPr>
      </w:pPr>
      <w:r>
        <w:rPr>
          <w:noProof/>
        </w:rPr>
        <w:t>16.2 Initialization and Termination Action Routines</w:t>
      </w:r>
      <w:r>
        <w:rPr>
          <w:noProof/>
        </w:rPr>
        <w:tab/>
      </w:r>
      <w:r>
        <w:rPr>
          <w:noProof/>
        </w:rPr>
        <w:fldChar w:fldCharType="begin"/>
      </w:r>
      <w:r>
        <w:rPr>
          <w:noProof/>
        </w:rPr>
        <w:instrText xml:space="preserve"> PAGEREF _Toc22028200 \h </w:instrText>
      </w:r>
      <w:r>
        <w:rPr>
          <w:noProof/>
        </w:rPr>
      </w:r>
      <w:r>
        <w:rPr>
          <w:noProof/>
        </w:rPr>
        <w:fldChar w:fldCharType="separate"/>
      </w:r>
      <w:r>
        <w:rPr>
          <w:noProof/>
        </w:rPr>
        <w:t>149</w:t>
      </w:r>
      <w:r>
        <w:rPr>
          <w:noProof/>
        </w:rPr>
        <w:fldChar w:fldCharType="end"/>
      </w:r>
    </w:p>
    <w:p w14:paraId="5BE7F0E7" w14:textId="77777777" w:rsidR="00664D57" w:rsidRDefault="00664D57">
      <w:pPr>
        <w:pStyle w:val="TOC2"/>
        <w:rPr>
          <w:rFonts w:asciiTheme="minorHAnsi" w:eastAsiaTheme="minorEastAsia" w:hAnsiTheme="minorHAnsi" w:cstheme="minorBidi"/>
          <w:noProof/>
          <w:sz w:val="22"/>
          <w:szCs w:val="22"/>
        </w:rPr>
      </w:pPr>
      <w:r>
        <w:rPr>
          <w:noProof/>
        </w:rPr>
        <w:t>16.3 The Defines Action Routine</w:t>
      </w:r>
      <w:r>
        <w:rPr>
          <w:noProof/>
        </w:rPr>
        <w:tab/>
      </w:r>
      <w:r>
        <w:rPr>
          <w:noProof/>
        </w:rPr>
        <w:fldChar w:fldCharType="begin"/>
      </w:r>
      <w:r>
        <w:rPr>
          <w:noProof/>
        </w:rPr>
        <w:instrText xml:space="preserve"> PAGEREF _Toc22028201 \h </w:instrText>
      </w:r>
      <w:r>
        <w:rPr>
          <w:noProof/>
        </w:rPr>
      </w:r>
      <w:r>
        <w:rPr>
          <w:noProof/>
        </w:rPr>
        <w:fldChar w:fldCharType="separate"/>
      </w:r>
      <w:r>
        <w:rPr>
          <w:noProof/>
        </w:rPr>
        <w:t>150</w:t>
      </w:r>
      <w:r>
        <w:rPr>
          <w:noProof/>
        </w:rPr>
        <w:fldChar w:fldCharType="end"/>
      </w:r>
    </w:p>
    <w:p w14:paraId="6C11A6A1" w14:textId="77777777" w:rsidR="00664D57" w:rsidRDefault="00664D57">
      <w:pPr>
        <w:pStyle w:val="TOC2"/>
        <w:rPr>
          <w:rFonts w:asciiTheme="minorHAnsi" w:eastAsiaTheme="minorEastAsia" w:hAnsiTheme="minorHAnsi" w:cstheme="minorBidi"/>
          <w:noProof/>
          <w:sz w:val="22"/>
          <w:szCs w:val="22"/>
        </w:rPr>
      </w:pPr>
      <w:r>
        <w:rPr>
          <w:noProof/>
        </w:rPr>
        <w:t>16.4 External Productions</w:t>
      </w:r>
      <w:r>
        <w:rPr>
          <w:noProof/>
        </w:rPr>
        <w:tab/>
      </w:r>
      <w:r>
        <w:rPr>
          <w:noProof/>
        </w:rPr>
        <w:fldChar w:fldCharType="begin"/>
      </w:r>
      <w:r>
        <w:rPr>
          <w:noProof/>
        </w:rPr>
        <w:instrText xml:space="preserve"> PAGEREF _Toc22028202 \h </w:instrText>
      </w:r>
      <w:r>
        <w:rPr>
          <w:noProof/>
        </w:rPr>
      </w:r>
      <w:r>
        <w:rPr>
          <w:noProof/>
        </w:rPr>
        <w:fldChar w:fldCharType="separate"/>
      </w:r>
      <w:r>
        <w:rPr>
          <w:noProof/>
        </w:rPr>
        <w:t>150</w:t>
      </w:r>
      <w:r>
        <w:rPr>
          <w:noProof/>
        </w:rPr>
        <w:fldChar w:fldCharType="end"/>
      </w:r>
    </w:p>
    <w:p w14:paraId="7C327116" w14:textId="77777777" w:rsidR="00664D57" w:rsidRDefault="00664D57">
      <w:pPr>
        <w:pStyle w:val="TOC1"/>
        <w:rPr>
          <w:rFonts w:asciiTheme="minorHAnsi" w:eastAsiaTheme="minorEastAsia" w:hAnsiTheme="minorHAnsi" w:cstheme="minorBidi"/>
          <w:noProof/>
          <w:sz w:val="22"/>
          <w:szCs w:val="22"/>
        </w:rPr>
      </w:pPr>
      <w:r w:rsidRPr="00D85C90">
        <w:rPr>
          <w:noProof/>
          <w:color w:val="000000"/>
        </w:rPr>
        <w:t>Chapter 17 State Variables.</w:t>
      </w:r>
      <w:r>
        <w:rPr>
          <w:noProof/>
        </w:rPr>
        <w:tab/>
      </w:r>
      <w:r>
        <w:rPr>
          <w:noProof/>
        </w:rPr>
        <w:fldChar w:fldCharType="begin"/>
      </w:r>
      <w:r>
        <w:rPr>
          <w:noProof/>
        </w:rPr>
        <w:instrText xml:space="preserve"> PAGEREF _Toc22028203 \h </w:instrText>
      </w:r>
      <w:r>
        <w:rPr>
          <w:noProof/>
        </w:rPr>
      </w:r>
      <w:r>
        <w:rPr>
          <w:noProof/>
        </w:rPr>
        <w:fldChar w:fldCharType="separate"/>
      </w:r>
      <w:r>
        <w:rPr>
          <w:noProof/>
        </w:rPr>
        <w:t>151</w:t>
      </w:r>
      <w:r>
        <w:rPr>
          <w:noProof/>
        </w:rPr>
        <w:fldChar w:fldCharType="end"/>
      </w:r>
    </w:p>
    <w:p w14:paraId="362949E9" w14:textId="77777777" w:rsidR="00664D57" w:rsidRDefault="00664D57">
      <w:pPr>
        <w:pStyle w:val="TOC1"/>
        <w:rPr>
          <w:rFonts w:asciiTheme="minorHAnsi" w:eastAsiaTheme="minorEastAsia" w:hAnsiTheme="minorHAnsi" w:cstheme="minorBidi"/>
          <w:noProof/>
          <w:sz w:val="22"/>
          <w:szCs w:val="22"/>
        </w:rPr>
      </w:pPr>
      <w:r w:rsidRPr="00D85C90">
        <w:rPr>
          <w:noProof/>
          <w:color w:val="000000"/>
        </w:rPr>
        <w:t>Chapter 18 Configuration Statements.</w:t>
      </w:r>
      <w:r>
        <w:rPr>
          <w:noProof/>
        </w:rPr>
        <w:tab/>
      </w:r>
      <w:r>
        <w:rPr>
          <w:noProof/>
        </w:rPr>
        <w:fldChar w:fldCharType="begin"/>
      </w:r>
      <w:r>
        <w:rPr>
          <w:noProof/>
        </w:rPr>
        <w:instrText xml:space="preserve"> PAGEREF _Toc22028204 \h </w:instrText>
      </w:r>
      <w:r>
        <w:rPr>
          <w:noProof/>
        </w:rPr>
      </w:r>
      <w:r>
        <w:rPr>
          <w:noProof/>
        </w:rPr>
        <w:fldChar w:fldCharType="separate"/>
      </w:r>
      <w:r>
        <w:rPr>
          <w:noProof/>
        </w:rPr>
        <w:t>152</w:t>
      </w:r>
      <w:r>
        <w:rPr>
          <w:noProof/>
        </w:rPr>
        <w:fldChar w:fldCharType="end"/>
      </w:r>
    </w:p>
    <w:p w14:paraId="69053F4B" w14:textId="77777777" w:rsidR="00664D57" w:rsidRDefault="00664D57">
      <w:pPr>
        <w:pStyle w:val="TOC2"/>
        <w:rPr>
          <w:rFonts w:asciiTheme="minorHAnsi" w:eastAsiaTheme="minorEastAsia" w:hAnsiTheme="minorHAnsi" w:cstheme="minorBidi"/>
          <w:noProof/>
          <w:sz w:val="22"/>
          <w:szCs w:val="22"/>
        </w:rPr>
      </w:pPr>
      <w:r>
        <w:rPr>
          <w:noProof/>
        </w:rPr>
        <w:t>18.1 Changing the Start Symbol</w:t>
      </w:r>
      <w:r>
        <w:rPr>
          <w:noProof/>
        </w:rPr>
        <w:tab/>
      </w:r>
      <w:r>
        <w:rPr>
          <w:noProof/>
        </w:rPr>
        <w:fldChar w:fldCharType="begin"/>
      </w:r>
      <w:r>
        <w:rPr>
          <w:noProof/>
        </w:rPr>
        <w:instrText xml:space="preserve"> PAGEREF _Toc22028205 \h </w:instrText>
      </w:r>
      <w:r>
        <w:rPr>
          <w:noProof/>
        </w:rPr>
      </w:r>
      <w:r>
        <w:rPr>
          <w:noProof/>
        </w:rPr>
        <w:fldChar w:fldCharType="separate"/>
      </w:r>
      <w:r>
        <w:rPr>
          <w:noProof/>
        </w:rPr>
        <w:t>152</w:t>
      </w:r>
      <w:r>
        <w:rPr>
          <w:noProof/>
        </w:rPr>
        <w:fldChar w:fldCharType="end"/>
      </w:r>
    </w:p>
    <w:p w14:paraId="0959FD50" w14:textId="77777777" w:rsidR="00664D57" w:rsidRDefault="00664D57">
      <w:pPr>
        <w:pStyle w:val="TOC2"/>
        <w:rPr>
          <w:rFonts w:asciiTheme="minorHAnsi" w:eastAsiaTheme="minorEastAsia" w:hAnsiTheme="minorHAnsi" w:cstheme="minorBidi"/>
          <w:noProof/>
          <w:sz w:val="22"/>
          <w:szCs w:val="22"/>
        </w:rPr>
      </w:pPr>
      <w:r>
        <w:rPr>
          <w:noProof/>
        </w:rPr>
        <w:t>18.2 Changing the Flag Character</w:t>
      </w:r>
      <w:r>
        <w:rPr>
          <w:noProof/>
        </w:rPr>
        <w:tab/>
      </w:r>
      <w:r>
        <w:rPr>
          <w:noProof/>
        </w:rPr>
        <w:fldChar w:fldCharType="begin"/>
      </w:r>
      <w:r>
        <w:rPr>
          <w:noProof/>
        </w:rPr>
        <w:instrText xml:space="preserve"> PAGEREF _Toc22028206 \h </w:instrText>
      </w:r>
      <w:r>
        <w:rPr>
          <w:noProof/>
        </w:rPr>
      </w:r>
      <w:r>
        <w:rPr>
          <w:noProof/>
        </w:rPr>
        <w:fldChar w:fldCharType="separate"/>
      </w:r>
      <w:r>
        <w:rPr>
          <w:noProof/>
        </w:rPr>
        <w:t>152</w:t>
      </w:r>
      <w:r>
        <w:rPr>
          <w:noProof/>
        </w:rPr>
        <w:fldChar w:fldCharType="end"/>
      </w:r>
    </w:p>
    <w:p w14:paraId="5C578A1A" w14:textId="77777777" w:rsidR="00664D57" w:rsidRDefault="00664D57">
      <w:pPr>
        <w:pStyle w:val="TOC2"/>
        <w:rPr>
          <w:rFonts w:asciiTheme="minorHAnsi" w:eastAsiaTheme="minorEastAsia" w:hAnsiTheme="minorHAnsi" w:cstheme="minorBidi"/>
          <w:noProof/>
          <w:sz w:val="22"/>
          <w:szCs w:val="22"/>
        </w:rPr>
      </w:pPr>
      <w:r>
        <w:rPr>
          <w:noProof/>
        </w:rPr>
        <w:t>18.3 Saving the State of Productions</w:t>
      </w:r>
      <w:r>
        <w:rPr>
          <w:noProof/>
        </w:rPr>
        <w:tab/>
      </w:r>
      <w:r>
        <w:rPr>
          <w:noProof/>
        </w:rPr>
        <w:fldChar w:fldCharType="begin"/>
      </w:r>
      <w:r>
        <w:rPr>
          <w:noProof/>
        </w:rPr>
        <w:instrText xml:space="preserve"> PAGEREF _Toc22028207 \h </w:instrText>
      </w:r>
      <w:r>
        <w:rPr>
          <w:noProof/>
        </w:rPr>
      </w:r>
      <w:r>
        <w:rPr>
          <w:noProof/>
        </w:rPr>
        <w:fldChar w:fldCharType="separate"/>
      </w:r>
      <w:r>
        <w:rPr>
          <w:noProof/>
        </w:rPr>
        <w:t>152</w:t>
      </w:r>
      <w:r>
        <w:rPr>
          <w:noProof/>
        </w:rPr>
        <w:fldChar w:fldCharType="end"/>
      </w:r>
    </w:p>
    <w:p w14:paraId="2559EF73" w14:textId="77777777" w:rsidR="00664D57" w:rsidRDefault="00664D57">
      <w:pPr>
        <w:pStyle w:val="TOC2"/>
        <w:rPr>
          <w:rFonts w:asciiTheme="minorHAnsi" w:eastAsiaTheme="minorEastAsia" w:hAnsiTheme="minorHAnsi" w:cstheme="minorBidi"/>
          <w:noProof/>
          <w:sz w:val="22"/>
          <w:szCs w:val="22"/>
        </w:rPr>
      </w:pPr>
      <w:r>
        <w:rPr>
          <w:noProof/>
        </w:rPr>
        <w:t>18.4 Changing the Default Repetition Count</w:t>
      </w:r>
      <w:r>
        <w:rPr>
          <w:noProof/>
        </w:rPr>
        <w:tab/>
      </w:r>
      <w:r>
        <w:rPr>
          <w:noProof/>
        </w:rPr>
        <w:fldChar w:fldCharType="begin"/>
      </w:r>
      <w:r>
        <w:rPr>
          <w:noProof/>
        </w:rPr>
        <w:instrText xml:space="preserve"> PAGEREF _Toc22028208 \h </w:instrText>
      </w:r>
      <w:r>
        <w:rPr>
          <w:noProof/>
        </w:rPr>
      </w:r>
      <w:r>
        <w:rPr>
          <w:noProof/>
        </w:rPr>
        <w:fldChar w:fldCharType="separate"/>
      </w:r>
      <w:r>
        <w:rPr>
          <w:noProof/>
        </w:rPr>
        <w:t>153</w:t>
      </w:r>
      <w:r>
        <w:rPr>
          <w:noProof/>
        </w:rPr>
        <w:fldChar w:fldCharType="end"/>
      </w:r>
    </w:p>
    <w:p w14:paraId="0643C6C1" w14:textId="77777777" w:rsidR="00664D57" w:rsidRDefault="00664D57">
      <w:pPr>
        <w:pStyle w:val="TOC2"/>
        <w:rPr>
          <w:rFonts w:asciiTheme="minorHAnsi" w:eastAsiaTheme="minorEastAsia" w:hAnsiTheme="minorHAnsi" w:cstheme="minorBidi"/>
          <w:noProof/>
          <w:sz w:val="22"/>
          <w:szCs w:val="22"/>
        </w:rPr>
      </w:pPr>
      <w:r>
        <w:rPr>
          <w:noProof/>
        </w:rPr>
        <w:t>18.5 Changing the Seed File Name</w:t>
      </w:r>
      <w:r>
        <w:rPr>
          <w:noProof/>
        </w:rPr>
        <w:tab/>
      </w:r>
      <w:r>
        <w:rPr>
          <w:noProof/>
        </w:rPr>
        <w:fldChar w:fldCharType="begin"/>
      </w:r>
      <w:r>
        <w:rPr>
          <w:noProof/>
        </w:rPr>
        <w:instrText xml:space="preserve"> PAGEREF _Toc22028209 \h </w:instrText>
      </w:r>
      <w:r>
        <w:rPr>
          <w:noProof/>
        </w:rPr>
      </w:r>
      <w:r>
        <w:rPr>
          <w:noProof/>
        </w:rPr>
        <w:fldChar w:fldCharType="separate"/>
      </w:r>
      <w:r>
        <w:rPr>
          <w:noProof/>
        </w:rPr>
        <w:t>153</w:t>
      </w:r>
      <w:r>
        <w:rPr>
          <w:noProof/>
        </w:rPr>
        <w:fldChar w:fldCharType="end"/>
      </w:r>
    </w:p>
    <w:p w14:paraId="712C8186" w14:textId="77777777" w:rsidR="00664D57" w:rsidRDefault="00664D57">
      <w:pPr>
        <w:pStyle w:val="TOC2"/>
        <w:rPr>
          <w:rFonts w:asciiTheme="minorHAnsi" w:eastAsiaTheme="minorEastAsia" w:hAnsiTheme="minorHAnsi" w:cstheme="minorBidi"/>
          <w:noProof/>
          <w:sz w:val="22"/>
          <w:szCs w:val="22"/>
        </w:rPr>
      </w:pPr>
      <w:r>
        <w:rPr>
          <w:noProof/>
        </w:rPr>
        <w:t>18.6 Ignoring Seed File Time Stamp</w:t>
      </w:r>
      <w:r>
        <w:rPr>
          <w:noProof/>
        </w:rPr>
        <w:tab/>
      </w:r>
      <w:r>
        <w:rPr>
          <w:noProof/>
        </w:rPr>
        <w:fldChar w:fldCharType="begin"/>
      </w:r>
      <w:r>
        <w:rPr>
          <w:noProof/>
        </w:rPr>
        <w:instrText xml:space="preserve"> PAGEREF _Toc22028210 \h </w:instrText>
      </w:r>
      <w:r>
        <w:rPr>
          <w:noProof/>
        </w:rPr>
      </w:r>
      <w:r>
        <w:rPr>
          <w:noProof/>
        </w:rPr>
        <w:fldChar w:fldCharType="separate"/>
      </w:r>
      <w:r>
        <w:rPr>
          <w:noProof/>
        </w:rPr>
        <w:t>154</w:t>
      </w:r>
      <w:r>
        <w:rPr>
          <w:noProof/>
        </w:rPr>
        <w:fldChar w:fldCharType="end"/>
      </w:r>
    </w:p>
    <w:p w14:paraId="5371E059" w14:textId="77777777" w:rsidR="00664D57" w:rsidRDefault="00664D57">
      <w:pPr>
        <w:pStyle w:val="TOC1"/>
        <w:rPr>
          <w:rFonts w:asciiTheme="minorHAnsi" w:eastAsiaTheme="minorEastAsia" w:hAnsiTheme="minorHAnsi" w:cstheme="minorBidi"/>
          <w:noProof/>
          <w:sz w:val="22"/>
          <w:szCs w:val="22"/>
        </w:rPr>
      </w:pPr>
      <w:r w:rsidRPr="00D85C90">
        <w:rPr>
          <w:noProof/>
          <w:color w:val="000000"/>
        </w:rPr>
        <w:t>Chapter 19</w:t>
      </w:r>
      <w:r>
        <w:rPr>
          <w:noProof/>
        </w:rPr>
        <w:t xml:space="preserve"> Random Number Generators</w:t>
      </w:r>
      <w:r>
        <w:rPr>
          <w:noProof/>
        </w:rPr>
        <w:tab/>
      </w:r>
      <w:r>
        <w:rPr>
          <w:noProof/>
        </w:rPr>
        <w:fldChar w:fldCharType="begin"/>
      </w:r>
      <w:r>
        <w:rPr>
          <w:noProof/>
        </w:rPr>
        <w:instrText xml:space="preserve"> PAGEREF _Toc22028211 \h </w:instrText>
      </w:r>
      <w:r>
        <w:rPr>
          <w:noProof/>
        </w:rPr>
      </w:r>
      <w:r>
        <w:rPr>
          <w:noProof/>
        </w:rPr>
        <w:fldChar w:fldCharType="separate"/>
      </w:r>
      <w:r>
        <w:rPr>
          <w:noProof/>
        </w:rPr>
        <w:t>155</w:t>
      </w:r>
      <w:r>
        <w:rPr>
          <w:noProof/>
        </w:rPr>
        <w:fldChar w:fldCharType="end"/>
      </w:r>
    </w:p>
    <w:p w14:paraId="52B89B1C" w14:textId="77777777" w:rsidR="00664D57" w:rsidRDefault="00664D57">
      <w:pPr>
        <w:pStyle w:val="TOC2"/>
        <w:rPr>
          <w:rFonts w:asciiTheme="minorHAnsi" w:eastAsiaTheme="minorEastAsia" w:hAnsiTheme="minorHAnsi" w:cstheme="minorBidi"/>
          <w:noProof/>
          <w:sz w:val="22"/>
          <w:szCs w:val="22"/>
        </w:rPr>
      </w:pPr>
      <w:r>
        <w:rPr>
          <w:noProof/>
        </w:rPr>
        <w:t>19.1 Seed Productions</w:t>
      </w:r>
      <w:r>
        <w:rPr>
          <w:noProof/>
        </w:rPr>
        <w:tab/>
      </w:r>
      <w:r>
        <w:rPr>
          <w:noProof/>
        </w:rPr>
        <w:fldChar w:fldCharType="begin"/>
      </w:r>
      <w:r>
        <w:rPr>
          <w:noProof/>
        </w:rPr>
        <w:instrText xml:space="preserve"> PAGEREF _Toc22028212 \h </w:instrText>
      </w:r>
      <w:r>
        <w:rPr>
          <w:noProof/>
        </w:rPr>
      </w:r>
      <w:r>
        <w:rPr>
          <w:noProof/>
        </w:rPr>
        <w:fldChar w:fldCharType="separate"/>
      </w:r>
      <w:r>
        <w:rPr>
          <w:noProof/>
        </w:rPr>
        <w:t>155</w:t>
      </w:r>
      <w:r>
        <w:rPr>
          <w:noProof/>
        </w:rPr>
        <w:fldChar w:fldCharType="end"/>
      </w:r>
    </w:p>
    <w:p w14:paraId="0F2366C7" w14:textId="77777777" w:rsidR="00664D57" w:rsidRDefault="00664D57">
      <w:pPr>
        <w:pStyle w:val="TOC2"/>
        <w:rPr>
          <w:rFonts w:asciiTheme="minorHAnsi" w:eastAsiaTheme="minorEastAsia" w:hAnsiTheme="minorHAnsi" w:cstheme="minorBidi"/>
          <w:noProof/>
          <w:sz w:val="22"/>
          <w:szCs w:val="22"/>
        </w:rPr>
      </w:pPr>
      <w:r w:rsidRPr="00D85C90">
        <w:rPr>
          <w:rFonts w:eastAsiaTheme="minorHAnsi"/>
          <w:noProof/>
          <w:highlight w:val="white"/>
        </w:rPr>
        <w:t>19.2 Random Number Generator Names</w:t>
      </w:r>
      <w:r>
        <w:rPr>
          <w:noProof/>
        </w:rPr>
        <w:tab/>
      </w:r>
      <w:r>
        <w:rPr>
          <w:noProof/>
        </w:rPr>
        <w:fldChar w:fldCharType="begin"/>
      </w:r>
      <w:r>
        <w:rPr>
          <w:noProof/>
        </w:rPr>
        <w:instrText xml:space="preserve"> PAGEREF _Toc22028213 \h </w:instrText>
      </w:r>
      <w:r>
        <w:rPr>
          <w:noProof/>
        </w:rPr>
      </w:r>
      <w:r>
        <w:rPr>
          <w:noProof/>
        </w:rPr>
        <w:fldChar w:fldCharType="separate"/>
      </w:r>
      <w:r>
        <w:rPr>
          <w:noProof/>
        </w:rPr>
        <w:t>155</w:t>
      </w:r>
      <w:r>
        <w:rPr>
          <w:noProof/>
        </w:rPr>
        <w:fldChar w:fldCharType="end"/>
      </w:r>
    </w:p>
    <w:p w14:paraId="5C2A9F75" w14:textId="77777777" w:rsidR="00664D57" w:rsidRDefault="00664D57">
      <w:pPr>
        <w:pStyle w:val="TOC3"/>
        <w:rPr>
          <w:rFonts w:asciiTheme="minorHAnsi" w:eastAsiaTheme="minorEastAsia" w:hAnsiTheme="minorHAnsi" w:cstheme="minorBidi"/>
          <w:noProof/>
          <w:sz w:val="22"/>
          <w:szCs w:val="22"/>
        </w:rPr>
      </w:pPr>
      <w:r w:rsidRPr="00D85C90">
        <w:rPr>
          <w:rFonts w:eastAsiaTheme="minorHAnsi"/>
          <w:noProof/>
          <w:highlight w:val="white"/>
        </w:rPr>
        <w:t>19.2.1 Complementary add with carry:</w:t>
      </w:r>
      <w:r>
        <w:rPr>
          <w:noProof/>
        </w:rPr>
        <w:tab/>
      </w:r>
      <w:r>
        <w:rPr>
          <w:noProof/>
        </w:rPr>
        <w:fldChar w:fldCharType="begin"/>
      </w:r>
      <w:r>
        <w:rPr>
          <w:noProof/>
        </w:rPr>
        <w:instrText xml:space="preserve"> PAGEREF _Toc22028214 \h </w:instrText>
      </w:r>
      <w:r>
        <w:rPr>
          <w:noProof/>
        </w:rPr>
      </w:r>
      <w:r>
        <w:rPr>
          <w:noProof/>
        </w:rPr>
        <w:fldChar w:fldCharType="separate"/>
      </w:r>
      <w:r>
        <w:rPr>
          <w:noProof/>
        </w:rPr>
        <w:t>156</w:t>
      </w:r>
      <w:r>
        <w:rPr>
          <w:noProof/>
        </w:rPr>
        <w:fldChar w:fldCharType="end"/>
      </w:r>
    </w:p>
    <w:p w14:paraId="6A342A10" w14:textId="77777777" w:rsidR="00664D57" w:rsidRDefault="00664D57">
      <w:pPr>
        <w:pStyle w:val="TOC3"/>
        <w:rPr>
          <w:rFonts w:asciiTheme="minorHAnsi" w:eastAsiaTheme="minorEastAsia" w:hAnsiTheme="minorHAnsi" w:cstheme="minorBidi"/>
          <w:noProof/>
          <w:sz w:val="22"/>
          <w:szCs w:val="22"/>
        </w:rPr>
      </w:pPr>
      <w:r w:rsidRPr="00D85C90">
        <w:rPr>
          <w:rFonts w:eastAsiaTheme="minorHAnsi"/>
          <w:noProof/>
          <w:highlight w:val="white"/>
        </w:rPr>
        <w:t>19.2.2 Lagged Fibonacci sequence:</w:t>
      </w:r>
      <w:r>
        <w:rPr>
          <w:noProof/>
        </w:rPr>
        <w:tab/>
      </w:r>
      <w:r>
        <w:rPr>
          <w:noProof/>
        </w:rPr>
        <w:fldChar w:fldCharType="begin"/>
      </w:r>
      <w:r>
        <w:rPr>
          <w:noProof/>
        </w:rPr>
        <w:instrText xml:space="preserve"> PAGEREF _Toc22028215 \h </w:instrText>
      </w:r>
      <w:r>
        <w:rPr>
          <w:noProof/>
        </w:rPr>
      </w:r>
      <w:r>
        <w:rPr>
          <w:noProof/>
        </w:rPr>
        <w:fldChar w:fldCharType="separate"/>
      </w:r>
      <w:r>
        <w:rPr>
          <w:noProof/>
        </w:rPr>
        <w:t>156</w:t>
      </w:r>
      <w:r>
        <w:rPr>
          <w:noProof/>
        </w:rPr>
        <w:fldChar w:fldCharType="end"/>
      </w:r>
    </w:p>
    <w:p w14:paraId="6E3E8A7E" w14:textId="77777777" w:rsidR="00664D57" w:rsidRDefault="00664D57">
      <w:pPr>
        <w:pStyle w:val="TOC3"/>
        <w:rPr>
          <w:rFonts w:asciiTheme="minorHAnsi" w:eastAsiaTheme="minorEastAsia" w:hAnsiTheme="minorHAnsi" w:cstheme="minorBidi"/>
          <w:noProof/>
          <w:sz w:val="22"/>
          <w:szCs w:val="22"/>
        </w:rPr>
      </w:pPr>
      <w:r w:rsidRPr="00D85C90">
        <w:rPr>
          <w:rFonts w:eastAsiaTheme="minorHAnsi"/>
          <w:noProof/>
          <w:highlight w:val="white"/>
        </w:rPr>
        <w:t>19.2.3 Keep-It-Simple-Stupid:</w:t>
      </w:r>
      <w:r>
        <w:rPr>
          <w:noProof/>
        </w:rPr>
        <w:tab/>
      </w:r>
      <w:r>
        <w:rPr>
          <w:noProof/>
        </w:rPr>
        <w:fldChar w:fldCharType="begin"/>
      </w:r>
      <w:r>
        <w:rPr>
          <w:noProof/>
        </w:rPr>
        <w:instrText xml:space="preserve"> PAGEREF _Toc22028216 \h </w:instrText>
      </w:r>
      <w:r>
        <w:rPr>
          <w:noProof/>
        </w:rPr>
      </w:r>
      <w:r>
        <w:rPr>
          <w:noProof/>
        </w:rPr>
        <w:fldChar w:fldCharType="separate"/>
      </w:r>
      <w:r>
        <w:rPr>
          <w:noProof/>
        </w:rPr>
        <w:t>156</w:t>
      </w:r>
      <w:r>
        <w:rPr>
          <w:noProof/>
        </w:rPr>
        <w:fldChar w:fldCharType="end"/>
      </w:r>
    </w:p>
    <w:p w14:paraId="7053E614" w14:textId="77777777" w:rsidR="00664D57" w:rsidRDefault="00664D57">
      <w:pPr>
        <w:pStyle w:val="TOC3"/>
        <w:rPr>
          <w:rFonts w:asciiTheme="minorHAnsi" w:eastAsiaTheme="minorEastAsia" w:hAnsiTheme="minorHAnsi" w:cstheme="minorBidi"/>
          <w:noProof/>
          <w:sz w:val="22"/>
          <w:szCs w:val="22"/>
        </w:rPr>
      </w:pPr>
      <w:r w:rsidRPr="00D85C90">
        <w:rPr>
          <w:rFonts w:eastAsiaTheme="minorHAnsi"/>
          <w:noProof/>
          <w:highlight w:val="white"/>
        </w:rPr>
        <w:t>19.2.4 Linear Congruential Generators</w:t>
      </w:r>
      <w:r>
        <w:rPr>
          <w:noProof/>
        </w:rPr>
        <w:tab/>
      </w:r>
      <w:r>
        <w:rPr>
          <w:noProof/>
        </w:rPr>
        <w:fldChar w:fldCharType="begin"/>
      </w:r>
      <w:r>
        <w:rPr>
          <w:noProof/>
        </w:rPr>
        <w:instrText xml:space="preserve"> PAGEREF _Toc22028217 \h </w:instrText>
      </w:r>
      <w:r>
        <w:rPr>
          <w:noProof/>
        </w:rPr>
      </w:r>
      <w:r>
        <w:rPr>
          <w:noProof/>
        </w:rPr>
        <w:fldChar w:fldCharType="separate"/>
      </w:r>
      <w:r>
        <w:rPr>
          <w:noProof/>
        </w:rPr>
        <w:t>157</w:t>
      </w:r>
      <w:r>
        <w:rPr>
          <w:noProof/>
        </w:rPr>
        <w:fldChar w:fldCharType="end"/>
      </w:r>
    </w:p>
    <w:p w14:paraId="5DAE7317" w14:textId="77777777" w:rsidR="00664D57" w:rsidRDefault="00664D57">
      <w:pPr>
        <w:pStyle w:val="TOC3"/>
        <w:rPr>
          <w:rFonts w:asciiTheme="minorHAnsi" w:eastAsiaTheme="minorEastAsia" w:hAnsiTheme="minorHAnsi" w:cstheme="minorBidi"/>
          <w:noProof/>
          <w:sz w:val="22"/>
          <w:szCs w:val="22"/>
        </w:rPr>
      </w:pPr>
      <w:r w:rsidRPr="00D85C90">
        <w:rPr>
          <w:rFonts w:eastAsiaTheme="minorHAnsi"/>
          <w:noProof/>
          <w:highlight w:val="white"/>
        </w:rPr>
        <w:t>19.2.5 Linear Feedback Shift Registers</w:t>
      </w:r>
      <w:r>
        <w:rPr>
          <w:noProof/>
        </w:rPr>
        <w:tab/>
      </w:r>
      <w:r>
        <w:rPr>
          <w:noProof/>
        </w:rPr>
        <w:fldChar w:fldCharType="begin"/>
      </w:r>
      <w:r>
        <w:rPr>
          <w:noProof/>
        </w:rPr>
        <w:instrText xml:space="preserve"> PAGEREF _Toc22028218 \h </w:instrText>
      </w:r>
      <w:r>
        <w:rPr>
          <w:noProof/>
        </w:rPr>
      </w:r>
      <w:r>
        <w:rPr>
          <w:noProof/>
        </w:rPr>
        <w:fldChar w:fldCharType="separate"/>
      </w:r>
      <w:r>
        <w:rPr>
          <w:noProof/>
        </w:rPr>
        <w:t>157</w:t>
      </w:r>
      <w:r>
        <w:rPr>
          <w:noProof/>
        </w:rPr>
        <w:fldChar w:fldCharType="end"/>
      </w:r>
    </w:p>
    <w:p w14:paraId="088233DE" w14:textId="77777777" w:rsidR="00664D57" w:rsidRDefault="00664D57">
      <w:pPr>
        <w:pStyle w:val="TOC3"/>
        <w:rPr>
          <w:rFonts w:asciiTheme="minorHAnsi" w:eastAsiaTheme="minorEastAsia" w:hAnsiTheme="minorHAnsi" w:cstheme="minorBidi"/>
          <w:noProof/>
          <w:sz w:val="22"/>
          <w:szCs w:val="22"/>
        </w:rPr>
      </w:pPr>
      <w:r w:rsidRPr="00D85C90">
        <w:rPr>
          <w:rFonts w:eastAsiaTheme="minorHAnsi"/>
          <w:noProof/>
          <w:highlight w:val="white"/>
        </w:rPr>
        <w:t>19.2.6 MaD0</w:t>
      </w:r>
      <w:r>
        <w:rPr>
          <w:noProof/>
        </w:rPr>
        <w:tab/>
      </w:r>
      <w:r>
        <w:rPr>
          <w:noProof/>
        </w:rPr>
        <w:fldChar w:fldCharType="begin"/>
      </w:r>
      <w:r>
        <w:rPr>
          <w:noProof/>
        </w:rPr>
        <w:instrText xml:space="preserve"> PAGEREF _Toc22028219 \h </w:instrText>
      </w:r>
      <w:r>
        <w:rPr>
          <w:noProof/>
        </w:rPr>
      </w:r>
      <w:r>
        <w:rPr>
          <w:noProof/>
        </w:rPr>
        <w:fldChar w:fldCharType="separate"/>
      </w:r>
      <w:r>
        <w:rPr>
          <w:noProof/>
        </w:rPr>
        <w:t>157</w:t>
      </w:r>
      <w:r>
        <w:rPr>
          <w:noProof/>
        </w:rPr>
        <w:fldChar w:fldCharType="end"/>
      </w:r>
    </w:p>
    <w:p w14:paraId="060C7E74" w14:textId="77777777" w:rsidR="00664D57" w:rsidRDefault="00664D57">
      <w:pPr>
        <w:pStyle w:val="TOC3"/>
        <w:rPr>
          <w:rFonts w:asciiTheme="minorHAnsi" w:eastAsiaTheme="minorEastAsia" w:hAnsiTheme="minorHAnsi" w:cstheme="minorBidi"/>
          <w:noProof/>
          <w:sz w:val="22"/>
          <w:szCs w:val="22"/>
        </w:rPr>
      </w:pPr>
      <w:r w:rsidRPr="00D85C90">
        <w:rPr>
          <w:rFonts w:eastAsiaTheme="minorHAnsi"/>
          <w:noProof/>
          <w:highlight w:val="white"/>
        </w:rPr>
        <w:t>19.2.7 marc</w:t>
      </w:r>
      <w:r>
        <w:rPr>
          <w:noProof/>
        </w:rPr>
        <w:tab/>
      </w:r>
      <w:r>
        <w:rPr>
          <w:noProof/>
        </w:rPr>
        <w:fldChar w:fldCharType="begin"/>
      </w:r>
      <w:r>
        <w:rPr>
          <w:noProof/>
        </w:rPr>
        <w:instrText xml:space="preserve"> PAGEREF _Toc22028220 \h </w:instrText>
      </w:r>
      <w:r>
        <w:rPr>
          <w:noProof/>
        </w:rPr>
      </w:r>
      <w:r>
        <w:rPr>
          <w:noProof/>
        </w:rPr>
        <w:fldChar w:fldCharType="separate"/>
      </w:r>
      <w:r>
        <w:rPr>
          <w:noProof/>
        </w:rPr>
        <w:t>158</w:t>
      </w:r>
      <w:r>
        <w:rPr>
          <w:noProof/>
        </w:rPr>
        <w:fldChar w:fldCharType="end"/>
      </w:r>
    </w:p>
    <w:p w14:paraId="285BE176" w14:textId="77777777" w:rsidR="00664D57" w:rsidRDefault="00664D57">
      <w:pPr>
        <w:pStyle w:val="TOC3"/>
        <w:rPr>
          <w:rFonts w:asciiTheme="minorHAnsi" w:eastAsiaTheme="minorEastAsia" w:hAnsiTheme="minorHAnsi" w:cstheme="minorBidi"/>
          <w:noProof/>
          <w:sz w:val="22"/>
          <w:szCs w:val="22"/>
        </w:rPr>
      </w:pPr>
      <w:r w:rsidRPr="00D85C90">
        <w:rPr>
          <w:rFonts w:eastAsiaTheme="minorHAnsi"/>
          <w:noProof/>
          <w:highlight w:val="white"/>
        </w:rPr>
        <w:t>19.2.8 Mersenne Twister</w:t>
      </w:r>
      <w:r>
        <w:rPr>
          <w:noProof/>
        </w:rPr>
        <w:tab/>
      </w:r>
      <w:r>
        <w:rPr>
          <w:noProof/>
        </w:rPr>
        <w:fldChar w:fldCharType="begin"/>
      </w:r>
      <w:r>
        <w:rPr>
          <w:noProof/>
        </w:rPr>
        <w:instrText xml:space="preserve"> PAGEREF _Toc22028221 \h </w:instrText>
      </w:r>
      <w:r>
        <w:rPr>
          <w:noProof/>
        </w:rPr>
      </w:r>
      <w:r>
        <w:rPr>
          <w:noProof/>
        </w:rPr>
        <w:fldChar w:fldCharType="separate"/>
      </w:r>
      <w:r>
        <w:rPr>
          <w:noProof/>
        </w:rPr>
        <w:t>158</w:t>
      </w:r>
      <w:r>
        <w:rPr>
          <w:noProof/>
        </w:rPr>
        <w:fldChar w:fldCharType="end"/>
      </w:r>
    </w:p>
    <w:p w14:paraId="67E543FB" w14:textId="77777777" w:rsidR="00664D57" w:rsidRDefault="00664D57">
      <w:pPr>
        <w:pStyle w:val="TOC3"/>
        <w:rPr>
          <w:rFonts w:asciiTheme="minorHAnsi" w:eastAsiaTheme="minorEastAsia" w:hAnsiTheme="minorHAnsi" w:cstheme="minorBidi"/>
          <w:noProof/>
          <w:sz w:val="22"/>
          <w:szCs w:val="22"/>
        </w:rPr>
      </w:pPr>
      <w:r w:rsidRPr="00D85C90">
        <w:rPr>
          <w:rFonts w:eastAsiaTheme="minorHAnsi"/>
          <w:noProof/>
          <w:highlight w:val="white"/>
        </w:rPr>
        <w:t>19.2.9 Multiply with Carry</w:t>
      </w:r>
      <w:r>
        <w:rPr>
          <w:noProof/>
        </w:rPr>
        <w:tab/>
      </w:r>
      <w:r>
        <w:rPr>
          <w:noProof/>
        </w:rPr>
        <w:fldChar w:fldCharType="begin"/>
      </w:r>
      <w:r>
        <w:rPr>
          <w:noProof/>
        </w:rPr>
        <w:instrText xml:space="preserve"> PAGEREF _Toc22028222 \h </w:instrText>
      </w:r>
      <w:r>
        <w:rPr>
          <w:noProof/>
        </w:rPr>
      </w:r>
      <w:r>
        <w:rPr>
          <w:noProof/>
        </w:rPr>
        <w:fldChar w:fldCharType="separate"/>
      </w:r>
      <w:r>
        <w:rPr>
          <w:noProof/>
        </w:rPr>
        <w:t>158</w:t>
      </w:r>
      <w:r>
        <w:rPr>
          <w:noProof/>
        </w:rPr>
        <w:fldChar w:fldCharType="end"/>
      </w:r>
    </w:p>
    <w:p w14:paraId="616DE566" w14:textId="77777777" w:rsidR="00664D57" w:rsidRDefault="00664D57">
      <w:pPr>
        <w:pStyle w:val="TOC3"/>
        <w:rPr>
          <w:rFonts w:asciiTheme="minorHAnsi" w:eastAsiaTheme="minorEastAsia" w:hAnsiTheme="minorHAnsi" w:cstheme="minorBidi"/>
          <w:noProof/>
          <w:sz w:val="22"/>
          <w:szCs w:val="22"/>
        </w:rPr>
      </w:pPr>
      <w:r w:rsidRPr="00D85C90">
        <w:rPr>
          <w:rFonts w:eastAsiaTheme="minorHAnsi"/>
          <w:noProof/>
          <w:highlight w:val="white"/>
        </w:rPr>
        <w:t>19.2.10 Subtract with borrow</w:t>
      </w:r>
      <w:r>
        <w:rPr>
          <w:noProof/>
        </w:rPr>
        <w:tab/>
      </w:r>
      <w:r>
        <w:rPr>
          <w:noProof/>
        </w:rPr>
        <w:fldChar w:fldCharType="begin"/>
      </w:r>
      <w:r>
        <w:rPr>
          <w:noProof/>
        </w:rPr>
        <w:instrText xml:space="preserve"> PAGEREF _Toc22028223 \h </w:instrText>
      </w:r>
      <w:r>
        <w:rPr>
          <w:noProof/>
        </w:rPr>
      </w:r>
      <w:r>
        <w:rPr>
          <w:noProof/>
        </w:rPr>
        <w:fldChar w:fldCharType="separate"/>
      </w:r>
      <w:r>
        <w:rPr>
          <w:noProof/>
        </w:rPr>
        <w:t>158</w:t>
      </w:r>
      <w:r>
        <w:rPr>
          <w:noProof/>
        </w:rPr>
        <w:fldChar w:fldCharType="end"/>
      </w:r>
    </w:p>
    <w:p w14:paraId="50066580" w14:textId="77777777" w:rsidR="00664D57" w:rsidRDefault="00664D57">
      <w:pPr>
        <w:pStyle w:val="TOC3"/>
        <w:rPr>
          <w:rFonts w:asciiTheme="minorHAnsi" w:eastAsiaTheme="minorEastAsia" w:hAnsiTheme="minorHAnsi" w:cstheme="minorBidi"/>
          <w:noProof/>
          <w:sz w:val="22"/>
          <w:szCs w:val="22"/>
        </w:rPr>
      </w:pPr>
      <w:r w:rsidRPr="00D85C90">
        <w:rPr>
          <w:rFonts w:eastAsiaTheme="minorHAnsi"/>
          <w:noProof/>
          <w:highlight w:val="white"/>
        </w:rPr>
        <w:t>19.2.11 Well-distributed</w:t>
      </w:r>
      <w:r>
        <w:rPr>
          <w:noProof/>
        </w:rPr>
        <w:tab/>
      </w:r>
      <w:r>
        <w:rPr>
          <w:noProof/>
        </w:rPr>
        <w:fldChar w:fldCharType="begin"/>
      </w:r>
      <w:r>
        <w:rPr>
          <w:noProof/>
        </w:rPr>
        <w:instrText xml:space="preserve"> PAGEREF _Toc22028224 \h </w:instrText>
      </w:r>
      <w:r>
        <w:rPr>
          <w:noProof/>
        </w:rPr>
      </w:r>
      <w:r>
        <w:rPr>
          <w:noProof/>
        </w:rPr>
        <w:fldChar w:fldCharType="separate"/>
      </w:r>
      <w:r>
        <w:rPr>
          <w:noProof/>
        </w:rPr>
        <w:t>158</w:t>
      </w:r>
      <w:r>
        <w:rPr>
          <w:noProof/>
        </w:rPr>
        <w:fldChar w:fldCharType="end"/>
      </w:r>
    </w:p>
    <w:p w14:paraId="2070CB79" w14:textId="77777777" w:rsidR="00664D57" w:rsidRDefault="00664D57">
      <w:pPr>
        <w:pStyle w:val="TOC3"/>
        <w:rPr>
          <w:rFonts w:asciiTheme="minorHAnsi" w:eastAsiaTheme="minorEastAsia" w:hAnsiTheme="minorHAnsi" w:cstheme="minorBidi"/>
          <w:noProof/>
          <w:sz w:val="22"/>
          <w:szCs w:val="22"/>
        </w:rPr>
      </w:pPr>
      <w:r w:rsidRPr="00D85C90">
        <w:rPr>
          <w:rFonts w:eastAsiaTheme="minorHAnsi"/>
          <w:noProof/>
          <w:highlight w:val="white"/>
        </w:rPr>
        <w:t>19.2.12 Xor-shift with Weyl generator</w:t>
      </w:r>
      <w:r>
        <w:rPr>
          <w:noProof/>
        </w:rPr>
        <w:tab/>
      </w:r>
      <w:r>
        <w:rPr>
          <w:noProof/>
        </w:rPr>
        <w:fldChar w:fldCharType="begin"/>
      </w:r>
      <w:r>
        <w:rPr>
          <w:noProof/>
        </w:rPr>
        <w:instrText xml:space="preserve"> PAGEREF _Toc22028225 \h </w:instrText>
      </w:r>
      <w:r>
        <w:rPr>
          <w:noProof/>
        </w:rPr>
      </w:r>
      <w:r>
        <w:rPr>
          <w:noProof/>
        </w:rPr>
        <w:fldChar w:fldCharType="separate"/>
      </w:r>
      <w:r>
        <w:rPr>
          <w:noProof/>
        </w:rPr>
        <w:t>158</w:t>
      </w:r>
      <w:r>
        <w:rPr>
          <w:noProof/>
        </w:rPr>
        <w:fldChar w:fldCharType="end"/>
      </w:r>
    </w:p>
    <w:p w14:paraId="223AB0FC" w14:textId="77777777" w:rsidR="00664D57" w:rsidRDefault="00664D57">
      <w:pPr>
        <w:pStyle w:val="TOC3"/>
        <w:rPr>
          <w:rFonts w:asciiTheme="minorHAnsi" w:eastAsiaTheme="minorEastAsia" w:hAnsiTheme="minorHAnsi" w:cstheme="minorBidi"/>
          <w:noProof/>
          <w:sz w:val="22"/>
          <w:szCs w:val="22"/>
        </w:rPr>
      </w:pPr>
      <w:r w:rsidRPr="00D85C90">
        <w:rPr>
          <w:rFonts w:eastAsiaTheme="minorHAnsi"/>
          <w:noProof/>
          <w:highlight w:val="white"/>
        </w:rPr>
        <w:t>19.2.13 Xor-shift</w:t>
      </w:r>
      <w:r>
        <w:rPr>
          <w:noProof/>
        </w:rPr>
        <w:tab/>
      </w:r>
      <w:r>
        <w:rPr>
          <w:noProof/>
        </w:rPr>
        <w:fldChar w:fldCharType="begin"/>
      </w:r>
      <w:r>
        <w:rPr>
          <w:noProof/>
        </w:rPr>
        <w:instrText xml:space="preserve"> PAGEREF _Toc22028226 \h </w:instrText>
      </w:r>
      <w:r>
        <w:rPr>
          <w:noProof/>
        </w:rPr>
      </w:r>
      <w:r>
        <w:rPr>
          <w:noProof/>
        </w:rPr>
        <w:fldChar w:fldCharType="separate"/>
      </w:r>
      <w:r>
        <w:rPr>
          <w:noProof/>
        </w:rPr>
        <w:t>159</w:t>
      </w:r>
      <w:r>
        <w:rPr>
          <w:noProof/>
        </w:rPr>
        <w:fldChar w:fldCharType="end"/>
      </w:r>
    </w:p>
    <w:p w14:paraId="40A466B9" w14:textId="77777777" w:rsidR="00664D57" w:rsidRDefault="00664D57">
      <w:pPr>
        <w:pStyle w:val="TOC3"/>
        <w:rPr>
          <w:rFonts w:asciiTheme="minorHAnsi" w:eastAsiaTheme="minorEastAsia" w:hAnsiTheme="minorHAnsi" w:cstheme="minorBidi"/>
          <w:noProof/>
          <w:sz w:val="22"/>
          <w:szCs w:val="22"/>
        </w:rPr>
      </w:pPr>
      <w:r w:rsidRPr="00D85C90">
        <w:rPr>
          <w:rFonts w:eastAsiaTheme="minorHAnsi"/>
          <w:noProof/>
          <w:highlight w:val="white"/>
        </w:rPr>
        <w:t>19.2.14 Xorshift+</w:t>
      </w:r>
      <w:r>
        <w:rPr>
          <w:noProof/>
        </w:rPr>
        <w:tab/>
      </w:r>
      <w:r>
        <w:rPr>
          <w:noProof/>
        </w:rPr>
        <w:fldChar w:fldCharType="begin"/>
      </w:r>
      <w:r>
        <w:rPr>
          <w:noProof/>
        </w:rPr>
        <w:instrText xml:space="preserve"> PAGEREF _Toc22028227 \h </w:instrText>
      </w:r>
      <w:r>
        <w:rPr>
          <w:noProof/>
        </w:rPr>
      </w:r>
      <w:r>
        <w:rPr>
          <w:noProof/>
        </w:rPr>
        <w:fldChar w:fldCharType="separate"/>
      </w:r>
      <w:r>
        <w:rPr>
          <w:noProof/>
        </w:rPr>
        <w:t>159</w:t>
      </w:r>
      <w:r>
        <w:rPr>
          <w:noProof/>
        </w:rPr>
        <w:fldChar w:fldCharType="end"/>
      </w:r>
    </w:p>
    <w:p w14:paraId="7E05A35E" w14:textId="77777777" w:rsidR="00664D57" w:rsidRDefault="00664D57">
      <w:pPr>
        <w:pStyle w:val="TOC3"/>
        <w:rPr>
          <w:rFonts w:asciiTheme="minorHAnsi" w:eastAsiaTheme="minorEastAsia" w:hAnsiTheme="minorHAnsi" w:cstheme="minorBidi"/>
          <w:noProof/>
          <w:sz w:val="22"/>
          <w:szCs w:val="22"/>
        </w:rPr>
      </w:pPr>
      <w:r w:rsidRPr="00D85C90">
        <w:rPr>
          <w:rFonts w:eastAsiaTheme="minorHAnsi"/>
          <w:noProof/>
          <w:highlight w:val="white"/>
        </w:rPr>
        <w:t>19.2.15 Xorshift*</w:t>
      </w:r>
      <w:r>
        <w:rPr>
          <w:noProof/>
        </w:rPr>
        <w:tab/>
      </w:r>
      <w:r>
        <w:rPr>
          <w:noProof/>
        </w:rPr>
        <w:fldChar w:fldCharType="begin"/>
      </w:r>
      <w:r>
        <w:rPr>
          <w:noProof/>
        </w:rPr>
        <w:instrText xml:space="preserve"> PAGEREF _Toc22028228 \h </w:instrText>
      </w:r>
      <w:r>
        <w:rPr>
          <w:noProof/>
        </w:rPr>
      </w:r>
      <w:r>
        <w:rPr>
          <w:noProof/>
        </w:rPr>
        <w:fldChar w:fldCharType="separate"/>
      </w:r>
      <w:r>
        <w:rPr>
          <w:noProof/>
        </w:rPr>
        <w:t>159</w:t>
      </w:r>
      <w:r>
        <w:rPr>
          <w:noProof/>
        </w:rPr>
        <w:fldChar w:fldCharType="end"/>
      </w:r>
    </w:p>
    <w:p w14:paraId="39593706" w14:textId="77777777" w:rsidR="00664D57" w:rsidRDefault="00664D57">
      <w:pPr>
        <w:pStyle w:val="TOC1"/>
        <w:rPr>
          <w:rFonts w:asciiTheme="minorHAnsi" w:eastAsiaTheme="minorEastAsia" w:hAnsiTheme="minorHAnsi" w:cstheme="minorBidi"/>
          <w:noProof/>
          <w:sz w:val="22"/>
          <w:szCs w:val="22"/>
        </w:rPr>
      </w:pPr>
      <w:r w:rsidRPr="00D85C90">
        <w:rPr>
          <w:noProof/>
          <w:color w:val="000000"/>
        </w:rPr>
        <w:t>Chapter 20 Creating Data Generators.</w:t>
      </w:r>
      <w:r>
        <w:rPr>
          <w:noProof/>
        </w:rPr>
        <w:tab/>
      </w:r>
      <w:r>
        <w:rPr>
          <w:noProof/>
        </w:rPr>
        <w:fldChar w:fldCharType="begin"/>
      </w:r>
      <w:r>
        <w:rPr>
          <w:noProof/>
        </w:rPr>
        <w:instrText xml:space="preserve"> PAGEREF _Toc22028229 \h </w:instrText>
      </w:r>
      <w:r>
        <w:rPr>
          <w:noProof/>
        </w:rPr>
      </w:r>
      <w:r>
        <w:rPr>
          <w:noProof/>
        </w:rPr>
        <w:fldChar w:fldCharType="separate"/>
      </w:r>
      <w:r>
        <w:rPr>
          <w:noProof/>
        </w:rPr>
        <w:t>161</w:t>
      </w:r>
      <w:r>
        <w:rPr>
          <w:noProof/>
        </w:rPr>
        <w:fldChar w:fldCharType="end"/>
      </w:r>
    </w:p>
    <w:p w14:paraId="2EA0ADFC" w14:textId="77777777" w:rsidR="00664D57" w:rsidRDefault="00664D57">
      <w:pPr>
        <w:pStyle w:val="TOC2"/>
        <w:rPr>
          <w:rFonts w:asciiTheme="minorHAnsi" w:eastAsiaTheme="minorEastAsia" w:hAnsiTheme="minorHAnsi" w:cstheme="minorBidi"/>
          <w:noProof/>
          <w:sz w:val="22"/>
          <w:szCs w:val="22"/>
        </w:rPr>
      </w:pPr>
      <w:r>
        <w:rPr>
          <w:noProof/>
        </w:rPr>
        <w:t>20.1 Stand-Alone Data Generators</w:t>
      </w:r>
      <w:r>
        <w:rPr>
          <w:noProof/>
        </w:rPr>
        <w:tab/>
      </w:r>
      <w:r>
        <w:rPr>
          <w:noProof/>
        </w:rPr>
        <w:fldChar w:fldCharType="begin"/>
      </w:r>
      <w:r>
        <w:rPr>
          <w:noProof/>
        </w:rPr>
        <w:instrText xml:space="preserve"> PAGEREF _Toc22028230 \h </w:instrText>
      </w:r>
      <w:r>
        <w:rPr>
          <w:noProof/>
        </w:rPr>
      </w:r>
      <w:r>
        <w:rPr>
          <w:noProof/>
        </w:rPr>
        <w:fldChar w:fldCharType="separate"/>
      </w:r>
      <w:r>
        <w:rPr>
          <w:noProof/>
        </w:rPr>
        <w:t>161</w:t>
      </w:r>
      <w:r>
        <w:rPr>
          <w:noProof/>
        </w:rPr>
        <w:fldChar w:fldCharType="end"/>
      </w:r>
    </w:p>
    <w:p w14:paraId="653F56FD" w14:textId="77777777" w:rsidR="00664D57" w:rsidRDefault="00664D57">
      <w:pPr>
        <w:pStyle w:val="TOC2"/>
        <w:rPr>
          <w:rFonts w:asciiTheme="minorHAnsi" w:eastAsiaTheme="minorEastAsia" w:hAnsiTheme="minorHAnsi" w:cstheme="minorBidi"/>
          <w:noProof/>
          <w:sz w:val="22"/>
          <w:szCs w:val="22"/>
        </w:rPr>
      </w:pPr>
      <w:r>
        <w:rPr>
          <w:noProof/>
        </w:rPr>
        <w:t>20.2 Data-Generation Subroutines.</w:t>
      </w:r>
      <w:r>
        <w:rPr>
          <w:noProof/>
        </w:rPr>
        <w:tab/>
      </w:r>
      <w:r>
        <w:rPr>
          <w:noProof/>
        </w:rPr>
        <w:fldChar w:fldCharType="begin"/>
      </w:r>
      <w:r>
        <w:rPr>
          <w:noProof/>
        </w:rPr>
        <w:instrText xml:space="preserve"> PAGEREF _Toc22028231 \h </w:instrText>
      </w:r>
      <w:r>
        <w:rPr>
          <w:noProof/>
        </w:rPr>
      </w:r>
      <w:r>
        <w:rPr>
          <w:noProof/>
        </w:rPr>
        <w:fldChar w:fldCharType="separate"/>
      </w:r>
      <w:r>
        <w:rPr>
          <w:noProof/>
        </w:rPr>
        <w:t>161</w:t>
      </w:r>
      <w:r>
        <w:rPr>
          <w:noProof/>
        </w:rPr>
        <w:fldChar w:fldCharType="end"/>
      </w:r>
    </w:p>
    <w:p w14:paraId="49F91BD3" w14:textId="77777777" w:rsidR="00664D57" w:rsidRDefault="00664D57">
      <w:pPr>
        <w:pStyle w:val="TOC2"/>
        <w:rPr>
          <w:rFonts w:asciiTheme="minorHAnsi" w:eastAsiaTheme="minorEastAsia" w:hAnsiTheme="minorHAnsi" w:cstheme="minorBidi"/>
          <w:noProof/>
          <w:sz w:val="22"/>
          <w:szCs w:val="22"/>
        </w:rPr>
      </w:pPr>
      <w:r>
        <w:rPr>
          <w:noProof/>
        </w:rPr>
        <w:t>20.3 Embedded Code</w:t>
      </w:r>
      <w:r>
        <w:rPr>
          <w:noProof/>
        </w:rPr>
        <w:tab/>
      </w:r>
      <w:r>
        <w:rPr>
          <w:noProof/>
        </w:rPr>
        <w:fldChar w:fldCharType="begin"/>
      </w:r>
      <w:r>
        <w:rPr>
          <w:noProof/>
        </w:rPr>
        <w:instrText xml:space="preserve"> PAGEREF _Toc22028232 \h </w:instrText>
      </w:r>
      <w:r>
        <w:rPr>
          <w:noProof/>
        </w:rPr>
      </w:r>
      <w:r>
        <w:rPr>
          <w:noProof/>
        </w:rPr>
        <w:fldChar w:fldCharType="separate"/>
      </w:r>
      <w:r>
        <w:rPr>
          <w:noProof/>
        </w:rPr>
        <w:t>162</w:t>
      </w:r>
      <w:r>
        <w:rPr>
          <w:noProof/>
        </w:rPr>
        <w:fldChar w:fldCharType="end"/>
      </w:r>
    </w:p>
    <w:p w14:paraId="74AD476A" w14:textId="77777777" w:rsidR="00664D57" w:rsidRDefault="00664D57">
      <w:pPr>
        <w:pStyle w:val="TOC1"/>
        <w:rPr>
          <w:rFonts w:asciiTheme="minorHAnsi" w:eastAsiaTheme="minorEastAsia" w:hAnsiTheme="minorHAnsi" w:cstheme="minorBidi"/>
          <w:noProof/>
          <w:sz w:val="22"/>
          <w:szCs w:val="22"/>
        </w:rPr>
      </w:pPr>
      <w:r w:rsidRPr="00D85C90">
        <w:rPr>
          <w:noProof/>
          <w:color w:val="000000"/>
        </w:rPr>
        <w:t>Chapter 21 Appendix A: Dgl Keywords and Reserved Characters</w:t>
      </w:r>
      <w:r>
        <w:rPr>
          <w:noProof/>
        </w:rPr>
        <w:tab/>
      </w:r>
      <w:r>
        <w:rPr>
          <w:noProof/>
        </w:rPr>
        <w:fldChar w:fldCharType="begin"/>
      </w:r>
      <w:r>
        <w:rPr>
          <w:noProof/>
        </w:rPr>
        <w:instrText xml:space="preserve"> PAGEREF _Toc22028233 \h </w:instrText>
      </w:r>
      <w:r>
        <w:rPr>
          <w:noProof/>
        </w:rPr>
      </w:r>
      <w:r>
        <w:rPr>
          <w:noProof/>
        </w:rPr>
        <w:fldChar w:fldCharType="separate"/>
      </w:r>
      <w:r>
        <w:rPr>
          <w:noProof/>
        </w:rPr>
        <w:t>164</w:t>
      </w:r>
      <w:r>
        <w:rPr>
          <w:noProof/>
        </w:rPr>
        <w:fldChar w:fldCharType="end"/>
      </w:r>
    </w:p>
    <w:p w14:paraId="36999E93" w14:textId="77777777" w:rsidR="00C17426" w:rsidRDefault="001D0E2B" w:rsidP="00C17426">
      <w:pPr>
        <w:rPr>
          <w:b/>
          <w:caps/>
          <w:sz w:val="36"/>
        </w:rPr>
      </w:pPr>
      <w:r>
        <w:fldChar w:fldCharType="end"/>
      </w:r>
    </w:p>
    <w:p w14:paraId="3E654AFD" w14:textId="77777777" w:rsidR="00C17426" w:rsidRDefault="00C17426" w:rsidP="00C17426">
      <w:pPr>
        <w:overflowPunct/>
        <w:autoSpaceDE/>
        <w:autoSpaceDN/>
        <w:adjustRightInd/>
        <w:ind w:firstLine="0"/>
        <w:jc w:val="left"/>
        <w:rPr>
          <w:b/>
          <w:caps/>
          <w:sz w:val="36"/>
        </w:rPr>
        <w:sectPr w:rsidR="00C17426">
          <w:headerReference w:type="default" r:id="rId10"/>
          <w:footerReference w:type="default" r:id="rId11"/>
          <w:footnotePr>
            <w:numRestart w:val="eachPage"/>
          </w:footnotePr>
          <w:pgSz w:w="12240" w:h="15840"/>
          <w:pgMar w:top="1440" w:right="1440" w:bottom="1440" w:left="1440" w:header="720" w:footer="720" w:gutter="0"/>
          <w:pgNumType w:fmt="lowerRoman" w:start="1"/>
          <w:cols w:space="720"/>
        </w:sectPr>
      </w:pPr>
    </w:p>
    <w:p w14:paraId="4EFAA0BA" w14:textId="77777777" w:rsidR="00C17426" w:rsidRDefault="00C17426" w:rsidP="00C17426">
      <w:pPr>
        <w:pStyle w:val="Heading1"/>
        <w:rPr>
          <w:color w:val="000000"/>
        </w:rPr>
      </w:pPr>
      <w:bookmarkStart w:id="0" w:name="_Toc22028057"/>
      <w:r>
        <w:rPr>
          <w:color w:val="000000"/>
        </w:rPr>
        <w:lastRenderedPageBreak/>
        <w:t>Introduction</w:t>
      </w:r>
      <w:bookmarkEnd w:id="0"/>
    </w:p>
    <w:p w14:paraId="7FF4F115" w14:textId="77777777" w:rsidR="00C17426" w:rsidRDefault="00C17426" w:rsidP="00C17426">
      <w:pPr>
        <w:rPr>
          <w:color w:val="000000"/>
        </w:rPr>
      </w:pPr>
      <w:r>
        <w:rPr>
          <w:color w:val="000000"/>
        </w:rPr>
        <w:t xml:space="preserve">This </w:t>
      </w:r>
      <w:r w:rsidR="000F0F52">
        <w:rPr>
          <w:color w:val="000000"/>
        </w:rPr>
        <w:t>document</w:t>
      </w:r>
      <w:r>
        <w:rPr>
          <w:color w:val="000000"/>
        </w:rPr>
        <w:t xml:space="preserve"> describes </w:t>
      </w:r>
      <w:r w:rsidR="0001039C">
        <w:rPr>
          <w:color w:val="000000"/>
        </w:rPr>
        <w:t xml:space="preserve">Version 2.0 of </w:t>
      </w:r>
      <w:r>
        <w:rPr>
          <w:color w:val="000000"/>
        </w:rPr>
        <w:t>the data generation language</w:t>
      </w:r>
      <w:r w:rsidR="0001039C">
        <w:rPr>
          <w:color w:val="000000"/>
        </w:rPr>
        <w:t>, DGL</w:t>
      </w:r>
      <w:r>
        <w:rPr>
          <w:color w:val="000000"/>
        </w:rPr>
        <w:t>. The language was originally designed to genera</w:t>
      </w:r>
      <w:r w:rsidR="007E087A">
        <w:rPr>
          <w:color w:val="000000"/>
        </w:rPr>
        <w:t>te</w:t>
      </w:r>
      <w:r>
        <w:rPr>
          <w:color w:val="000000"/>
        </w:rPr>
        <w:t xml:space="preserve"> functional level tests for VLSI designs, but </w:t>
      </w:r>
      <w:r w:rsidR="000F0F52">
        <w:rPr>
          <w:color w:val="000000"/>
        </w:rPr>
        <w:t>the power of the language has been greatly extended since that time. DGL</w:t>
      </w:r>
      <w:r w:rsidR="001B6BE2">
        <w:rPr>
          <w:color w:val="000000"/>
        </w:rPr>
        <w:t xml:space="preserve"> </w:t>
      </w:r>
      <w:r w:rsidR="000F0F52">
        <w:rPr>
          <w:color w:val="000000"/>
        </w:rPr>
        <w:t>is designed to be a tool for generating random data of all kinds for many different purposes. Random testing of both hardware and software is still a major target, but any application requiring random input can use DGL as a source of data.</w:t>
      </w:r>
      <w:r>
        <w:rPr>
          <w:color w:val="000000"/>
        </w:rPr>
        <w:t xml:space="preserve"> Some </w:t>
      </w:r>
      <w:r w:rsidR="0001039C">
        <w:rPr>
          <w:color w:val="000000"/>
        </w:rPr>
        <w:t xml:space="preserve">simple applications are </w:t>
      </w:r>
      <w:r>
        <w:rPr>
          <w:color w:val="000000"/>
        </w:rPr>
        <w:t>dealing bridge hands</w:t>
      </w:r>
      <w:r w:rsidR="0001039C">
        <w:rPr>
          <w:color w:val="000000"/>
        </w:rPr>
        <w:t xml:space="preserve"> for duplicate bridge</w:t>
      </w:r>
      <w:r>
        <w:rPr>
          <w:color w:val="000000"/>
        </w:rPr>
        <w:t xml:space="preserve"> and printing daily fortune messages at </w:t>
      </w:r>
      <w:r w:rsidR="0001039C">
        <w:rPr>
          <w:color w:val="000000"/>
        </w:rPr>
        <w:t>login time.</w:t>
      </w:r>
      <w:r w:rsidR="007E087A">
        <w:rPr>
          <w:color w:val="000000"/>
        </w:rPr>
        <w:t xml:space="preserve"> A more serious application is generating input data for complex simulations.</w:t>
      </w:r>
    </w:p>
    <w:p w14:paraId="72D1B9F2" w14:textId="77777777" w:rsidR="00C17426" w:rsidRDefault="0001039C" w:rsidP="00C17426">
      <w:pPr>
        <w:rPr>
          <w:color w:val="000000"/>
        </w:rPr>
      </w:pPr>
      <w:r>
        <w:rPr>
          <w:color w:val="000000"/>
        </w:rPr>
        <w:t xml:space="preserve">The main intent of DGL </w:t>
      </w:r>
      <w:r w:rsidR="007E087A">
        <w:rPr>
          <w:color w:val="000000"/>
        </w:rPr>
        <w:t>is</w:t>
      </w:r>
      <w:r>
        <w:rPr>
          <w:color w:val="000000"/>
        </w:rPr>
        <w:t xml:space="preserve"> to provide a means for describing data templates that could been be filled in, at random, from a given list of alternatives. This concept is essentially identical to that of a context-free grammar. However, since data requirements are often more complex than can be expressed easily in a context-free grammar, DGL provides additional features that enable one to generate data in an unrestricted way. In fact, it has been proven that the generating power of DGL is equivalent to that of a Turing machine</w:t>
      </w:r>
      <w:r w:rsidR="00724AA9">
        <w:rPr>
          <w:color w:val="000000"/>
        </w:rPr>
        <w:t>.</w:t>
      </w:r>
    </w:p>
    <w:p w14:paraId="72D77AE9" w14:textId="77777777" w:rsidR="00724AA9" w:rsidRDefault="00724AA9" w:rsidP="00C17426">
      <w:pPr>
        <w:rPr>
          <w:color w:val="000000"/>
        </w:rPr>
      </w:pPr>
      <w:r>
        <w:rPr>
          <w:color w:val="000000"/>
        </w:rPr>
        <w:t xml:space="preserve">Although the basic features of DGL make it universally powerful, certain types of data are exceptionally difficult to generate using only basic features. </w:t>
      </w:r>
      <w:r w:rsidR="00664D57">
        <w:rPr>
          <w:color w:val="000000"/>
        </w:rPr>
        <w:t>Thus,</w:t>
      </w:r>
      <w:r>
        <w:rPr>
          <w:color w:val="000000"/>
        </w:rPr>
        <w:t xml:space="preserve"> DGL provides many advanced types of productions that generate complex data such as graphs and linked lists.</w:t>
      </w:r>
    </w:p>
    <w:p w14:paraId="4F93428A" w14:textId="77777777" w:rsidR="00111D61" w:rsidRDefault="00724AA9" w:rsidP="00C17426">
      <w:pPr>
        <w:rPr>
          <w:color w:val="000000"/>
        </w:rPr>
      </w:pPr>
      <w:r>
        <w:rPr>
          <w:color w:val="000000"/>
        </w:rPr>
        <w:t xml:space="preserve">Version 1.0 of DGL was designed to generate test files, however modern software is seldom organized according to the file-processor </w:t>
      </w:r>
      <w:r w:rsidR="001B6BE2">
        <w:rPr>
          <w:color w:val="000000"/>
        </w:rPr>
        <w:t>paradigm</w:t>
      </w:r>
      <w:r>
        <w:rPr>
          <w:color w:val="000000"/>
        </w:rPr>
        <w:t xml:space="preserve">. Thus, Version 2.0 adds additional features </w:t>
      </w:r>
      <w:r w:rsidR="00111D61">
        <w:rPr>
          <w:color w:val="000000"/>
        </w:rPr>
        <w:t>to facilitate the testing of modern software.</w:t>
      </w:r>
    </w:p>
    <w:p w14:paraId="5F6C98C0" w14:textId="77777777" w:rsidR="00724AA9" w:rsidRDefault="00111D61" w:rsidP="00C17426">
      <w:pPr>
        <w:rPr>
          <w:color w:val="000000"/>
        </w:rPr>
      </w:pPr>
      <w:r>
        <w:rPr>
          <w:color w:val="000000"/>
        </w:rPr>
        <w:t xml:space="preserve">Data generation can be done in three ways. As before, it is possible to create a file-generator that creates randomized input files. It is also possible to create one or more data-generation </w:t>
      </w:r>
      <w:r w:rsidR="001B6BE2">
        <w:rPr>
          <w:color w:val="000000"/>
        </w:rPr>
        <w:t>subroutines</w:t>
      </w:r>
      <w:r>
        <w:rPr>
          <w:color w:val="000000"/>
        </w:rPr>
        <w:t xml:space="preserve"> that randomize various program elements when they are called. (Version 1.0 has data-generation subroutines, but they are organized as file generators.) Finally, it is possible to embed DGL statements directly in C++ code.</w:t>
      </w:r>
    </w:p>
    <w:p w14:paraId="642CD7D0" w14:textId="77777777" w:rsidR="00111D61" w:rsidRDefault="00111D61" w:rsidP="00C17426">
      <w:pPr>
        <w:rPr>
          <w:color w:val="000000"/>
        </w:rPr>
      </w:pPr>
      <w:r>
        <w:rPr>
          <w:color w:val="000000"/>
        </w:rPr>
        <w:t>Like Version 1.0, Version 2.0 generates high-level code that must be compiled to produce the data generator. Version 1.0 code follows C standards, and in most cases will not compile as C++. Version 2.0 produces C++ code that will not compile as C code. In addition, the source code for Version 2.0 is C++, not C.</w:t>
      </w:r>
    </w:p>
    <w:p w14:paraId="27602D24" w14:textId="77777777" w:rsidR="00557695" w:rsidRDefault="00557695" w:rsidP="00C17426">
      <w:pPr>
        <w:pStyle w:val="Heading1"/>
        <w:rPr>
          <w:color w:val="000000"/>
        </w:rPr>
      </w:pPr>
      <w:bookmarkStart w:id="1" w:name="_Toc22028058"/>
      <w:r>
        <w:rPr>
          <w:color w:val="000000"/>
        </w:rPr>
        <w:lastRenderedPageBreak/>
        <w:t>Syntax and Conventions</w:t>
      </w:r>
      <w:bookmarkEnd w:id="1"/>
    </w:p>
    <w:p w14:paraId="2FB08B1B" w14:textId="77777777" w:rsidR="00C17426" w:rsidRDefault="00C17426" w:rsidP="00557695">
      <w:pPr>
        <w:pStyle w:val="Heading2"/>
      </w:pPr>
      <w:bookmarkStart w:id="2" w:name="_Toc22028059"/>
      <w:r>
        <w:t>Productions</w:t>
      </w:r>
      <w:bookmarkEnd w:id="2"/>
    </w:p>
    <w:p w14:paraId="22D55A29" w14:textId="77777777" w:rsidR="000F0F52" w:rsidRDefault="001D0E2B" w:rsidP="00C17426">
      <w:pPr>
        <w:rPr>
          <w:color w:val="000000"/>
        </w:rPr>
      </w:pPr>
      <w:r>
        <w:rPr>
          <w:vanish/>
          <w:color w:val="000000"/>
        </w:rPr>
        <w:fldChar w:fldCharType="begin"/>
      </w:r>
      <w:r w:rsidR="00C17426">
        <w:rPr>
          <w:vanish/>
          <w:color w:val="000000"/>
        </w:rPr>
        <w:instrText xml:space="preserve"> XE</w:instrText>
      </w:r>
      <w:r w:rsidR="00C17426">
        <w:rPr>
          <w:color w:val="000000"/>
        </w:rPr>
        <w:instrText xml:space="preserve">"format, dgl" </w:instrText>
      </w:r>
      <w:r>
        <w:rPr>
          <w:vanish/>
          <w:color w:val="000000"/>
        </w:rPr>
        <w:fldChar w:fldCharType="end"/>
      </w:r>
      <w:r>
        <w:rPr>
          <w:vanish/>
          <w:color w:val="000000"/>
        </w:rPr>
        <w:fldChar w:fldCharType="begin"/>
      </w:r>
      <w:r w:rsidR="00C17426">
        <w:rPr>
          <w:vanish/>
          <w:color w:val="000000"/>
        </w:rPr>
        <w:instrText xml:space="preserve"> XE</w:instrText>
      </w:r>
      <w:r w:rsidR="00C17426">
        <w:rPr>
          <w:color w:val="000000"/>
        </w:rPr>
        <w:instrText xml:space="preserve">"dgl format" </w:instrText>
      </w:r>
      <w:r>
        <w:rPr>
          <w:vanish/>
          <w:color w:val="000000"/>
        </w:rPr>
        <w:fldChar w:fldCharType="end"/>
      </w:r>
      <w:r w:rsidR="00F90E38">
        <w:rPr>
          <w:vanish/>
          <w:color w:val="000000"/>
        </w:rPr>
        <w:fldChar w:fldCharType="begin"/>
      </w:r>
      <w:r w:rsidR="00F90E38">
        <w:rPr>
          <w:vanish/>
          <w:color w:val="000000"/>
        </w:rPr>
        <w:instrText xml:space="preserve"> XE</w:instrText>
      </w:r>
      <w:r w:rsidR="00F90E38">
        <w:rPr>
          <w:color w:val="000000"/>
        </w:rPr>
        <w:instrText xml:space="preserve">"production" </w:instrText>
      </w:r>
      <w:r w:rsidR="00F90E38">
        <w:rPr>
          <w:vanish/>
          <w:color w:val="000000"/>
        </w:rPr>
        <w:fldChar w:fldCharType="end"/>
      </w:r>
      <w:r w:rsidR="00C17426">
        <w:rPr>
          <w:color w:val="000000"/>
        </w:rPr>
        <w:t>The basic descriptive</w:t>
      </w:r>
      <w:r w:rsidR="000F0F52">
        <w:rPr>
          <w:color w:val="000000"/>
        </w:rPr>
        <w:t xml:space="preserve"> unit of </w:t>
      </w:r>
      <w:r w:rsidR="00924D7C">
        <w:rPr>
          <w:color w:val="000000"/>
        </w:rPr>
        <w:t xml:space="preserve">the </w:t>
      </w:r>
      <w:r w:rsidR="000F0F52">
        <w:rPr>
          <w:color w:val="000000"/>
        </w:rPr>
        <w:t>dgl</w:t>
      </w:r>
      <w:r w:rsidR="00924D7C">
        <w:rPr>
          <w:color w:val="000000"/>
        </w:rPr>
        <w:t xml:space="preserve"> language</w:t>
      </w:r>
      <w:r w:rsidR="000F0F52">
        <w:rPr>
          <w:color w:val="000000"/>
        </w:rPr>
        <w:t xml:space="preserve"> is the </w:t>
      </w:r>
      <w:r w:rsidR="000F0F52" w:rsidRPr="00D26462">
        <w:rPr>
          <w:i/>
          <w:color w:val="000000"/>
        </w:rPr>
        <w:t>production</w:t>
      </w:r>
      <w:r w:rsidR="000F0F52">
        <w:rPr>
          <w:color w:val="000000"/>
        </w:rPr>
        <w:t>.</w:t>
      </w:r>
      <w:r w:rsidR="00C17426">
        <w:rPr>
          <w:color w:val="000000"/>
        </w:rPr>
        <w:t xml:space="preserve"> Productions are used to describe </w:t>
      </w:r>
      <w:r w:rsidR="00E94439">
        <w:rPr>
          <w:color w:val="000000"/>
        </w:rPr>
        <w:t xml:space="preserve">the </w:t>
      </w:r>
      <w:r w:rsidR="00111D61">
        <w:rPr>
          <w:color w:val="000000"/>
        </w:rPr>
        <w:t xml:space="preserve">format of data that is to be </w:t>
      </w:r>
      <w:r w:rsidR="00924D7C">
        <w:rPr>
          <w:color w:val="000000"/>
        </w:rPr>
        <w:t>output, with randomized fields</w:t>
      </w:r>
      <w:r w:rsidR="00111D61">
        <w:rPr>
          <w:color w:val="000000"/>
        </w:rPr>
        <w:t>.</w:t>
      </w:r>
      <w:r w:rsidR="009756B9">
        <w:rPr>
          <w:color w:val="000000"/>
        </w:rPr>
        <w:t xml:space="preserve"> </w:t>
      </w:r>
      <w:r w:rsidR="00924D7C">
        <w:rPr>
          <w:color w:val="000000"/>
        </w:rPr>
        <w:t xml:space="preserve">Productions are used by a </w:t>
      </w:r>
      <w:r w:rsidR="00924D7C" w:rsidRPr="00924D7C">
        <w:rPr>
          <w:i/>
          <w:color w:val="000000"/>
        </w:rPr>
        <w:t>data generator</w:t>
      </w:r>
      <w:r w:rsidR="00924D7C">
        <w:rPr>
          <w:color w:val="000000"/>
        </w:rPr>
        <w:t xml:space="preserve"> which can have several forms. </w:t>
      </w:r>
      <w:r w:rsidR="00F93CF0">
        <w:rPr>
          <w:color w:val="000000"/>
        </w:rPr>
        <w:t>The syntax of a production is as follows:</w:t>
      </w:r>
    </w:p>
    <w:p w14:paraId="6DF09814" w14:textId="77777777" w:rsidR="000F0F52" w:rsidRDefault="000F0F52" w:rsidP="00C17426">
      <w:pPr>
        <w:rPr>
          <w:color w:val="000000"/>
        </w:rPr>
      </w:pPr>
    </w:p>
    <w:p w14:paraId="42073884" w14:textId="77777777" w:rsidR="000F0F52" w:rsidRDefault="000F0F52" w:rsidP="00C17426">
      <w:pPr>
        <w:rPr>
          <w:b/>
          <w:color w:val="000000"/>
        </w:rPr>
      </w:pPr>
      <w:r>
        <w:rPr>
          <w:color w:val="000000"/>
        </w:rPr>
        <w:t>&lt;name&gt;</w:t>
      </w:r>
      <w:r w:rsidRPr="00F93CF0">
        <w:rPr>
          <w:b/>
          <w:color w:val="000000"/>
        </w:rPr>
        <w:t>:</w:t>
      </w:r>
      <w:r w:rsidR="00F93CF0">
        <w:rPr>
          <w:color w:val="000000"/>
        </w:rPr>
        <w:t>[</w:t>
      </w:r>
      <w:r>
        <w:rPr>
          <w:color w:val="000000"/>
        </w:rPr>
        <w:t>&lt;keywords&gt;</w:t>
      </w:r>
      <w:r w:rsidR="00F93CF0">
        <w:rPr>
          <w:color w:val="000000"/>
        </w:rPr>
        <w:t>][</w:t>
      </w:r>
      <w:r>
        <w:rPr>
          <w:color w:val="000000"/>
        </w:rPr>
        <w:t>&lt;list-of-alternatives&gt;</w:t>
      </w:r>
      <w:r w:rsidR="00F93CF0">
        <w:rPr>
          <w:color w:val="000000"/>
        </w:rPr>
        <w:t>]</w:t>
      </w:r>
      <w:r w:rsidRPr="00F93CF0">
        <w:rPr>
          <w:b/>
          <w:color w:val="000000"/>
        </w:rPr>
        <w:t>;</w:t>
      </w:r>
    </w:p>
    <w:p w14:paraId="2A100688" w14:textId="77777777" w:rsidR="000F0F52" w:rsidRDefault="000F0F52" w:rsidP="00C17426">
      <w:pPr>
        <w:rPr>
          <w:color w:val="000000"/>
        </w:rPr>
      </w:pPr>
    </w:p>
    <w:p w14:paraId="43D75C6F" w14:textId="77777777" w:rsidR="00F93CF0" w:rsidRDefault="00F93CF0" w:rsidP="009203BA">
      <w:pPr>
        <w:rPr>
          <w:color w:val="000000"/>
        </w:rPr>
      </w:pPr>
      <w:r>
        <w:rPr>
          <w:color w:val="000000"/>
        </w:rPr>
        <w:t>In syntax descriptions, anything in square brackets, [</w:t>
      </w:r>
      <w:r w:rsidR="009B0601">
        <w:rPr>
          <w:color w:val="000000"/>
        </w:rPr>
        <w:t xml:space="preserve"> </w:t>
      </w:r>
      <w:r>
        <w:rPr>
          <w:color w:val="000000"/>
        </w:rPr>
        <w:t xml:space="preserve">] is optional, although these elements might be required for some types of productions. Syntactical elements that will be described in subsequent text </w:t>
      </w:r>
      <w:r w:rsidR="00924D7C">
        <w:rPr>
          <w:color w:val="000000"/>
        </w:rPr>
        <w:t>are placed in angle brackets as in:</w:t>
      </w:r>
      <w:r>
        <w:rPr>
          <w:color w:val="000000"/>
        </w:rPr>
        <w:t>&lt;</w:t>
      </w:r>
      <w:r w:rsidR="00924D7C">
        <w:rPr>
          <w:color w:val="000000"/>
        </w:rPr>
        <w:t>alternative</w:t>
      </w:r>
      <w:r>
        <w:rPr>
          <w:color w:val="000000"/>
        </w:rPr>
        <w:t>&gt;. Keywords are in bold. If one or more keywords are present, they usually must be specified in the order given. If a syntactical element is followed by an asterisk, as in &lt;character&gt;*, this means that the syntactical element may be repeated zero or more times.</w:t>
      </w:r>
      <w:r w:rsidR="009203BA">
        <w:rPr>
          <w:color w:val="000000"/>
        </w:rPr>
        <w:t xml:space="preserve"> The plus sign, as in &lt;character&gt;+, means that the element may be repeated, but must appear at least once. The symbols * and + apply only to the immediately preceding element, however </w:t>
      </w:r>
      <w:r w:rsidR="009B0601">
        <w:rPr>
          <w:color w:val="000000"/>
        </w:rPr>
        <w:t xml:space="preserve">square brackets, [ ], and </w:t>
      </w:r>
      <w:r w:rsidR="009203BA">
        <w:rPr>
          <w:color w:val="000000"/>
        </w:rPr>
        <w:t>curly braces, { }</w:t>
      </w:r>
      <w:r w:rsidR="009B0601">
        <w:rPr>
          <w:color w:val="000000"/>
        </w:rPr>
        <w:t xml:space="preserve"> </w:t>
      </w:r>
      <w:r w:rsidR="00CA2F84">
        <w:rPr>
          <w:color w:val="000000"/>
        </w:rPr>
        <w:t>may</w:t>
      </w:r>
      <w:r w:rsidR="009203BA">
        <w:rPr>
          <w:color w:val="000000"/>
        </w:rPr>
        <w:t xml:space="preserve"> be used to change this binding.</w:t>
      </w:r>
    </w:p>
    <w:p w14:paraId="3801DDAD" w14:textId="77777777" w:rsidR="009203BA" w:rsidRDefault="009203BA" w:rsidP="00C17426">
      <w:pPr>
        <w:rPr>
          <w:color w:val="000000"/>
        </w:rPr>
      </w:pPr>
      <w:r>
        <w:rPr>
          <w:color w:val="000000"/>
        </w:rPr>
        <w:t>In the description above, t</w:t>
      </w:r>
      <w:r w:rsidR="00C17426">
        <w:rPr>
          <w:color w:val="000000"/>
        </w:rPr>
        <w:t xml:space="preserve">he element &lt;name&gt;, </w:t>
      </w:r>
      <w:r>
        <w:rPr>
          <w:color w:val="000000"/>
        </w:rPr>
        <w:t>is the</w:t>
      </w:r>
      <w:r w:rsidR="00C17426">
        <w:rPr>
          <w:color w:val="000000"/>
        </w:rPr>
        <w:t xml:space="preserve"> name of the production</w:t>
      </w:r>
      <w:r>
        <w:rPr>
          <w:color w:val="000000"/>
        </w:rPr>
        <w:t>. It</w:t>
      </w:r>
      <w:r w:rsidR="00C17426">
        <w:rPr>
          <w:color w:val="000000"/>
        </w:rPr>
        <w:t xml:space="preserve"> must be a string of letters, digits and underlines, and </w:t>
      </w:r>
      <w:r>
        <w:rPr>
          <w:color w:val="000000"/>
        </w:rPr>
        <w:t>must</w:t>
      </w:r>
      <w:r w:rsidR="00C17426">
        <w:rPr>
          <w:color w:val="000000"/>
        </w:rPr>
        <w:t xml:space="preserve"> start with a letter</w:t>
      </w:r>
      <w:r w:rsidR="009C4D58">
        <w:rPr>
          <w:color w:val="000000"/>
        </w:rPr>
        <w:t xml:space="preserve">. </w:t>
      </w:r>
      <w:r>
        <w:rPr>
          <w:color w:val="000000"/>
        </w:rPr>
        <w:t>Every production must have a name, and the names must be unique. Duplicate production names will be flagged as an error.</w:t>
      </w:r>
      <w:r w:rsidR="00802B1E">
        <w:rPr>
          <w:color w:val="000000"/>
        </w:rPr>
        <w:t xml:space="preserve"> The only exception is cvar productions that are used inside of an object declaration. See Chapter 1</w:t>
      </w:r>
      <w:r w:rsidR="007F394D">
        <w:rPr>
          <w:color w:val="000000"/>
        </w:rPr>
        <w:t>2</w:t>
      </w:r>
      <w:r w:rsidR="00802B1E">
        <w:rPr>
          <w:color w:val="000000"/>
        </w:rPr>
        <w:t>.</w:t>
      </w:r>
    </w:p>
    <w:p w14:paraId="3AA1F709" w14:textId="77777777" w:rsidR="00924D7C" w:rsidRDefault="00802B1E" w:rsidP="00C17426">
      <w:pPr>
        <w:rPr>
          <w:color w:val="000000"/>
        </w:rPr>
      </w:pPr>
      <w:r>
        <w:rPr>
          <w:vanish/>
          <w:color w:val="000000"/>
        </w:rPr>
        <w:fldChar w:fldCharType="begin"/>
      </w:r>
      <w:r>
        <w:rPr>
          <w:vanish/>
          <w:color w:val="000000"/>
        </w:rPr>
        <w:instrText xml:space="preserve"> XE</w:instrText>
      </w:r>
      <w:r>
        <w:rPr>
          <w:color w:val="000000"/>
        </w:rPr>
        <w:instrText xml:space="preserve">"keywords" </w:instrText>
      </w:r>
      <w:r>
        <w:rPr>
          <w:vanish/>
          <w:color w:val="000000"/>
        </w:rPr>
        <w:fldChar w:fldCharType="end"/>
      </w:r>
      <w:r w:rsidR="00924D7C">
        <w:rPr>
          <w:color w:val="000000"/>
        </w:rPr>
        <w:t xml:space="preserve">Keywords are case-insensitive, so the keyword </w:t>
      </w:r>
      <w:r w:rsidR="00924D7C" w:rsidRPr="00924D7C">
        <w:rPr>
          <w:b/>
          <w:color w:val="000000"/>
        </w:rPr>
        <w:t>macro</w:t>
      </w:r>
      <w:r w:rsidR="00924D7C">
        <w:rPr>
          <w:color w:val="000000"/>
        </w:rPr>
        <w:t xml:space="preserve"> may be specified as </w:t>
      </w:r>
      <w:r w:rsidR="00924D7C" w:rsidRPr="00924D7C">
        <w:rPr>
          <w:b/>
          <w:color w:val="000000"/>
        </w:rPr>
        <w:t>Macro</w:t>
      </w:r>
      <w:r w:rsidR="00FA22B2">
        <w:rPr>
          <w:color w:val="000000"/>
        </w:rPr>
        <w:t>,</w:t>
      </w:r>
      <w:r w:rsidR="001B6BE2">
        <w:rPr>
          <w:color w:val="000000"/>
        </w:rPr>
        <w:t xml:space="preserve"> </w:t>
      </w:r>
      <w:r w:rsidR="00924D7C" w:rsidRPr="00FA22B2">
        <w:rPr>
          <w:b/>
          <w:color w:val="000000"/>
        </w:rPr>
        <w:t>MaCrO</w:t>
      </w:r>
      <w:r w:rsidR="00924D7C">
        <w:rPr>
          <w:color w:val="000000"/>
        </w:rPr>
        <w:t xml:space="preserve">, </w:t>
      </w:r>
      <w:r w:rsidR="00924D7C" w:rsidRPr="00FA22B2">
        <w:rPr>
          <w:b/>
          <w:color w:val="000000"/>
        </w:rPr>
        <w:t>MACRO</w:t>
      </w:r>
      <w:r w:rsidR="00924D7C">
        <w:rPr>
          <w:color w:val="000000"/>
        </w:rPr>
        <w:t xml:space="preserve"> etc.</w:t>
      </w:r>
    </w:p>
    <w:p w14:paraId="728EEF28" w14:textId="77777777" w:rsidR="00FA22B2" w:rsidRDefault="00802B1E" w:rsidP="00C17426">
      <w:pPr>
        <w:rPr>
          <w:color w:val="000000"/>
        </w:rPr>
      </w:pPr>
      <w:r>
        <w:rPr>
          <w:vanish/>
          <w:color w:val="000000"/>
        </w:rPr>
        <w:fldChar w:fldCharType="begin"/>
      </w:r>
      <w:r>
        <w:rPr>
          <w:vanish/>
          <w:color w:val="000000"/>
        </w:rPr>
        <w:instrText xml:space="preserve"> XE</w:instrText>
      </w:r>
      <w:r>
        <w:rPr>
          <w:color w:val="000000"/>
        </w:rPr>
        <w:instrText xml:space="preserve">"production names"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"names" </w:instrText>
      </w:r>
      <w:r>
        <w:rPr>
          <w:vanish/>
          <w:color w:val="000000"/>
        </w:rPr>
        <w:fldChar w:fldCharType="end"/>
      </w:r>
      <w:r w:rsidR="00FA22B2">
        <w:rPr>
          <w:color w:val="000000"/>
        </w:rPr>
        <w:t xml:space="preserve">Production names are </w:t>
      </w:r>
      <w:r w:rsidR="00FA22B2" w:rsidRPr="00FA22B2">
        <w:rPr>
          <w:i/>
          <w:color w:val="000000"/>
        </w:rPr>
        <w:t>not</w:t>
      </w:r>
      <w:r w:rsidR="00FA22B2">
        <w:rPr>
          <w:color w:val="000000"/>
        </w:rPr>
        <w:t xml:space="preserve"> case insensitive, so abc:, ABC:, and AbC: specify three different productions.</w:t>
      </w:r>
    </w:p>
    <w:p w14:paraId="7079B808" w14:textId="77777777" w:rsidR="00557695" w:rsidRDefault="00557695" w:rsidP="00557695">
      <w:pPr>
        <w:pStyle w:val="Heading2"/>
      </w:pPr>
      <w:bookmarkStart w:id="3" w:name="_Toc22028060"/>
      <w:r>
        <w:t>Alternatives of Productions</w:t>
      </w:r>
      <w:bookmarkEnd w:id="3"/>
    </w:p>
    <w:p w14:paraId="0895F755" w14:textId="77777777" w:rsidR="00557695" w:rsidRDefault="00802B1E" w:rsidP="00557695">
      <w:pPr>
        <w:rPr>
          <w:color w:val="000000"/>
        </w:rPr>
      </w:pPr>
      <w:r>
        <w:rPr>
          <w:vanish/>
          <w:color w:val="000000"/>
        </w:rPr>
        <w:fldChar w:fldCharType="begin"/>
      </w:r>
      <w:r>
        <w:rPr>
          <w:vanish/>
          <w:color w:val="000000"/>
        </w:rPr>
        <w:instrText xml:space="preserve"> XE</w:instrText>
      </w:r>
      <w:r>
        <w:rPr>
          <w:color w:val="000000"/>
        </w:rPr>
        <w:instrText xml:space="preserve">"alternatives" </w:instrText>
      </w:r>
      <w:r>
        <w:rPr>
          <w:vanish/>
          <w:color w:val="000000"/>
        </w:rPr>
        <w:fldChar w:fldCharType="end"/>
      </w:r>
      <w:r w:rsidR="00557695">
        <w:rPr>
          <w:color w:val="000000"/>
        </w:rPr>
        <w:t xml:space="preserve">An alternative is a sequence of strings, quoted strings, character sets, macro references and non-terminals. DGL reserves certain characters for special purposes. These are called </w:t>
      </w:r>
      <w:r w:rsidR="00557695" w:rsidRPr="00D26462">
        <w:rPr>
          <w:i/>
          <w:color w:val="000000"/>
        </w:rPr>
        <w:t>special characters</w:t>
      </w:r>
      <w:r w:rsidR="00557695">
        <w:rPr>
          <w:color w:val="000000"/>
        </w:rPr>
        <w:t>. If a stri</w:t>
      </w:r>
      <w:r w:rsidR="00E94439">
        <w:rPr>
          <w:color w:val="000000"/>
        </w:rPr>
        <w:t>ng contains special characters as data</w:t>
      </w:r>
      <w:r w:rsidR="00557695">
        <w:rPr>
          <w:color w:val="000000"/>
        </w:rPr>
        <w:t xml:space="preserve"> the string must be enclosed in quotes. The special characters are colon, comma, semicolon, parentheses, square brackets, dash, exclamation point, double and single quotes, space, tab, return and newline. Any string consisting of a DGL keyword must be enclosed in quotes or be preceded by a “\” character, as in "unique" or \unique. Keywords and special characters are listed in Appendix A. A quoted string may be protected either by single quotes (') or by double quotes ("), but quote-types cannot be mixed in a single quoted string. Thus ',,,' and ",,," are both legal, but ',,," is not. Strings may contain escaped characters such as \n. Escaped characters will be treated exactly as if they were in a C++ quoted string, except that \0 is not allowed. Thus \n is a line-feed \t is a tab and \r is a return. If a string begins with an escaped character, it must be enclosed in quotes.</w:t>
      </w:r>
    </w:p>
    <w:p w14:paraId="7C3E250F" w14:textId="77777777" w:rsidR="00557695" w:rsidRDefault="00802B1E" w:rsidP="00557695">
      <w:pPr>
        <w:rPr>
          <w:color w:val="000000"/>
        </w:rPr>
      </w:pPr>
      <w:r>
        <w:rPr>
          <w:vanish/>
          <w:color w:val="000000"/>
        </w:rPr>
        <w:fldChar w:fldCharType="begin"/>
      </w:r>
      <w:r>
        <w:rPr>
          <w:vanish/>
          <w:color w:val="000000"/>
        </w:rPr>
        <w:instrText xml:space="preserve"> XE</w:instrText>
      </w:r>
      <w:r w:rsidR="009204B0">
        <w:rPr>
          <w:color w:val="000000"/>
        </w:rPr>
        <w:instrText>"non-</w:instrText>
      </w:r>
      <w:r>
        <w:rPr>
          <w:color w:val="000000"/>
        </w:rPr>
        <w:instrText xml:space="preserve">terminals"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"quoted strings" </w:instrText>
      </w:r>
      <w:r>
        <w:rPr>
          <w:vanish/>
          <w:color w:val="000000"/>
        </w:rPr>
        <w:fldChar w:fldCharType="end"/>
      </w:r>
      <w:r w:rsidR="00557695">
        <w:rPr>
          <w:color w:val="000000"/>
        </w:rPr>
        <w:t xml:space="preserve">Non-terminals have two forms exemplified by </w:t>
      </w:r>
      <w:r w:rsidR="00557695" w:rsidRPr="00C96390">
        <w:rPr>
          <w:b/>
          <w:color w:val="000000"/>
        </w:rPr>
        <w:t>%</w:t>
      </w:r>
      <w:r w:rsidR="00557695">
        <w:rPr>
          <w:color w:val="000000"/>
        </w:rPr>
        <w:t xml:space="preserve">s and </w:t>
      </w:r>
      <w:r w:rsidR="00557695" w:rsidRPr="00C96390">
        <w:rPr>
          <w:b/>
          <w:color w:val="000000"/>
        </w:rPr>
        <w:t>%{</w:t>
      </w:r>
      <w:r w:rsidR="00557695">
        <w:rPr>
          <w:color w:val="000000"/>
        </w:rPr>
        <w:t>main</w:t>
      </w:r>
      <w:r w:rsidR="00557695" w:rsidRPr="00C96390">
        <w:rPr>
          <w:b/>
          <w:color w:val="000000"/>
        </w:rPr>
        <w:t>}</w:t>
      </w:r>
      <w:r w:rsidR="00557695">
        <w:rPr>
          <w:color w:val="000000"/>
        </w:rPr>
        <w:t xml:space="preserve">. A non-terminal begins with the </w:t>
      </w:r>
      <w:r w:rsidR="00557695" w:rsidRPr="00C96390">
        <w:rPr>
          <w:b/>
          <w:color w:val="000000"/>
        </w:rPr>
        <w:t>%</w:t>
      </w:r>
      <w:r w:rsidR="00557695">
        <w:rPr>
          <w:color w:val="000000"/>
        </w:rPr>
        <w:t xml:space="preserve"> character followed by a single character or a string enclosed in curly braces. In most cases the single character or the string will be the name of a production, but this is not necessary. Non-terminals may appear inside of quoted strings, and </w:t>
      </w:r>
      <w:r w:rsidR="00557695">
        <w:rPr>
          <w:color w:val="000000"/>
        </w:rPr>
        <w:lastRenderedPageBreak/>
        <w:t xml:space="preserve">when this occurs, the non-terminal does not lose its meaning. To use the </w:t>
      </w:r>
      <w:r w:rsidR="00557695" w:rsidRPr="00C96390">
        <w:rPr>
          <w:b/>
          <w:color w:val="000000"/>
        </w:rPr>
        <w:t>%</w:t>
      </w:r>
      <w:r w:rsidR="00557695">
        <w:rPr>
          <w:color w:val="000000"/>
        </w:rPr>
        <w:t xml:space="preserve"> character as an output character, two consecutive </w:t>
      </w:r>
      <w:r w:rsidR="00557695" w:rsidRPr="00C96390">
        <w:rPr>
          <w:b/>
          <w:color w:val="000000"/>
        </w:rPr>
        <w:t>%</w:t>
      </w:r>
      <w:r w:rsidR="00557695">
        <w:rPr>
          <w:color w:val="000000"/>
        </w:rPr>
        <w:t xml:space="preserve"> characters must be used. The string </w:t>
      </w:r>
      <w:r w:rsidR="00557695" w:rsidRPr="00C925B9">
        <w:rPr>
          <w:b/>
          <w:color w:val="000000"/>
        </w:rPr>
        <w:t>%%</w:t>
      </w:r>
      <w:r w:rsidR="00557695">
        <w:rPr>
          <w:color w:val="000000"/>
        </w:rPr>
        <w:t xml:space="preserve"> will be output as a single </w:t>
      </w:r>
      <w:r w:rsidR="00557695" w:rsidRPr="00C925B9">
        <w:rPr>
          <w:b/>
          <w:color w:val="000000"/>
        </w:rPr>
        <w:t>%</w:t>
      </w:r>
      <w:r w:rsidR="00557695">
        <w:rPr>
          <w:color w:val="000000"/>
        </w:rPr>
        <w:t xml:space="preserve"> character.</w:t>
      </w:r>
    </w:p>
    <w:p w14:paraId="77209E97" w14:textId="77777777" w:rsidR="00557695" w:rsidRDefault="00557695" w:rsidP="00557695">
      <w:pPr>
        <w:rPr>
          <w:color w:val="000000"/>
        </w:rPr>
      </w:pPr>
      <w:r>
        <w:rPr>
          <w:color w:val="000000"/>
        </w:rPr>
        <w:t>The non-terminal %s</w:t>
      </w:r>
      <w:r w:rsidR="00802B1E">
        <w:rPr>
          <w:color w:val="000000"/>
        </w:rPr>
        <w:t xml:space="preserve"> appearing in a string</w:t>
      </w:r>
      <w:r>
        <w:rPr>
          <w:color w:val="000000"/>
        </w:rPr>
        <w:t xml:space="preserve"> represents a selection from the alternatives of production </w:t>
      </w:r>
      <w:r w:rsidRPr="00350974">
        <w:rPr>
          <w:i/>
          <w:color w:val="000000"/>
        </w:rPr>
        <w:t>s</w:t>
      </w:r>
      <w:r>
        <w:rPr>
          <w:color w:val="000000"/>
        </w:rPr>
        <w:t xml:space="preserve">. The same is true for productions enclosed in curly braces. If </w:t>
      </w:r>
      <w:r w:rsidRPr="00350974">
        <w:rPr>
          <w:i/>
          <w:color w:val="000000"/>
        </w:rPr>
        <w:t>abc</w:t>
      </w:r>
      <w:r>
        <w:rPr>
          <w:color w:val="000000"/>
        </w:rPr>
        <w:t xml:space="preserve"> is the name of a production, then %{abc} represents a selection from the alternatives of production </w:t>
      </w:r>
      <w:r w:rsidRPr="00350974">
        <w:rPr>
          <w:i/>
          <w:color w:val="000000"/>
        </w:rPr>
        <w:t>abc</w:t>
      </w:r>
      <w:r>
        <w:rPr>
          <w:color w:val="000000"/>
        </w:rPr>
        <w:t xml:space="preserve">. If neither </w:t>
      </w:r>
      <w:r w:rsidRPr="00C925B9">
        <w:rPr>
          <w:i/>
          <w:color w:val="000000"/>
        </w:rPr>
        <w:t>s</w:t>
      </w:r>
      <w:r>
        <w:rPr>
          <w:color w:val="000000"/>
        </w:rPr>
        <w:t xml:space="preserve"> nor </w:t>
      </w:r>
      <w:r w:rsidRPr="00350974">
        <w:rPr>
          <w:i/>
          <w:color w:val="000000"/>
        </w:rPr>
        <w:t>abc</w:t>
      </w:r>
      <w:r>
        <w:rPr>
          <w:color w:val="000000"/>
        </w:rPr>
        <w:t xml:space="preserve"> is the name of a production, then %{abc} represents the string "abc" and %s represents the character </w:t>
      </w:r>
      <w:r w:rsidRPr="00C925B9">
        <w:rPr>
          <w:i/>
          <w:color w:val="000000"/>
        </w:rPr>
        <w:t>s</w:t>
      </w:r>
      <w:r>
        <w:rPr>
          <w:color w:val="000000"/>
        </w:rPr>
        <w:t>.</w:t>
      </w:r>
    </w:p>
    <w:p w14:paraId="397107A8" w14:textId="77777777" w:rsidR="00557695" w:rsidRDefault="00664D57" w:rsidP="00557695">
      <w:pPr>
        <w:rPr>
          <w:color w:val="000000"/>
        </w:rPr>
      </w:pPr>
      <w:r>
        <w:rPr>
          <w:vanish/>
          <w:color w:val="000000"/>
        </w:rPr>
        <w:fldChar w:fldCharType="begin"/>
      </w:r>
      <w:r>
        <w:rPr>
          <w:vanish/>
          <w:color w:val="000000"/>
        </w:rPr>
        <w:instrText xml:space="preserve"> XE</w:instrText>
      </w:r>
      <w:r>
        <w:rPr>
          <w:color w:val="000000"/>
        </w:rPr>
        <w:instrText xml:space="preserve">"repetition count" </w:instrText>
      </w:r>
      <w:r>
        <w:rPr>
          <w:vanish/>
          <w:color w:val="000000"/>
        </w:rPr>
        <w:fldChar w:fldCharType="end"/>
      </w:r>
      <w:r w:rsidR="00557695">
        <w:rPr>
          <w:color w:val="000000"/>
        </w:rPr>
        <w:t>Non-terminals may contain a repetition count to avoid repetitive coding. The repetition count is placed immediately after the % symbol, and must be a string of digits 0-9. The non-terminal %5{abc} is functionally equivalent to %{abc}%{abc}%{abc}%{abc}%{abc}. If abc is not the name of a production then %5{abc} represents the string abcabcabcabcabc. The repetition count can be a range with the start and end separated either by a dash or a period. The production %5.10{abc} or %5-10{abc} will cause from five through ten (inclusive) selections to be made from the alternatives of abc. The numbers in the range 5, 6, 7, 8, 9, 10 will be selected with equal likelihood. Any range with start value greater than the end value will be treated as a zero. Thus the non-terminal %10.5{abc} represents the empty string. If the dash is used as a separator in a range, the non-terminal must be enclosed in quotes.</w:t>
      </w:r>
    </w:p>
    <w:p w14:paraId="403F9B29" w14:textId="77777777" w:rsidR="00557695" w:rsidRDefault="002C4DF9" w:rsidP="00557695">
      <w:pPr>
        <w:rPr>
          <w:color w:val="000000"/>
        </w:rPr>
      </w:pPr>
      <w:r>
        <w:rPr>
          <w:vanish/>
          <w:color w:val="000000"/>
        </w:rPr>
        <w:fldChar w:fldCharType="begin"/>
      </w:r>
      <w:r>
        <w:rPr>
          <w:vanish/>
          <w:color w:val="000000"/>
        </w:rPr>
        <w:instrText xml:space="preserve"> XE</w:instrText>
      </w:r>
      <w:r>
        <w:rPr>
          <w:color w:val="000000"/>
        </w:rPr>
        <w:instrText xml:space="preserve">"white space" </w:instrText>
      </w:r>
      <w:r>
        <w:rPr>
          <w:vanish/>
          <w:color w:val="000000"/>
        </w:rPr>
        <w:fldChar w:fldCharType="end"/>
      </w:r>
      <w:r w:rsidR="00557695">
        <w:rPr>
          <w:color w:val="000000"/>
        </w:rPr>
        <w:t>White space</w:t>
      </w:r>
      <w:r w:rsidR="00325FBD">
        <w:rPr>
          <w:color w:val="000000"/>
        </w:rPr>
        <w:t xml:space="preserve"> characters</w:t>
      </w:r>
      <w:r w:rsidR="00557695">
        <w:rPr>
          <w:color w:val="000000"/>
        </w:rPr>
        <w:t xml:space="preserve"> (spaces, returns, new-lines, and tabs) are ignored unless placed inside quotes, but </w:t>
      </w:r>
      <w:r w:rsidR="00325FBD">
        <w:rPr>
          <w:color w:val="000000"/>
        </w:rPr>
        <w:t>are</w:t>
      </w:r>
      <w:r w:rsidR="00557695">
        <w:rPr>
          <w:color w:val="000000"/>
        </w:rPr>
        <w:t xml:space="preserve"> treated as</w:t>
      </w:r>
      <w:r>
        <w:rPr>
          <w:color w:val="000000"/>
        </w:rPr>
        <w:t xml:space="preserve"> </w:t>
      </w:r>
      <w:r w:rsidR="00557695">
        <w:rPr>
          <w:color w:val="000000"/>
        </w:rPr>
        <w:t>separator</w:t>
      </w:r>
      <w:r w:rsidR="00325FBD">
        <w:rPr>
          <w:color w:val="000000"/>
        </w:rPr>
        <w:t>s</w:t>
      </w:r>
      <w:r w:rsidR="00557695">
        <w:rPr>
          <w:color w:val="000000"/>
        </w:rPr>
        <w:t xml:space="preserve">. </w:t>
      </w:r>
      <w:r w:rsidR="00664D57">
        <w:rPr>
          <w:vanish/>
          <w:color w:val="000000"/>
        </w:rPr>
        <w:fldChar w:fldCharType="begin"/>
      </w:r>
      <w:r w:rsidR="00664D57">
        <w:rPr>
          <w:vanish/>
          <w:color w:val="000000"/>
        </w:rPr>
        <w:instrText xml:space="preserve"> XE</w:instrText>
      </w:r>
      <w:r w:rsidR="00664D57">
        <w:rPr>
          <w:color w:val="000000"/>
        </w:rPr>
        <w:instrText xml:space="preserve">"implied concatenation" </w:instrText>
      </w:r>
      <w:r w:rsidR="00664D57">
        <w:rPr>
          <w:vanish/>
          <w:color w:val="000000"/>
        </w:rPr>
        <w:fldChar w:fldCharType="end"/>
      </w:r>
      <w:r w:rsidR="00664D57">
        <w:rPr>
          <w:vanish/>
          <w:color w:val="000000"/>
        </w:rPr>
        <w:fldChar w:fldCharType="begin"/>
      </w:r>
      <w:r w:rsidR="00664D57">
        <w:rPr>
          <w:vanish/>
          <w:color w:val="000000"/>
        </w:rPr>
        <w:instrText xml:space="preserve"> XE</w:instrText>
      </w:r>
      <w:r w:rsidR="00664D57">
        <w:rPr>
          <w:color w:val="000000"/>
        </w:rPr>
        <w:instrText xml:space="preserve">"concatenation" </w:instrText>
      </w:r>
      <w:r w:rsidR="00664D57">
        <w:rPr>
          <w:vanish/>
          <w:color w:val="000000"/>
        </w:rPr>
        <w:fldChar w:fldCharType="end"/>
      </w:r>
      <w:r w:rsidR="00557695">
        <w:rPr>
          <w:color w:val="000000"/>
        </w:rPr>
        <w:t>There is an implied concatenation between any two strings separated by white space. If one or both of the strings are enclosed in quotes, the white space may be omitted.</w:t>
      </w:r>
    </w:p>
    <w:p w14:paraId="633059A5" w14:textId="77777777" w:rsidR="00557695" w:rsidRDefault="00557695" w:rsidP="00557695">
      <w:pPr>
        <w:rPr>
          <w:color w:val="000000"/>
        </w:rPr>
      </w:pPr>
    </w:p>
    <w:p w14:paraId="50EC0268" w14:textId="77777777" w:rsidR="00557695" w:rsidRDefault="00557695" w:rsidP="00557695">
      <w:pPr>
        <w:rPr>
          <w:color w:val="000000"/>
        </w:rPr>
      </w:pPr>
      <w:r>
        <w:rPr>
          <w:color w:val="000000"/>
        </w:rPr>
        <w:t>a b c d e is five separate strings.</w:t>
      </w:r>
    </w:p>
    <w:p w14:paraId="0925261A" w14:textId="77777777" w:rsidR="00557695" w:rsidRDefault="00557695" w:rsidP="00557695">
      <w:pPr>
        <w:rPr>
          <w:color w:val="000000"/>
        </w:rPr>
      </w:pPr>
      <w:r>
        <w:rPr>
          <w:color w:val="000000"/>
        </w:rPr>
        <w:t>abcde is one string.</w:t>
      </w:r>
    </w:p>
    <w:p w14:paraId="71337082" w14:textId="77777777" w:rsidR="00557695" w:rsidRDefault="00557695" w:rsidP="00557695">
      <w:pPr>
        <w:rPr>
          <w:color w:val="000000"/>
        </w:rPr>
      </w:pPr>
    </w:p>
    <w:p w14:paraId="5D702CDA" w14:textId="77777777" w:rsidR="00557695" w:rsidRDefault="00557695" w:rsidP="00557695">
      <w:pPr>
        <w:rPr>
          <w:color w:val="000000"/>
        </w:rPr>
      </w:pPr>
      <w:r>
        <w:rPr>
          <w:color w:val="000000"/>
        </w:rPr>
        <w:t>However, the two alternatives of the following production are identical.</w:t>
      </w:r>
    </w:p>
    <w:p w14:paraId="33758A54" w14:textId="77777777" w:rsidR="00557695" w:rsidRDefault="00557695" w:rsidP="00557695">
      <w:pPr>
        <w:rPr>
          <w:color w:val="000000"/>
        </w:rPr>
      </w:pPr>
    </w:p>
    <w:p w14:paraId="3F4877E8" w14:textId="77777777" w:rsidR="00557695" w:rsidRDefault="00557695" w:rsidP="00557695">
      <w:pPr>
        <w:rPr>
          <w:color w:val="000000"/>
        </w:rPr>
      </w:pPr>
      <w:r>
        <w:rPr>
          <w:color w:val="000000"/>
        </w:rPr>
        <w:t>abc: a b c d e, abcde ;</w:t>
      </w:r>
    </w:p>
    <w:p w14:paraId="5A2CCC62" w14:textId="77777777" w:rsidR="00557695" w:rsidRDefault="00557695" w:rsidP="00557695">
      <w:pPr>
        <w:rPr>
          <w:color w:val="000000"/>
        </w:rPr>
      </w:pPr>
    </w:p>
    <w:p w14:paraId="03A9A1EC" w14:textId="77777777" w:rsidR="00557695" w:rsidRDefault="00557695" w:rsidP="00557695">
      <w:pPr>
        <w:rPr>
          <w:color w:val="000000"/>
        </w:rPr>
      </w:pPr>
      <w:r>
        <w:rPr>
          <w:color w:val="000000"/>
        </w:rPr>
        <w:t xml:space="preserve">Consecutive strings are concatenated in the order specified to create the alternative. This requires some care in coding. The following production has two alternatives, </w:t>
      </w:r>
      <w:r w:rsidRPr="00226977">
        <w:rPr>
          <w:i/>
          <w:color w:val="000000"/>
        </w:rPr>
        <w:t>a</w:t>
      </w:r>
      <w:r>
        <w:rPr>
          <w:color w:val="000000"/>
        </w:rPr>
        <w:t xml:space="preserve"> and </w:t>
      </w:r>
      <w:r w:rsidRPr="00226977">
        <w:rPr>
          <w:i/>
          <w:color w:val="000000"/>
        </w:rPr>
        <w:t>b</w:t>
      </w:r>
      <w:r>
        <w:rPr>
          <w:color w:val="000000"/>
        </w:rPr>
        <w:t>.</w:t>
      </w:r>
    </w:p>
    <w:p w14:paraId="1DB597CE" w14:textId="77777777" w:rsidR="00557695" w:rsidRDefault="00557695" w:rsidP="00557695">
      <w:pPr>
        <w:rPr>
          <w:color w:val="000000"/>
        </w:rPr>
      </w:pPr>
    </w:p>
    <w:p w14:paraId="5A8D6EBC" w14:textId="77777777" w:rsidR="00557695" w:rsidRDefault="00557695" w:rsidP="00557695">
      <w:pPr>
        <w:rPr>
          <w:color w:val="000000"/>
        </w:rPr>
      </w:pPr>
      <w:r>
        <w:rPr>
          <w:color w:val="000000"/>
        </w:rPr>
        <w:t>X: a,b;</w:t>
      </w:r>
    </w:p>
    <w:p w14:paraId="7EDE0546" w14:textId="77777777" w:rsidR="00557695" w:rsidRDefault="00557695" w:rsidP="00557695">
      <w:pPr>
        <w:rPr>
          <w:color w:val="000000"/>
        </w:rPr>
      </w:pPr>
    </w:p>
    <w:p w14:paraId="267D4C9C" w14:textId="77777777" w:rsidR="00557695" w:rsidRDefault="00557695" w:rsidP="00557695">
      <w:pPr>
        <w:rPr>
          <w:color w:val="000000"/>
        </w:rPr>
      </w:pPr>
      <w:r>
        <w:rPr>
          <w:color w:val="000000"/>
        </w:rPr>
        <w:t xml:space="preserve">However the following production has one alternative, </w:t>
      </w:r>
      <w:r w:rsidRPr="00226977">
        <w:rPr>
          <w:i/>
          <w:color w:val="000000"/>
        </w:rPr>
        <w:t>ab</w:t>
      </w:r>
      <w:r>
        <w:rPr>
          <w:color w:val="000000"/>
        </w:rPr>
        <w:t>.</w:t>
      </w:r>
    </w:p>
    <w:p w14:paraId="2FF0D204" w14:textId="77777777" w:rsidR="00557695" w:rsidRDefault="00557695" w:rsidP="00557695">
      <w:pPr>
        <w:rPr>
          <w:color w:val="000000"/>
        </w:rPr>
      </w:pPr>
    </w:p>
    <w:p w14:paraId="44B5B905" w14:textId="77777777" w:rsidR="00557695" w:rsidRDefault="00557695" w:rsidP="00557695">
      <w:pPr>
        <w:rPr>
          <w:color w:val="000000"/>
        </w:rPr>
      </w:pPr>
      <w:r>
        <w:rPr>
          <w:color w:val="000000"/>
        </w:rPr>
        <w:t>X: a b;</w:t>
      </w:r>
    </w:p>
    <w:p w14:paraId="0A87DF4B" w14:textId="77777777" w:rsidR="00557695" w:rsidRDefault="00557695" w:rsidP="00557695">
      <w:pPr>
        <w:rPr>
          <w:color w:val="000000"/>
        </w:rPr>
      </w:pPr>
    </w:p>
    <w:p w14:paraId="198DF7FF" w14:textId="77777777" w:rsidR="00557695" w:rsidRDefault="00557695" w:rsidP="00557695">
      <w:pPr>
        <w:rPr>
          <w:color w:val="000000"/>
        </w:rPr>
      </w:pPr>
      <w:r>
        <w:rPr>
          <w:vanish/>
          <w:color w:val="000000"/>
        </w:rPr>
        <w:fldChar w:fldCharType="begin"/>
      </w:r>
      <w:r>
        <w:rPr>
          <w:vanish/>
          <w:color w:val="000000"/>
        </w:rPr>
        <w:instrText xml:space="preserve"> XE</w:instrText>
      </w:r>
      <w:r>
        <w:rPr>
          <w:color w:val="000000"/>
        </w:rPr>
        <w:instrText xml:space="preserve">"special characters"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"quoted strings" </w:instrText>
      </w:r>
      <w:r>
        <w:rPr>
          <w:vanish/>
          <w:color w:val="000000"/>
        </w:rPr>
        <w:fldChar w:fldCharType="end"/>
      </w:r>
      <w:r w:rsidR="002C4DF9">
        <w:rPr>
          <w:color w:val="000000"/>
        </w:rPr>
        <w:t xml:space="preserve">Quoted strings may be protected by either single or double quotes, but the two cannot be mixed in a single string. </w:t>
      </w:r>
      <w:r>
        <w:rPr>
          <w:color w:val="000000"/>
        </w:rPr>
        <w:t>If a quoted string</w:t>
      </w:r>
      <w:r w:rsidR="002C4DF9">
        <w:rPr>
          <w:color w:val="000000"/>
        </w:rPr>
        <w:t xml:space="preserve"> protected by double quotes</w:t>
      </w:r>
      <w:r>
        <w:rPr>
          <w:color w:val="000000"/>
        </w:rPr>
        <w:t xml:space="preserve"> contains a double quote, the double quote must be preceded by a backslash. </w:t>
      </w:r>
      <w:r w:rsidR="002C4DF9">
        <w:rPr>
          <w:color w:val="000000"/>
        </w:rPr>
        <w:t>Similarly, if a single quote appears in a string protected by single quotes, it must be preceded by a backslash. A double quote should al</w:t>
      </w:r>
      <w:r w:rsidR="00D07227">
        <w:rPr>
          <w:color w:val="000000"/>
        </w:rPr>
        <w:t>ways be preceded by a backslash</w:t>
      </w:r>
      <w:r w:rsidR="002C4DF9">
        <w:rPr>
          <w:color w:val="000000"/>
        </w:rPr>
        <w:t xml:space="preserve"> no matter which characters are used to protect the string. </w:t>
      </w:r>
      <w:r>
        <w:rPr>
          <w:color w:val="000000"/>
        </w:rPr>
        <w:t xml:space="preserve">The backslash will not appear in the output. A quoted string must </w:t>
      </w:r>
      <w:r>
        <w:rPr>
          <w:color w:val="000000"/>
        </w:rPr>
        <w:lastRenderedPageBreak/>
        <w:t>begin and end on a single line. If it is necessary to include newline characters in a string, the sequence \n should be used.</w:t>
      </w:r>
      <w:r w:rsidR="002C4DF9">
        <w:rPr>
          <w:color w:val="000000"/>
        </w:rPr>
        <w:t xml:space="preserve"> </w:t>
      </w:r>
      <w:r w:rsidR="00240571">
        <w:rPr>
          <w:color w:val="000000"/>
        </w:rPr>
        <w:t>Any escape used in C++ is also recognized in dgl.</w:t>
      </w:r>
    </w:p>
    <w:p w14:paraId="766FAA81" w14:textId="77777777" w:rsidR="00240571" w:rsidRDefault="00240571" w:rsidP="00557695">
      <w:pPr>
        <w:rPr>
          <w:color w:val="000000"/>
        </w:rPr>
      </w:pPr>
      <w:r>
        <w:rPr>
          <w:color w:val="000000"/>
        </w:rPr>
        <w:t>In most cases, strings do not need to be protected by quotes. The only exception is when a string begins with an escape. Such strings should be quoted.</w:t>
      </w:r>
    </w:p>
    <w:p w14:paraId="34ED11E6" w14:textId="77777777" w:rsidR="00557695" w:rsidRDefault="00557695" w:rsidP="00557695">
      <w:pPr>
        <w:rPr>
          <w:color w:val="000000"/>
        </w:rPr>
      </w:pPr>
      <w:r>
        <w:rPr>
          <w:vanish/>
          <w:color w:val="000000"/>
        </w:rPr>
        <w:fldChar w:fldCharType="begin"/>
      </w:r>
      <w:r>
        <w:rPr>
          <w:vanish/>
          <w:color w:val="000000"/>
        </w:rPr>
        <w:instrText xml:space="preserve"> XE</w:instrText>
      </w:r>
      <w:r>
        <w:rPr>
          <w:color w:val="000000"/>
        </w:rPr>
        <w:instrText xml:space="preserve">"repetition count" </w:instrText>
      </w:r>
      <w:r>
        <w:rPr>
          <w:vanish/>
          <w:color w:val="000000"/>
        </w:rPr>
        <w:fldChar w:fldCharType="end"/>
      </w:r>
      <w:r w:rsidR="00240571">
        <w:rPr>
          <w:vanish/>
          <w:color w:val="000000"/>
        </w:rPr>
        <w:fldChar w:fldCharType="begin"/>
      </w:r>
      <w:r w:rsidR="00240571">
        <w:rPr>
          <w:vanish/>
          <w:color w:val="000000"/>
        </w:rPr>
        <w:instrText xml:space="preserve"> XE</w:instrText>
      </w:r>
      <w:r w:rsidR="009204B0">
        <w:rPr>
          <w:color w:val="000000"/>
        </w:rPr>
        <w:instrText>"partial non-</w:instrText>
      </w:r>
      <w:r w:rsidR="00240571">
        <w:rPr>
          <w:color w:val="000000"/>
        </w:rPr>
        <w:instrText xml:space="preserve">terminals" </w:instrText>
      </w:r>
      <w:r w:rsidR="00240571">
        <w:rPr>
          <w:vanish/>
          <w:color w:val="000000"/>
        </w:rPr>
        <w:fldChar w:fldCharType="end"/>
      </w:r>
      <w:r>
        <w:rPr>
          <w:color w:val="000000"/>
        </w:rPr>
        <w:t>Curly braces are significant only after the % character. If they appear anywhere else in a string they will be treated as data. If the data generator encounters the sequence "%{" and there is no matching "}" character, the entire rest of the string will be treated as the production name. If the rest of the string does not contain a name (terminates with “%25.40{” for example), the sequence of characters starting with the % is treated as output characters. If ranges are specified as "123." or ".123" the omitted number will be treated as a zero. A zero repetition count, a zero selected from a range, and a range with ending number smaller than the beginning number will cause the non-terminal to be ignored. If a range contains more than one dash, the second dash and everything following, up to the production name or curly brace, will be ignored. The numbers in a range cannot be negative. If an alternative ends with a sequence of the form "%" or "%{" or "%25" or "%25{" or "%25-200" or "%25-200{" this sequence will be treated as data.</w:t>
      </w:r>
      <w:r w:rsidR="00240571">
        <w:rPr>
          <w:color w:val="000000"/>
        </w:rPr>
        <w:t xml:space="preserve"> If a dash is used to specify a range of repetition counts</w:t>
      </w:r>
      <w:r w:rsidR="009204B0">
        <w:rPr>
          <w:color w:val="000000"/>
        </w:rPr>
        <w:t>, the non-</w:t>
      </w:r>
      <w:r w:rsidR="00240571">
        <w:rPr>
          <w:color w:val="000000"/>
        </w:rPr>
        <w:t>terminal must be quoted because a dash is a special character.</w:t>
      </w:r>
    </w:p>
    <w:p w14:paraId="05D461ED" w14:textId="77777777" w:rsidR="00557695" w:rsidRDefault="00557695" w:rsidP="00557695">
      <w:pPr>
        <w:pStyle w:val="Heading2"/>
      </w:pPr>
      <w:bookmarkStart w:id="4" w:name="_Toc22028061"/>
      <w:r>
        <w:t>Creating Grammars</w:t>
      </w:r>
      <w:bookmarkEnd w:id="4"/>
    </w:p>
    <w:p w14:paraId="3FBD6B82" w14:textId="77777777" w:rsidR="00557695" w:rsidRDefault="00557695" w:rsidP="00557695">
      <w:pPr>
        <w:rPr>
          <w:color w:val="000000"/>
        </w:rPr>
      </w:pPr>
      <w:r>
        <w:rPr>
          <w:color w:val="000000"/>
        </w:rPr>
        <w:t>It is simple to take an existing context-free grammar and transform it into a DGL grammar. Consider the following:</w:t>
      </w:r>
    </w:p>
    <w:p w14:paraId="60D22CB9" w14:textId="77777777" w:rsidR="00557695" w:rsidRDefault="00557695" w:rsidP="00557695">
      <w:pPr>
        <w:rPr>
          <w:color w:val="000000"/>
        </w:rPr>
      </w:pPr>
    </w:p>
    <w:p w14:paraId="7A0A8E85" w14:textId="77777777" w:rsidR="00557695" w:rsidRDefault="00557695" w:rsidP="00557695">
      <w:pPr>
        <w:jc w:val="center"/>
        <w:rPr>
          <w:color w:val="000000"/>
        </w:rPr>
      </w:pPr>
      <w:r w:rsidRPr="00AE7ACD">
        <w:rPr>
          <w:color w:val="000000"/>
          <w:position w:val="-26"/>
        </w:rPr>
        <w:object w:dxaOrig="920" w:dyaOrig="639" w14:anchorId="57222A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65pt;height:31.1pt" o:ole="">
            <v:imagedata r:id="rId12" o:title=""/>
          </v:shape>
          <o:OLEObject Type="Embed" ProgID="Equation.DSMT4" ShapeID="_x0000_i1025" DrawAspect="Content" ObjectID="_1682251230" r:id="rId13"/>
        </w:object>
      </w:r>
    </w:p>
    <w:p w14:paraId="020A71F1" w14:textId="77777777" w:rsidR="00557695" w:rsidRDefault="00557695" w:rsidP="00557695">
      <w:pPr>
        <w:rPr>
          <w:color w:val="000000"/>
        </w:rPr>
      </w:pPr>
    </w:p>
    <w:p w14:paraId="65C1D422" w14:textId="77777777" w:rsidR="00557695" w:rsidRDefault="00557695" w:rsidP="00557695">
      <w:pPr>
        <w:rPr>
          <w:color w:val="000000"/>
        </w:rPr>
      </w:pPr>
      <w:r>
        <w:rPr>
          <w:color w:val="000000"/>
        </w:rPr>
        <w:t>This translates into DGL as follows:</w:t>
      </w:r>
    </w:p>
    <w:p w14:paraId="57F41549" w14:textId="77777777" w:rsidR="00557695" w:rsidRDefault="00557695" w:rsidP="00557695">
      <w:pPr>
        <w:rPr>
          <w:color w:val="000000"/>
        </w:rPr>
      </w:pPr>
    </w:p>
    <w:p w14:paraId="49E188CE" w14:textId="77777777" w:rsidR="00557695" w:rsidRDefault="00557695" w:rsidP="00557695">
      <w:pPr>
        <w:ind w:left="4410" w:firstLine="0"/>
        <w:jc w:val="left"/>
        <w:rPr>
          <w:color w:val="000000"/>
        </w:rPr>
      </w:pPr>
      <w:r>
        <w:rPr>
          <w:b/>
          <w:color w:val="000000"/>
        </w:rPr>
        <w:t>s</w:t>
      </w:r>
      <w:r w:rsidRPr="00381871">
        <w:rPr>
          <w:b/>
          <w:color w:val="000000"/>
        </w:rPr>
        <w:t>tart:</w:t>
      </w:r>
      <w:r>
        <w:rPr>
          <w:color w:val="000000"/>
        </w:rPr>
        <w:t xml:space="preserve"> S</w:t>
      </w:r>
      <w:r w:rsidRPr="00381871">
        <w:rPr>
          <w:b/>
          <w:color w:val="000000"/>
        </w:rPr>
        <w:t>;</w:t>
      </w:r>
    </w:p>
    <w:p w14:paraId="6C4A2744" w14:textId="77777777" w:rsidR="00557695" w:rsidRDefault="00557695" w:rsidP="00557695">
      <w:pPr>
        <w:ind w:left="4410" w:firstLine="0"/>
        <w:jc w:val="left"/>
        <w:rPr>
          <w:color w:val="000000"/>
        </w:rPr>
      </w:pPr>
      <w:r>
        <w:rPr>
          <w:color w:val="000000"/>
        </w:rPr>
        <w:t>S</w:t>
      </w:r>
      <w:r w:rsidRPr="00381871">
        <w:rPr>
          <w:b/>
          <w:color w:val="000000"/>
        </w:rPr>
        <w:t>:</w:t>
      </w:r>
      <w:r>
        <w:rPr>
          <w:color w:val="000000"/>
        </w:rPr>
        <w:t xml:space="preserve"> a%Sb</w:t>
      </w:r>
      <w:r w:rsidRPr="00381871">
        <w:rPr>
          <w:b/>
          <w:color w:val="000000"/>
        </w:rPr>
        <w:t>,</w:t>
      </w:r>
      <w:r>
        <w:rPr>
          <w:color w:val="000000"/>
        </w:rPr>
        <w:t xml:space="preserve"> ab</w:t>
      </w:r>
      <w:r w:rsidRPr="00381871">
        <w:rPr>
          <w:b/>
          <w:color w:val="000000"/>
        </w:rPr>
        <w:t>;</w:t>
      </w:r>
    </w:p>
    <w:p w14:paraId="73D15323" w14:textId="77777777" w:rsidR="00557695" w:rsidRDefault="00557695" w:rsidP="00557695">
      <w:pPr>
        <w:rPr>
          <w:color w:val="000000"/>
        </w:rPr>
      </w:pPr>
    </w:p>
    <w:p w14:paraId="406F543C" w14:textId="77777777" w:rsidR="00557695" w:rsidRDefault="00557695" w:rsidP="00557695">
      <w:pPr>
        <w:rPr>
          <w:color w:val="000000"/>
        </w:rPr>
      </w:pPr>
      <w:r>
        <w:rPr>
          <w:color w:val="000000"/>
        </w:rPr>
        <w:t xml:space="preserve">The first statement specifies S as the start symbol, and the second defines the two production alternatives aSb, and ab. If no </w:t>
      </w:r>
      <w:r w:rsidRPr="00C925B9">
        <w:rPr>
          <w:b/>
          <w:color w:val="000000"/>
        </w:rPr>
        <w:t>start</w:t>
      </w:r>
      <w:r>
        <w:rPr>
          <w:color w:val="000000"/>
        </w:rPr>
        <w:t xml:space="preserve"> statement is present, the start symbol defaults to </w:t>
      </w:r>
      <w:r w:rsidRPr="00C925B9">
        <w:rPr>
          <w:i/>
          <w:color w:val="000000"/>
        </w:rPr>
        <w:t>main</w:t>
      </w:r>
      <w:r>
        <w:rPr>
          <w:color w:val="000000"/>
        </w:rPr>
        <w:t>. Here is an example of the same grammar.</w:t>
      </w:r>
    </w:p>
    <w:p w14:paraId="09FF58A4" w14:textId="77777777" w:rsidR="00557695" w:rsidRDefault="00557695" w:rsidP="00557695">
      <w:pPr>
        <w:rPr>
          <w:color w:val="000000"/>
        </w:rPr>
      </w:pPr>
    </w:p>
    <w:p w14:paraId="23F85310" w14:textId="77777777" w:rsidR="00557695" w:rsidRDefault="00557695" w:rsidP="00557695">
      <w:pPr>
        <w:ind w:left="3960" w:firstLine="0"/>
        <w:jc w:val="left"/>
        <w:rPr>
          <w:color w:val="000000"/>
        </w:rPr>
      </w:pPr>
      <w:r>
        <w:rPr>
          <w:color w:val="000000"/>
        </w:rPr>
        <w:t>main: a%{main}b, ab;</w:t>
      </w:r>
    </w:p>
    <w:p w14:paraId="08974B3B" w14:textId="77777777" w:rsidR="00557695" w:rsidRDefault="00557695" w:rsidP="00557695">
      <w:pPr>
        <w:rPr>
          <w:color w:val="000000"/>
        </w:rPr>
      </w:pPr>
    </w:p>
    <w:p w14:paraId="2F2DD5AD" w14:textId="77777777" w:rsidR="00557695" w:rsidRDefault="00557695" w:rsidP="00557695">
      <w:pPr>
        <w:rPr>
          <w:color w:val="000000"/>
        </w:rPr>
      </w:pPr>
      <w:r>
        <w:rPr>
          <w:color w:val="000000"/>
        </w:rPr>
        <w:t>To create tests for software</w:t>
      </w:r>
      <w:r w:rsidR="00240571">
        <w:rPr>
          <w:color w:val="000000"/>
        </w:rPr>
        <w:t>,</w:t>
      </w:r>
      <w:r>
        <w:rPr>
          <w:color w:val="000000"/>
        </w:rPr>
        <w:t xml:space="preserve"> one typically starts with the production </w:t>
      </w:r>
      <w:r w:rsidRPr="00EC04F1">
        <w:rPr>
          <w:i/>
          <w:color w:val="000000"/>
        </w:rPr>
        <w:t>main</w:t>
      </w:r>
      <w:r>
        <w:rPr>
          <w:color w:val="000000"/>
        </w:rPr>
        <w:t>, and provides a template or several templates describing the format of the data. These templates are the alternatives of the</w:t>
      </w:r>
      <w:r w:rsidR="00325FBD">
        <w:rPr>
          <w:color w:val="000000"/>
        </w:rPr>
        <w:t xml:space="preserve"> main production. Each template</w:t>
      </w:r>
      <w:r>
        <w:rPr>
          <w:color w:val="000000"/>
        </w:rPr>
        <w:t xml:space="preserve"> has non-terminals as wild cards that are filled in by selections from other productions. Non-terminals are replaced, recursively, until no non-terminals remain in the selected string. Consider the following grammar.</w:t>
      </w:r>
    </w:p>
    <w:p w14:paraId="0C6B0D04" w14:textId="77777777" w:rsidR="00557695" w:rsidRDefault="00557695" w:rsidP="00557695">
      <w:pPr>
        <w:rPr>
          <w:color w:val="000000"/>
        </w:rPr>
      </w:pPr>
    </w:p>
    <w:p w14:paraId="01DF0AA7" w14:textId="77777777" w:rsidR="00557695" w:rsidRDefault="00557695" w:rsidP="00557695">
      <w:pPr>
        <w:rPr>
          <w:color w:val="000000"/>
        </w:rPr>
      </w:pPr>
      <w:r>
        <w:rPr>
          <w:color w:val="000000"/>
        </w:rPr>
        <w:t>main: FirstName=%{first} "," LastName=%{last} "," Phone=%7{digit} "\n";</w:t>
      </w:r>
    </w:p>
    <w:p w14:paraId="64A864FC" w14:textId="77777777" w:rsidR="00557695" w:rsidRDefault="00557695" w:rsidP="00557695">
      <w:pPr>
        <w:rPr>
          <w:color w:val="000000"/>
        </w:rPr>
      </w:pPr>
      <w:r>
        <w:rPr>
          <w:color w:val="000000"/>
        </w:rPr>
        <w:t>first: Joe, Mary, Fred, Helen;</w:t>
      </w:r>
    </w:p>
    <w:p w14:paraId="2B36F9DB" w14:textId="77777777" w:rsidR="00557695" w:rsidRDefault="00557695" w:rsidP="00557695">
      <w:pPr>
        <w:rPr>
          <w:color w:val="000000"/>
        </w:rPr>
      </w:pPr>
      <w:r>
        <w:rPr>
          <w:color w:val="000000"/>
        </w:rPr>
        <w:t>last: Jones, Smith, Black, White;</w:t>
      </w:r>
    </w:p>
    <w:p w14:paraId="771C1D06" w14:textId="77777777" w:rsidR="00557695" w:rsidRDefault="00557695" w:rsidP="00557695">
      <w:pPr>
        <w:rPr>
          <w:color w:val="000000"/>
        </w:rPr>
      </w:pPr>
      <w:r>
        <w:rPr>
          <w:color w:val="000000"/>
        </w:rPr>
        <w:t>digit: 0,1,2,3,4,5,6,7,8,9;</w:t>
      </w:r>
    </w:p>
    <w:p w14:paraId="0C92608D" w14:textId="77777777" w:rsidR="00557695" w:rsidRDefault="00557695" w:rsidP="00557695">
      <w:pPr>
        <w:rPr>
          <w:color w:val="000000"/>
        </w:rPr>
      </w:pPr>
    </w:p>
    <w:p w14:paraId="668EADF4" w14:textId="77777777" w:rsidR="00557695" w:rsidRDefault="00557695" w:rsidP="00557695">
      <w:pPr>
        <w:rPr>
          <w:color w:val="000000"/>
        </w:rPr>
      </w:pPr>
      <w:r>
        <w:rPr>
          <w:color w:val="000000"/>
        </w:rPr>
        <w:t>Here is an example of some of the data generated by this grammar.</w:t>
      </w:r>
    </w:p>
    <w:p w14:paraId="0AB45458" w14:textId="77777777" w:rsidR="00557695" w:rsidRDefault="00557695" w:rsidP="00557695">
      <w:pPr>
        <w:rPr>
          <w:color w:val="000000"/>
        </w:rPr>
      </w:pPr>
    </w:p>
    <w:p w14:paraId="43145A42" w14:textId="77777777" w:rsidR="00557695" w:rsidRPr="00EC04F1" w:rsidRDefault="00557695" w:rsidP="00557695">
      <w:pPr>
        <w:rPr>
          <w:color w:val="000000"/>
        </w:rPr>
      </w:pPr>
      <w:r w:rsidRPr="00EC04F1">
        <w:rPr>
          <w:color w:val="000000"/>
        </w:rPr>
        <w:t>FirstName=Fred,LastName=Jones,Phone=7204737</w:t>
      </w:r>
    </w:p>
    <w:p w14:paraId="7ED768D8" w14:textId="77777777" w:rsidR="00557695" w:rsidRPr="00EC04F1" w:rsidRDefault="00557695" w:rsidP="00557695">
      <w:pPr>
        <w:rPr>
          <w:color w:val="000000"/>
        </w:rPr>
      </w:pPr>
      <w:r w:rsidRPr="00EC04F1">
        <w:rPr>
          <w:color w:val="000000"/>
        </w:rPr>
        <w:t>FirstName=Fred,LastName=White,Phone=7945153</w:t>
      </w:r>
    </w:p>
    <w:p w14:paraId="28DE22A0" w14:textId="77777777" w:rsidR="00557695" w:rsidRPr="00EC04F1" w:rsidRDefault="00557695" w:rsidP="00557695">
      <w:pPr>
        <w:rPr>
          <w:color w:val="000000"/>
        </w:rPr>
      </w:pPr>
      <w:r w:rsidRPr="00EC04F1">
        <w:rPr>
          <w:color w:val="000000"/>
        </w:rPr>
        <w:t>FirstName=Joe,LastName=Jones,Phone=9655053</w:t>
      </w:r>
    </w:p>
    <w:p w14:paraId="6CE32D36" w14:textId="77777777" w:rsidR="00557695" w:rsidRPr="00EC04F1" w:rsidRDefault="00557695" w:rsidP="00557695">
      <w:pPr>
        <w:rPr>
          <w:color w:val="000000"/>
        </w:rPr>
      </w:pPr>
      <w:r w:rsidRPr="00EC04F1">
        <w:rPr>
          <w:color w:val="000000"/>
        </w:rPr>
        <w:t>FirstName=Mary,LastName=Black,Phone=4817613</w:t>
      </w:r>
    </w:p>
    <w:p w14:paraId="624A6FB2" w14:textId="77777777" w:rsidR="00557695" w:rsidRPr="00EC04F1" w:rsidRDefault="00557695" w:rsidP="00557695">
      <w:pPr>
        <w:rPr>
          <w:color w:val="000000"/>
        </w:rPr>
      </w:pPr>
      <w:r w:rsidRPr="00EC04F1">
        <w:rPr>
          <w:color w:val="000000"/>
        </w:rPr>
        <w:t>FirstName=Fred,LastName=White,Phone=9588682</w:t>
      </w:r>
    </w:p>
    <w:p w14:paraId="5CABDBE6" w14:textId="77777777" w:rsidR="00557695" w:rsidRPr="00EC04F1" w:rsidRDefault="00557695" w:rsidP="00557695">
      <w:pPr>
        <w:rPr>
          <w:color w:val="000000"/>
        </w:rPr>
      </w:pPr>
      <w:r w:rsidRPr="00EC04F1">
        <w:rPr>
          <w:color w:val="000000"/>
        </w:rPr>
        <w:t>FirstName=Fred,LastName=Black,Phone=3635205</w:t>
      </w:r>
    </w:p>
    <w:p w14:paraId="481FF766" w14:textId="77777777" w:rsidR="00557695" w:rsidRPr="00EC04F1" w:rsidRDefault="00557695" w:rsidP="00557695">
      <w:pPr>
        <w:rPr>
          <w:color w:val="000000"/>
        </w:rPr>
      </w:pPr>
      <w:r w:rsidRPr="00EC04F1">
        <w:rPr>
          <w:color w:val="000000"/>
        </w:rPr>
        <w:t>FirstName=Mary,LastName=Black,Phone=1948330</w:t>
      </w:r>
    </w:p>
    <w:p w14:paraId="0D62CCAA" w14:textId="77777777" w:rsidR="00557695" w:rsidRPr="00EC04F1" w:rsidRDefault="00557695" w:rsidP="00557695">
      <w:pPr>
        <w:rPr>
          <w:color w:val="000000"/>
        </w:rPr>
      </w:pPr>
      <w:r w:rsidRPr="00EC04F1">
        <w:rPr>
          <w:color w:val="000000"/>
        </w:rPr>
        <w:t>FirstName=Helen,LastName=Jones,Phone=4075846</w:t>
      </w:r>
    </w:p>
    <w:p w14:paraId="2252499C" w14:textId="77777777" w:rsidR="00557695" w:rsidRPr="00EC04F1" w:rsidRDefault="00557695" w:rsidP="00557695">
      <w:pPr>
        <w:rPr>
          <w:color w:val="000000"/>
        </w:rPr>
      </w:pPr>
      <w:r w:rsidRPr="00EC04F1">
        <w:rPr>
          <w:color w:val="000000"/>
        </w:rPr>
        <w:t>FirstName=Helen,LastName=Smith,Phone=8974027</w:t>
      </w:r>
    </w:p>
    <w:p w14:paraId="49DEB3D2" w14:textId="77777777" w:rsidR="00557695" w:rsidRPr="00EC04F1" w:rsidRDefault="00557695" w:rsidP="00557695">
      <w:pPr>
        <w:rPr>
          <w:color w:val="000000"/>
        </w:rPr>
      </w:pPr>
      <w:r w:rsidRPr="00EC04F1">
        <w:rPr>
          <w:color w:val="000000"/>
        </w:rPr>
        <w:t>FirstName=Helen,LastName=Smith,Phone=0070677</w:t>
      </w:r>
    </w:p>
    <w:p w14:paraId="7FA56A6F" w14:textId="77777777" w:rsidR="00557695" w:rsidRPr="00EC04F1" w:rsidRDefault="00557695" w:rsidP="00557695">
      <w:pPr>
        <w:rPr>
          <w:color w:val="000000"/>
        </w:rPr>
      </w:pPr>
      <w:r w:rsidRPr="00EC04F1">
        <w:rPr>
          <w:color w:val="000000"/>
        </w:rPr>
        <w:t>FirstName=Fred,LastName=White,Phone=2062016</w:t>
      </w:r>
    </w:p>
    <w:p w14:paraId="07F11ACA" w14:textId="77777777" w:rsidR="00557695" w:rsidRPr="00EC04F1" w:rsidRDefault="00557695" w:rsidP="00557695">
      <w:pPr>
        <w:rPr>
          <w:color w:val="000000"/>
        </w:rPr>
      </w:pPr>
      <w:r w:rsidRPr="00EC04F1">
        <w:rPr>
          <w:color w:val="000000"/>
        </w:rPr>
        <w:t>FirstName=Fred,LastName=Black,Phone=3599793</w:t>
      </w:r>
    </w:p>
    <w:p w14:paraId="479D719A" w14:textId="77777777" w:rsidR="00557695" w:rsidRPr="00EC04F1" w:rsidRDefault="00557695" w:rsidP="00557695">
      <w:pPr>
        <w:rPr>
          <w:color w:val="000000"/>
        </w:rPr>
      </w:pPr>
      <w:r w:rsidRPr="00EC04F1">
        <w:rPr>
          <w:color w:val="000000"/>
        </w:rPr>
        <w:t>FirstName=Joe,LastName=Jones,Phone=7974420</w:t>
      </w:r>
    </w:p>
    <w:p w14:paraId="7E1BFFF3" w14:textId="77777777" w:rsidR="00557695" w:rsidRPr="00EC04F1" w:rsidRDefault="00557695" w:rsidP="00557695">
      <w:pPr>
        <w:rPr>
          <w:color w:val="000000"/>
        </w:rPr>
      </w:pPr>
      <w:r w:rsidRPr="00EC04F1">
        <w:rPr>
          <w:color w:val="000000"/>
        </w:rPr>
        <w:t>FirstName=Fred,LastName=Jones,Phone=6752261</w:t>
      </w:r>
    </w:p>
    <w:p w14:paraId="133719C5" w14:textId="77777777" w:rsidR="00557695" w:rsidRPr="00EC04F1" w:rsidRDefault="00557695" w:rsidP="00557695">
      <w:pPr>
        <w:rPr>
          <w:color w:val="000000"/>
        </w:rPr>
      </w:pPr>
      <w:r w:rsidRPr="00EC04F1">
        <w:rPr>
          <w:color w:val="000000"/>
        </w:rPr>
        <w:t>FirstName=Helen,LastName=Jones,Phone=8358481</w:t>
      </w:r>
    </w:p>
    <w:p w14:paraId="43E46439" w14:textId="77777777" w:rsidR="00557695" w:rsidRPr="00EC04F1" w:rsidRDefault="00557695" w:rsidP="00557695">
      <w:pPr>
        <w:rPr>
          <w:color w:val="000000"/>
        </w:rPr>
      </w:pPr>
      <w:r w:rsidRPr="00EC04F1">
        <w:rPr>
          <w:color w:val="000000"/>
        </w:rPr>
        <w:t>FirstName=Helen,LastName=Black,Phone=9286241</w:t>
      </w:r>
    </w:p>
    <w:p w14:paraId="2BE5A764" w14:textId="77777777" w:rsidR="00557695" w:rsidRDefault="00557695" w:rsidP="00557695">
      <w:pPr>
        <w:rPr>
          <w:color w:val="000000"/>
        </w:rPr>
      </w:pPr>
      <w:r w:rsidRPr="00EC04F1">
        <w:rPr>
          <w:color w:val="000000"/>
        </w:rPr>
        <w:t>FirstName=Helen,LastName=Smith,Phone=9517688</w:t>
      </w:r>
    </w:p>
    <w:p w14:paraId="24536226" w14:textId="77777777" w:rsidR="0066146E" w:rsidRDefault="0066146E" w:rsidP="00557695">
      <w:pPr>
        <w:rPr>
          <w:color w:val="000000"/>
        </w:rPr>
      </w:pPr>
    </w:p>
    <w:p w14:paraId="2DE915D6" w14:textId="77777777" w:rsidR="0066146E" w:rsidRDefault="0066146E" w:rsidP="00557695">
      <w:pPr>
        <w:rPr>
          <w:color w:val="000000"/>
        </w:rPr>
      </w:pPr>
      <w:r>
        <w:rPr>
          <w:vanish/>
          <w:color w:val="000000"/>
        </w:rPr>
        <w:fldChar w:fldCharType="begin"/>
      </w:r>
      <w:r>
        <w:rPr>
          <w:vanish/>
          <w:color w:val="000000"/>
        </w:rPr>
        <w:instrText xml:space="preserve"> XE</w:instrText>
      </w:r>
      <w:r>
        <w:rPr>
          <w:color w:val="000000"/>
        </w:rPr>
        <w:instrText xml:space="preserve">"normal productions" </w:instrText>
      </w:r>
      <w:r>
        <w:rPr>
          <w:vanish/>
          <w:color w:val="000000"/>
        </w:rPr>
        <w:fldChar w:fldCharType="end"/>
      </w:r>
      <w:r>
        <w:rPr>
          <w:color w:val="000000"/>
        </w:rPr>
        <w:t xml:space="preserve">Productions without any keywords are called </w:t>
      </w:r>
      <w:r w:rsidRPr="0066146E">
        <w:rPr>
          <w:i/>
          <w:iCs/>
          <w:color w:val="000000"/>
        </w:rPr>
        <w:t>normal</w:t>
      </w:r>
      <w:r>
        <w:rPr>
          <w:color w:val="000000"/>
        </w:rPr>
        <w:t xml:space="preserve"> productions. When a selection is made from a normal production, an equally weighted random selection is made from the alternatives of the production. In the following production, the alternatives “a%Sb” and “ab” are selected with equal probability, i.e. 50%. The lengths of the strings generated by this production are geometrically distributed.</w:t>
      </w:r>
    </w:p>
    <w:p w14:paraId="61F777E6" w14:textId="77777777" w:rsidR="0066146E" w:rsidRDefault="0066146E" w:rsidP="00557695">
      <w:pPr>
        <w:rPr>
          <w:color w:val="000000"/>
        </w:rPr>
      </w:pPr>
    </w:p>
    <w:p w14:paraId="6DBFA57E" w14:textId="77777777" w:rsidR="0066146E" w:rsidRDefault="0066146E" w:rsidP="00557695">
      <w:pPr>
        <w:rPr>
          <w:color w:val="000000"/>
        </w:rPr>
      </w:pPr>
      <w:r>
        <w:rPr>
          <w:color w:val="000000"/>
        </w:rPr>
        <w:t>S</w:t>
      </w:r>
      <w:r w:rsidRPr="00381871">
        <w:rPr>
          <w:b/>
          <w:color w:val="000000"/>
        </w:rPr>
        <w:t>:</w:t>
      </w:r>
      <w:r>
        <w:rPr>
          <w:color w:val="000000"/>
        </w:rPr>
        <w:t xml:space="preserve"> a%Sb</w:t>
      </w:r>
      <w:r w:rsidRPr="00381871">
        <w:rPr>
          <w:b/>
          <w:color w:val="000000"/>
        </w:rPr>
        <w:t>,</w:t>
      </w:r>
      <w:r>
        <w:rPr>
          <w:color w:val="000000"/>
        </w:rPr>
        <w:t xml:space="preserve"> ab</w:t>
      </w:r>
      <w:r w:rsidRPr="00381871">
        <w:rPr>
          <w:b/>
          <w:color w:val="000000"/>
        </w:rPr>
        <w:t>;</w:t>
      </w:r>
    </w:p>
    <w:p w14:paraId="6C3CC509" w14:textId="77777777" w:rsidR="00557695" w:rsidRDefault="00557695" w:rsidP="00557695">
      <w:pPr>
        <w:pStyle w:val="Heading2"/>
      </w:pPr>
      <w:bookmarkStart w:id="5" w:name="_Toc22028062"/>
      <w:r>
        <w:t>Active Non-Terminals</w:t>
      </w:r>
      <w:bookmarkEnd w:id="5"/>
    </w:p>
    <w:p w14:paraId="725FEA9E" w14:textId="77777777" w:rsidR="00557695" w:rsidRDefault="00557695" w:rsidP="00557695">
      <w:pPr>
        <w:rPr>
          <w:color w:val="000000"/>
        </w:rPr>
      </w:pPr>
      <w:r>
        <w:rPr>
          <w:vanish/>
          <w:color w:val="000000"/>
        </w:rPr>
        <w:fldChar w:fldCharType="begin"/>
      </w:r>
      <w:r>
        <w:rPr>
          <w:vanish/>
          <w:color w:val="000000"/>
        </w:rPr>
        <w:instrText xml:space="preserve"> XE</w:instrText>
      </w:r>
      <w:r>
        <w:rPr>
          <w:color w:val="000000"/>
        </w:rPr>
        <w:instrText xml:space="preserve">"active non-terminals" </w:instrText>
      </w:r>
      <w:r>
        <w:rPr>
          <w:vanish/>
          <w:color w:val="000000"/>
        </w:rPr>
        <w:fldChar w:fldCharType="end"/>
      </w:r>
      <w:r>
        <w:rPr>
          <w:color w:val="000000"/>
        </w:rPr>
        <w:t>Active non-t</w:t>
      </w:r>
      <w:r w:rsidR="007E087A">
        <w:rPr>
          <w:color w:val="000000"/>
        </w:rPr>
        <w:t xml:space="preserve">erminals cause side-effects on </w:t>
      </w:r>
      <w:r>
        <w:rPr>
          <w:color w:val="000000"/>
        </w:rPr>
        <w:t>productions or cause productions to generate data in an alternative manner. These non-terminals must be enclosed in curly braces because they are always longer than one character. An active non-terminal has two forms %{</w:t>
      </w:r>
      <w:r w:rsidRPr="00362D5C">
        <w:rPr>
          <w:i/>
          <w:color w:val="000000"/>
        </w:rPr>
        <w:t>a.b</w:t>
      </w:r>
      <w:r>
        <w:rPr>
          <w:color w:val="000000"/>
        </w:rPr>
        <w:t>} and %{</w:t>
      </w:r>
      <w:r w:rsidRPr="00F90E38">
        <w:rPr>
          <w:i/>
          <w:color w:val="000000"/>
        </w:rPr>
        <w:t>$command.b</w:t>
      </w:r>
      <w:r>
        <w:rPr>
          <w:color w:val="000000"/>
        </w:rPr>
        <w:t xml:space="preserve">}. In both cases </w:t>
      </w:r>
      <w:r w:rsidRPr="00654A2F">
        <w:rPr>
          <w:i/>
          <w:color w:val="000000"/>
        </w:rPr>
        <w:t>b</w:t>
      </w:r>
      <w:r>
        <w:rPr>
          <w:color w:val="000000"/>
        </w:rPr>
        <w:t xml:space="preserve"> is the name of the production affected by the non-terminal.</w:t>
      </w:r>
    </w:p>
    <w:p w14:paraId="64B8B571" w14:textId="77777777" w:rsidR="00557695" w:rsidRDefault="00557695" w:rsidP="00557695">
      <w:pPr>
        <w:rPr>
          <w:color w:val="000000"/>
        </w:rPr>
      </w:pPr>
      <w:r>
        <w:rPr>
          <w:color w:val="000000"/>
        </w:rPr>
        <w:t xml:space="preserve">In the first form, </w:t>
      </w:r>
      <w:r w:rsidRPr="00362D5C">
        <w:rPr>
          <w:i/>
          <w:color w:val="000000"/>
        </w:rPr>
        <w:t>a</w:t>
      </w:r>
      <w:r>
        <w:rPr>
          <w:color w:val="000000"/>
        </w:rPr>
        <w:t xml:space="preserve"> is either the name of a </w:t>
      </w:r>
      <w:r w:rsidR="00D07227">
        <w:rPr>
          <w:color w:val="000000"/>
        </w:rPr>
        <w:t>production</w:t>
      </w:r>
      <w:r>
        <w:rPr>
          <w:color w:val="000000"/>
        </w:rPr>
        <w:t xml:space="preserve"> or an arbitrary string. If </w:t>
      </w:r>
      <w:r w:rsidRPr="00362D5C">
        <w:rPr>
          <w:i/>
          <w:color w:val="000000"/>
        </w:rPr>
        <w:t>a</w:t>
      </w:r>
      <w:r>
        <w:rPr>
          <w:color w:val="000000"/>
        </w:rPr>
        <w:t xml:space="preserve"> is a production name, a selection is made from production </w:t>
      </w:r>
      <w:r w:rsidRPr="00362D5C">
        <w:rPr>
          <w:i/>
          <w:color w:val="000000"/>
        </w:rPr>
        <w:t>a</w:t>
      </w:r>
      <w:r>
        <w:rPr>
          <w:color w:val="000000"/>
        </w:rPr>
        <w:t xml:space="preserve"> and the result is passed to production </w:t>
      </w:r>
      <w:r w:rsidRPr="00362D5C">
        <w:rPr>
          <w:i/>
          <w:color w:val="000000"/>
        </w:rPr>
        <w:t>b</w:t>
      </w:r>
      <w:r>
        <w:rPr>
          <w:color w:val="000000"/>
        </w:rPr>
        <w:t xml:space="preserve">. The selection is completely interpreted before being passed to production </w:t>
      </w:r>
      <w:r w:rsidRPr="00362D5C">
        <w:rPr>
          <w:i/>
          <w:color w:val="000000"/>
        </w:rPr>
        <w:t>b</w:t>
      </w:r>
      <w:r>
        <w:rPr>
          <w:color w:val="000000"/>
        </w:rPr>
        <w:t xml:space="preserve">. If the result of the selection starts with the “$” character it will be interpreted as a command rather than </w:t>
      </w:r>
      <w:r w:rsidR="00D07227">
        <w:rPr>
          <w:color w:val="000000"/>
        </w:rPr>
        <w:t xml:space="preserve">as </w:t>
      </w:r>
      <w:r>
        <w:rPr>
          <w:color w:val="000000"/>
        </w:rPr>
        <w:t>data.</w:t>
      </w:r>
    </w:p>
    <w:p w14:paraId="1D15AE9B" w14:textId="77777777" w:rsidR="00557695" w:rsidRDefault="00557695" w:rsidP="00557695">
      <w:pPr>
        <w:rPr>
          <w:color w:val="000000"/>
        </w:rPr>
      </w:pPr>
      <w:r>
        <w:rPr>
          <w:color w:val="000000"/>
        </w:rPr>
        <w:t xml:space="preserve">If </w:t>
      </w:r>
      <w:r w:rsidRPr="00362D5C">
        <w:rPr>
          <w:i/>
          <w:color w:val="000000"/>
        </w:rPr>
        <w:t>a</w:t>
      </w:r>
      <w:r>
        <w:rPr>
          <w:color w:val="000000"/>
        </w:rPr>
        <w:t xml:space="preserve"> is not the name of a production, it will be passed, unchanged to the production </w:t>
      </w:r>
      <w:r w:rsidRPr="00362D5C">
        <w:rPr>
          <w:i/>
          <w:color w:val="000000"/>
        </w:rPr>
        <w:t>b</w:t>
      </w:r>
      <w:r>
        <w:rPr>
          <w:color w:val="000000"/>
        </w:rPr>
        <w:t xml:space="preserve">. If it is necessary to have a data string that begins with the “$” character, two consecutive “$” characters must be used to prevent the string from being interpreted as a command. The first $ will be ignored, and the remainder of the string will be passed to the production </w:t>
      </w:r>
      <w:r>
        <w:rPr>
          <w:i/>
          <w:color w:val="000000"/>
        </w:rPr>
        <w:t>b</w:t>
      </w:r>
      <w:r>
        <w:rPr>
          <w:color w:val="000000"/>
        </w:rPr>
        <w:t xml:space="preserve"> as data.</w:t>
      </w:r>
      <w:r w:rsidR="00D07227">
        <w:rPr>
          <w:color w:val="000000"/>
        </w:rPr>
        <w:t xml:space="preserve"> (Some productions treat an initial $ as data. See the descriptions of the individual productions.)</w:t>
      </w:r>
    </w:p>
    <w:p w14:paraId="63D84221" w14:textId="3FEF5A54" w:rsidR="00557695" w:rsidRDefault="00F90E72" w:rsidP="00557695">
      <w:pPr>
        <w:rPr>
          <w:color w:val="000000"/>
        </w:rPr>
      </w:pPr>
      <w:r>
        <w:rPr>
          <w:color w:val="000000"/>
        </w:rPr>
        <w:t>C</w:t>
      </w:r>
      <w:r w:rsidR="0066146E">
        <w:rPr>
          <w:vanish/>
          <w:color w:val="000000"/>
        </w:rPr>
        <w:fldChar w:fldCharType="begin"/>
      </w:r>
      <w:r w:rsidR="0066146E">
        <w:rPr>
          <w:vanish/>
          <w:color w:val="000000"/>
        </w:rPr>
        <w:instrText xml:space="preserve"> XE</w:instrText>
      </w:r>
      <w:r w:rsidR="0066146E">
        <w:rPr>
          <w:color w:val="000000"/>
        </w:rPr>
        <w:instrText xml:space="preserve">"commands" </w:instrText>
      </w:r>
      <w:r w:rsidR="0066146E">
        <w:rPr>
          <w:vanish/>
          <w:color w:val="000000"/>
        </w:rPr>
        <w:fldChar w:fldCharType="end"/>
      </w:r>
      <w:r w:rsidR="0066146E">
        <w:rPr>
          <w:vanish/>
          <w:color w:val="000000"/>
        </w:rPr>
        <w:t>C</w:t>
      </w:r>
      <w:r w:rsidR="00557695">
        <w:rPr>
          <w:color w:val="000000"/>
        </w:rPr>
        <w:t>ommands have the form %{$command.</w:t>
      </w:r>
      <w:r w:rsidR="00557695" w:rsidRPr="00362D5C">
        <w:rPr>
          <w:i/>
          <w:color w:val="000000"/>
        </w:rPr>
        <w:t>b</w:t>
      </w:r>
      <w:r w:rsidR="00557695">
        <w:rPr>
          <w:color w:val="000000"/>
        </w:rPr>
        <w:t xml:space="preserve">}. The string “$command” may be specified explicitly, or may be provided as a result of a selection. The meaning of a </w:t>
      </w:r>
      <w:r w:rsidR="00557695">
        <w:rPr>
          <w:color w:val="000000"/>
        </w:rPr>
        <w:lastRenderedPageBreak/>
        <w:t xml:space="preserve">command is to request some special action on the part of production </w:t>
      </w:r>
      <w:r w:rsidR="00557695" w:rsidRPr="00362D5C">
        <w:rPr>
          <w:i/>
          <w:color w:val="000000"/>
        </w:rPr>
        <w:t>b</w:t>
      </w:r>
      <w:r w:rsidR="00557695">
        <w:rPr>
          <w:color w:val="000000"/>
        </w:rPr>
        <w:t>. The meaningful commands and the response</w:t>
      </w:r>
      <w:r w:rsidR="0066146E">
        <w:rPr>
          <w:color w:val="000000"/>
        </w:rPr>
        <w:t>s</w:t>
      </w:r>
      <w:r w:rsidR="00557695">
        <w:rPr>
          <w:color w:val="000000"/>
        </w:rPr>
        <w:t xml:space="preserve"> to them are listed with each production type. If the command is not recognized by the production, the default action is dependent on the production type, but in most cases the command will be treated as data. Commands are case insensitive, so %{$Count.abc}, %{$COUNT.abc}, and %{$CoUnT.abc} are all equivalent to %{$count.abc}.</w:t>
      </w:r>
    </w:p>
    <w:p w14:paraId="7A6DD350" w14:textId="77777777" w:rsidR="00557695" w:rsidRDefault="00557695" w:rsidP="00557695">
      <w:pPr>
        <w:pStyle w:val="Heading2"/>
      </w:pPr>
      <w:bookmarkStart w:id="6" w:name="_Toc22028063"/>
      <w:r>
        <w:t>Weighted Alternatives</w:t>
      </w:r>
      <w:bookmarkEnd w:id="6"/>
    </w:p>
    <w:p w14:paraId="62509068" w14:textId="77777777" w:rsidR="00557695" w:rsidRPr="00C167EF" w:rsidRDefault="00557695" w:rsidP="00557695">
      <w:pPr>
        <w:rPr>
          <w:color w:val="000000"/>
        </w:rPr>
      </w:pPr>
      <w:r>
        <w:rPr>
          <w:vanish/>
          <w:color w:val="000000"/>
        </w:rPr>
        <w:fldChar w:fldCharType="begin"/>
      </w:r>
      <w:r>
        <w:rPr>
          <w:vanish/>
          <w:color w:val="000000"/>
        </w:rPr>
        <w:instrText xml:space="preserve"> XE</w:instrText>
      </w:r>
      <w:r>
        <w:rPr>
          <w:color w:val="000000"/>
        </w:rPr>
        <w:instrText xml:space="preserve">"weighted alternatives" </w:instrText>
      </w:r>
      <w:r>
        <w:rPr>
          <w:vanish/>
          <w:color w:val="000000"/>
        </w:rPr>
        <w:fldChar w:fldCharType="end"/>
      </w:r>
      <w:r>
        <w:rPr>
          <w:vanish/>
          <w:color w:val="000000"/>
        </w:rPr>
        <w:t>Ordinarily the alternatives of a normal production will be chosen with equal probability. For example, t</w:t>
      </w:r>
      <w:r w:rsidRPr="00C167EF">
        <w:rPr>
          <w:color w:val="000000"/>
        </w:rPr>
        <w:t xml:space="preserve">he following production has </w:t>
      </w:r>
      <w:r>
        <w:rPr>
          <w:color w:val="000000"/>
        </w:rPr>
        <w:t>four</w:t>
      </w:r>
      <w:r w:rsidRPr="00C167EF">
        <w:rPr>
          <w:color w:val="000000"/>
        </w:rPr>
        <w:t xml:space="preserve"> </w:t>
      </w:r>
      <w:r>
        <w:rPr>
          <w:color w:val="000000"/>
        </w:rPr>
        <w:t xml:space="preserve">equally likely </w:t>
      </w:r>
      <w:r w:rsidRPr="00C167EF">
        <w:rPr>
          <w:color w:val="000000"/>
        </w:rPr>
        <w:t>alternatives</w:t>
      </w:r>
      <w:r>
        <w:rPr>
          <w:color w:val="000000"/>
        </w:rPr>
        <w:t>.</w:t>
      </w:r>
    </w:p>
    <w:p w14:paraId="47C0D8CC" w14:textId="77777777" w:rsidR="00557695" w:rsidRDefault="00557695" w:rsidP="00557695">
      <w:pPr>
        <w:spacing w:before="240" w:after="240"/>
        <w:ind w:firstLine="0"/>
        <w:jc w:val="center"/>
        <w:rPr>
          <w:color w:val="000000"/>
        </w:rPr>
      </w:pPr>
      <w:r>
        <w:rPr>
          <w:color w:val="000000"/>
        </w:rPr>
        <w:t>main: abc,def,ghi,jkl;</w:t>
      </w:r>
    </w:p>
    <w:p w14:paraId="4C49DCFB" w14:textId="77777777" w:rsidR="00557695" w:rsidRDefault="00557695" w:rsidP="00557695">
      <w:pPr>
        <w:rPr>
          <w:color w:val="000000"/>
        </w:rPr>
      </w:pPr>
      <w:r>
        <w:rPr>
          <w:color w:val="000000"/>
        </w:rPr>
        <w:t>The output will contain roughly the same number of “abc”, “def”, “ghi”, and “jkl” strings. Weights can be used to select some alternatives more often than others. The following is an example of a production with weighted alternatives.</w:t>
      </w:r>
    </w:p>
    <w:p w14:paraId="48AF5EFA" w14:textId="77777777" w:rsidR="00557695" w:rsidRDefault="00557695" w:rsidP="00557695">
      <w:pPr>
        <w:spacing w:before="240" w:after="240"/>
        <w:ind w:firstLine="0"/>
        <w:jc w:val="center"/>
        <w:rPr>
          <w:color w:val="000000"/>
        </w:rPr>
      </w:pPr>
      <w:r>
        <w:rPr>
          <w:color w:val="000000"/>
        </w:rPr>
        <w:t>main: 1: abc, 2:def, 3:ghi, 4:jkl;</w:t>
      </w:r>
    </w:p>
    <w:p w14:paraId="0ADB75D7" w14:textId="77777777" w:rsidR="00557695" w:rsidRDefault="00557695" w:rsidP="00557695">
      <w:pPr>
        <w:rPr>
          <w:color w:val="000000"/>
        </w:rPr>
      </w:pPr>
      <w:r>
        <w:rPr>
          <w:color w:val="000000"/>
        </w:rPr>
        <w:t>In the output from this production, "def" will appear approximately twice as often as "abc" while "ghi" will appear approximately three times as often. Weights must be integers, and if one alternative</w:t>
      </w:r>
      <w:r w:rsidR="00D07227">
        <w:rPr>
          <w:color w:val="000000"/>
        </w:rPr>
        <w:t xml:space="preserve"> of a production</w:t>
      </w:r>
      <w:r>
        <w:rPr>
          <w:color w:val="000000"/>
        </w:rPr>
        <w:t xml:space="preserve"> is weighted, then </w:t>
      </w:r>
      <w:r w:rsidRPr="000D71EF">
        <w:rPr>
          <w:i/>
          <w:color w:val="000000"/>
        </w:rPr>
        <w:t>all</w:t>
      </w:r>
      <w:r>
        <w:rPr>
          <w:color w:val="000000"/>
        </w:rPr>
        <w:t xml:space="preserve"> must be weighted. Weighted productions with all weights identical are</w:t>
      </w:r>
      <w:r w:rsidR="002E3A8B">
        <w:rPr>
          <w:color w:val="000000"/>
        </w:rPr>
        <w:t xml:space="preserve"> legal</w:t>
      </w:r>
      <w:r w:rsidR="0066146E">
        <w:rPr>
          <w:color w:val="000000"/>
        </w:rPr>
        <w:t xml:space="preserve"> </w:t>
      </w:r>
      <w:r w:rsidR="002E3A8B">
        <w:rPr>
          <w:color w:val="000000"/>
        </w:rPr>
        <w:t xml:space="preserve">but should be avoided. </w:t>
      </w:r>
      <w:r>
        <w:rPr>
          <w:color w:val="000000"/>
        </w:rPr>
        <w:t xml:space="preserve">Weighted alternatives can be used in many different types of productions. The meaning of the weights </w:t>
      </w:r>
      <w:r w:rsidR="002E3A8B">
        <w:rPr>
          <w:color w:val="000000"/>
        </w:rPr>
        <w:t>depends on the production type.</w:t>
      </w:r>
    </w:p>
    <w:p w14:paraId="2044647E" w14:textId="55C2A0EA" w:rsidR="00557695" w:rsidRDefault="005356FE" w:rsidP="00557695">
      <w:pPr>
        <w:rPr>
          <w:color w:val="000000"/>
        </w:rPr>
      </w:pPr>
      <w:r>
        <w:rPr>
          <w:color w:val="000000"/>
        </w:rPr>
        <w:t>S</w:t>
      </w:r>
      <w:r w:rsidR="00557695">
        <w:rPr>
          <w:vanish/>
          <w:color w:val="000000"/>
        </w:rPr>
        <w:fldChar w:fldCharType="begin"/>
      </w:r>
      <w:r w:rsidR="00557695">
        <w:rPr>
          <w:vanish/>
          <w:color w:val="000000"/>
        </w:rPr>
        <w:instrText xml:space="preserve"> XE</w:instrText>
      </w:r>
      <w:r w:rsidR="00557695">
        <w:rPr>
          <w:color w:val="000000"/>
        </w:rPr>
        <w:instrText xml:space="preserve">"parenthesized alternatives" </w:instrText>
      </w:r>
      <w:r w:rsidR="00557695">
        <w:rPr>
          <w:vanish/>
          <w:color w:val="000000"/>
        </w:rPr>
        <w:fldChar w:fldCharType="end"/>
      </w:r>
      <w:r w:rsidR="00557695">
        <w:rPr>
          <w:vanish/>
          <w:color w:val="000000"/>
        </w:rPr>
        <w:t>Parentheses can be used to assign a weight to several alternatives at once. S</w:t>
      </w:r>
      <w:r w:rsidR="00557695">
        <w:rPr>
          <w:color w:val="000000"/>
        </w:rPr>
        <w:t>uppose it is necessary to create numbers that contain mostly zeros. The following two productions can be used to accomplish this.</w:t>
      </w:r>
    </w:p>
    <w:p w14:paraId="7ACFEFC4" w14:textId="77777777" w:rsidR="00557695" w:rsidRDefault="00557695" w:rsidP="00557695">
      <w:pPr>
        <w:keepNext/>
        <w:tabs>
          <w:tab w:val="left" w:pos="2880"/>
        </w:tabs>
        <w:spacing w:before="240" w:after="240"/>
        <w:ind w:firstLine="0"/>
        <w:jc w:val="left"/>
        <w:rPr>
          <w:color w:val="000000"/>
        </w:rPr>
      </w:pPr>
      <w:r>
        <w:rPr>
          <w:color w:val="000000"/>
        </w:rPr>
        <w:tab/>
        <w:t>numbers: 3:0, 1:%{nonzero};</w:t>
      </w:r>
      <w:r>
        <w:rPr>
          <w:color w:val="000000"/>
        </w:rPr>
        <w:br/>
      </w:r>
      <w:r>
        <w:rPr>
          <w:color w:val="000000"/>
        </w:rPr>
        <w:tab/>
        <w:t>nonzero: 1,2,3,4,5,6,7,8,9;</w:t>
      </w:r>
    </w:p>
    <w:p w14:paraId="162E22AC" w14:textId="77777777" w:rsidR="00557695" w:rsidRDefault="00557695" w:rsidP="00557695">
      <w:pPr>
        <w:rPr>
          <w:color w:val="000000"/>
        </w:rPr>
      </w:pPr>
      <w:r>
        <w:rPr>
          <w:color w:val="000000"/>
        </w:rPr>
        <w:t>The same thing can be done with a single production as follows.</w:t>
      </w:r>
    </w:p>
    <w:p w14:paraId="02F4ECB1" w14:textId="77777777" w:rsidR="00557695" w:rsidRDefault="00B21C34" w:rsidP="00557695">
      <w:pPr>
        <w:spacing w:before="240" w:after="240"/>
        <w:ind w:firstLine="0"/>
        <w:jc w:val="center"/>
        <w:rPr>
          <w:color w:val="000000"/>
        </w:rPr>
      </w:pPr>
      <w:r>
        <w:rPr>
          <w:color w:val="000000"/>
        </w:rPr>
        <w:t xml:space="preserve">numbers: </w:t>
      </w:r>
      <w:r w:rsidR="001314B9">
        <w:rPr>
          <w:color w:val="000000"/>
        </w:rPr>
        <w:t>27</w:t>
      </w:r>
      <w:r w:rsidR="00557695">
        <w:rPr>
          <w:color w:val="000000"/>
        </w:rPr>
        <w:t>:0, 1:(1,2,3,4,5,6,7,8,9);</w:t>
      </w:r>
    </w:p>
    <w:p w14:paraId="0928EB5D" w14:textId="77777777" w:rsidR="00557695" w:rsidRDefault="00557695" w:rsidP="00557695">
      <w:pPr>
        <w:rPr>
          <w:color w:val="000000"/>
        </w:rPr>
      </w:pPr>
      <w:r>
        <w:rPr>
          <w:color w:val="000000"/>
        </w:rPr>
        <w:t xml:space="preserve">In a normal production, when a list of strings is enclosed in parentheses following a weight, the weight applies to </w:t>
      </w:r>
      <w:r w:rsidR="00B21C34">
        <w:rPr>
          <w:color w:val="000000"/>
        </w:rPr>
        <w:t>each</w:t>
      </w:r>
      <w:r>
        <w:rPr>
          <w:color w:val="000000"/>
        </w:rPr>
        <w:t xml:space="preserve"> </w:t>
      </w:r>
      <w:r w:rsidR="00B21C34">
        <w:rPr>
          <w:color w:val="000000"/>
        </w:rPr>
        <w:t xml:space="preserve">individual element. </w:t>
      </w:r>
      <w:r>
        <w:rPr>
          <w:color w:val="000000"/>
        </w:rPr>
        <w:t>If the set of strings can be completely specified without using commas, then the enclosing parentheses may be omitted. The following production</w:t>
      </w:r>
      <w:r w:rsidR="00D07227">
        <w:rPr>
          <w:color w:val="000000"/>
        </w:rPr>
        <w:t>s</w:t>
      </w:r>
      <w:r>
        <w:rPr>
          <w:color w:val="000000"/>
        </w:rPr>
        <w:t xml:space="preserve"> </w:t>
      </w:r>
      <w:r w:rsidR="00D07227">
        <w:rPr>
          <w:color w:val="000000"/>
        </w:rPr>
        <w:t>are</w:t>
      </w:r>
      <w:r>
        <w:rPr>
          <w:color w:val="000000"/>
        </w:rPr>
        <w:t xml:space="preserve"> equiv</w:t>
      </w:r>
      <w:r w:rsidR="00B21C34">
        <w:rPr>
          <w:color w:val="000000"/>
        </w:rPr>
        <w:t>alent to the preceding example.</w:t>
      </w:r>
    </w:p>
    <w:p w14:paraId="01DA16F3" w14:textId="77777777" w:rsidR="00D07227" w:rsidRDefault="00D07227" w:rsidP="00D07227">
      <w:pPr>
        <w:spacing w:before="240" w:after="240"/>
        <w:ind w:firstLine="0"/>
        <w:jc w:val="center"/>
        <w:rPr>
          <w:color w:val="000000"/>
        </w:rPr>
      </w:pPr>
      <w:r>
        <w:rPr>
          <w:color w:val="000000"/>
        </w:rPr>
        <w:t>numbers: 27:0,1:1,</w:t>
      </w:r>
      <w:r w:rsidRPr="001314B9">
        <w:rPr>
          <w:color w:val="000000"/>
        </w:rPr>
        <w:t xml:space="preserve"> </w:t>
      </w:r>
      <w:r>
        <w:rPr>
          <w:color w:val="000000"/>
        </w:rPr>
        <w:t>1:2,</w:t>
      </w:r>
      <w:r w:rsidRPr="001314B9">
        <w:rPr>
          <w:color w:val="000000"/>
        </w:rPr>
        <w:t xml:space="preserve"> </w:t>
      </w:r>
      <w:r>
        <w:rPr>
          <w:color w:val="000000"/>
        </w:rPr>
        <w:t>1:3,</w:t>
      </w:r>
      <w:r w:rsidRPr="001314B9">
        <w:rPr>
          <w:color w:val="000000"/>
        </w:rPr>
        <w:t xml:space="preserve"> </w:t>
      </w:r>
      <w:r>
        <w:rPr>
          <w:color w:val="000000"/>
        </w:rPr>
        <w:t>1:4,</w:t>
      </w:r>
      <w:r w:rsidRPr="001314B9">
        <w:rPr>
          <w:color w:val="000000"/>
        </w:rPr>
        <w:t xml:space="preserve"> </w:t>
      </w:r>
      <w:r>
        <w:rPr>
          <w:color w:val="000000"/>
        </w:rPr>
        <w:t>1:5,</w:t>
      </w:r>
      <w:r w:rsidRPr="001314B9">
        <w:rPr>
          <w:color w:val="000000"/>
        </w:rPr>
        <w:t xml:space="preserve"> </w:t>
      </w:r>
      <w:r>
        <w:rPr>
          <w:color w:val="000000"/>
        </w:rPr>
        <w:t>1:6,</w:t>
      </w:r>
      <w:r w:rsidRPr="001314B9">
        <w:rPr>
          <w:color w:val="000000"/>
        </w:rPr>
        <w:t xml:space="preserve"> </w:t>
      </w:r>
      <w:r>
        <w:rPr>
          <w:color w:val="000000"/>
        </w:rPr>
        <w:t>1:7,</w:t>
      </w:r>
      <w:r w:rsidRPr="001314B9">
        <w:rPr>
          <w:color w:val="000000"/>
        </w:rPr>
        <w:t xml:space="preserve"> </w:t>
      </w:r>
      <w:r>
        <w:rPr>
          <w:color w:val="000000"/>
        </w:rPr>
        <w:t>1:8,</w:t>
      </w:r>
      <w:r w:rsidRPr="001314B9">
        <w:rPr>
          <w:color w:val="000000"/>
        </w:rPr>
        <w:t xml:space="preserve"> </w:t>
      </w:r>
      <w:r>
        <w:rPr>
          <w:color w:val="000000"/>
        </w:rPr>
        <w:t>1:9;</w:t>
      </w:r>
    </w:p>
    <w:p w14:paraId="26AF0950" w14:textId="77777777" w:rsidR="00D07227" w:rsidRDefault="00D07227" w:rsidP="00D07227">
      <w:pPr>
        <w:spacing w:before="240" w:after="240"/>
        <w:ind w:firstLine="0"/>
        <w:jc w:val="center"/>
        <w:rPr>
          <w:color w:val="000000"/>
        </w:rPr>
      </w:pPr>
      <w:r>
        <w:rPr>
          <w:color w:val="000000"/>
        </w:rPr>
        <w:t>numbers: 27:0,1:[1-9];</w:t>
      </w:r>
    </w:p>
    <w:p w14:paraId="2405109F" w14:textId="77777777" w:rsidR="00557695" w:rsidRDefault="00B21C34" w:rsidP="00557695">
      <w:r>
        <w:t>Some</w:t>
      </w:r>
      <w:r w:rsidR="00557695">
        <w:t xml:space="preserve"> productions</w:t>
      </w:r>
      <w:r>
        <w:t xml:space="preserve"> do not</w:t>
      </w:r>
      <w:r w:rsidR="00557695">
        <w:t xml:space="preserve"> permit the use of weighted alternatives.</w:t>
      </w:r>
    </w:p>
    <w:p w14:paraId="715B5D14" w14:textId="77777777" w:rsidR="00557695" w:rsidRDefault="00557695" w:rsidP="00557695">
      <w:pPr>
        <w:pStyle w:val="Heading2"/>
      </w:pPr>
      <w:bookmarkStart w:id="7" w:name="_Toc22028064"/>
      <w:r>
        <w:lastRenderedPageBreak/>
        <w:t>Complex Alternatives</w:t>
      </w:r>
      <w:bookmarkEnd w:id="7"/>
    </w:p>
    <w:p w14:paraId="590EC6BE" w14:textId="77777777" w:rsidR="00557695" w:rsidRDefault="00557695" w:rsidP="00557695">
      <w:pPr>
        <w:rPr>
          <w:color w:val="000000"/>
        </w:rPr>
      </w:pPr>
      <w:r>
        <w:rPr>
          <w:vanish/>
          <w:color w:val="000000"/>
        </w:rPr>
        <w:fldChar w:fldCharType="begin"/>
      </w:r>
      <w:r>
        <w:rPr>
          <w:vanish/>
          <w:color w:val="000000"/>
        </w:rPr>
        <w:instrText xml:space="preserve"> XE</w:instrText>
      </w:r>
      <w:r>
        <w:rPr>
          <w:color w:val="000000"/>
        </w:rPr>
        <w:instrText xml:space="preserve">"character sets" </w:instrText>
      </w:r>
      <w:r>
        <w:rPr>
          <w:vanish/>
          <w:color w:val="000000"/>
        </w:rPr>
        <w:fldChar w:fldCharType="end"/>
      </w:r>
      <w:r>
        <w:rPr>
          <w:color w:val="000000"/>
        </w:rPr>
        <w:t>A character set, which is of the form [&lt;string&gt;] can be used to specify a set of alternatives. For example, the set of alternatives a,b,c,d,e,f,g can also be written [abcdefg]. A dash is used to specify a range of characters so [abcdefg] can also be written [a-g]. The following production can be used to select letters of the alphabet, one at a time.</w:t>
      </w:r>
    </w:p>
    <w:p w14:paraId="26EB583E" w14:textId="77777777" w:rsidR="00557695" w:rsidRDefault="00557695" w:rsidP="00557695">
      <w:pPr>
        <w:spacing w:before="240" w:after="240"/>
        <w:ind w:firstLine="0"/>
        <w:jc w:val="center"/>
        <w:rPr>
          <w:color w:val="000000"/>
        </w:rPr>
      </w:pPr>
      <w:r>
        <w:rPr>
          <w:color w:val="000000"/>
        </w:rPr>
        <w:t>letter: [a-zA-Z];</w:t>
      </w:r>
    </w:p>
    <w:p w14:paraId="2DA5079C" w14:textId="77777777" w:rsidR="00557695" w:rsidRDefault="00557695" w:rsidP="00557695">
      <w:pPr>
        <w:rPr>
          <w:color w:val="000000"/>
        </w:rPr>
      </w:pPr>
      <w:r>
        <w:rPr>
          <w:color w:val="000000"/>
        </w:rPr>
        <w:t xml:space="preserve">The simplest form of the character set contains no dashes as in [abxyz] which is the same as a,b,x,y,z. When the character set contains a dash, a range of characters is generated. This range includes the character preceding the dash, the character following the dash, and all characters in between. When it makes a difference, characters are generated consecutively either high-to-low or low-to-high, depending on the order of the beginning and ending characters. Thus [a-f] is the same as a,b,c,d,e,f and [f-a] is the same as f,e,d,c,b,a. Dashes can appear anywhere in a character set, and apply only to the nearest characters. Therefore, [a-fmnlv-z] is equivalent to [abcdefmnlvwxyz]. It is </w:t>
      </w:r>
      <w:r w:rsidR="00B21C34">
        <w:rPr>
          <w:color w:val="000000"/>
        </w:rPr>
        <w:t>permissible</w:t>
      </w:r>
      <w:r>
        <w:rPr>
          <w:color w:val="000000"/>
        </w:rPr>
        <w:t xml:space="preserve"> for a character set to contain duplicates, so [aaa] is the same as a,a,a. Spaces tabs and newlines in a character set are ignored, so [ a b c ] is the same as [abc].</w:t>
      </w:r>
      <w:r w:rsidR="008C6215">
        <w:rPr>
          <w:color w:val="000000"/>
        </w:rPr>
        <w:t xml:space="preserve"> </w:t>
      </w:r>
      <w:r>
        <w:rPr>
          <w:color w:val="000000"/>
        </w:rPr>
        <w:t xml:space="preserve">When a character set is concatenated with an ordinary string, the string is replicated for each member of the character set. Thus </w:t>
      </w:r>
      <w:r w:rsidRPr="001A13EC">
        <w:rPr>
          <w:i/>
          <w:color w:val="000000"/>
        </w:rPr>
        <w:t>part</w:t>
      </w:r>
      <w:r>
        <w:rPr>
          <w:color w:val="000000"/>
        </w:rPr>
        <w:t>[</w:t>
      </w:r>
      <w:r w:rsidRPr="001A13EC">
        <w:rPr>
          <w:i/>
          <w:color w:val="000000"/>
        </w:rPr>
        <w:t>abc</w:t>
      </w:r>
      <w:r>
        <w:rPr>
          <w:color w:val="000000"/>
        </w:rPr>
        <w:t xml:space="preserve">] is the same as </w:t>
      </w:r>
      <w:r w:rsidRPr="001A13EC">
        <w:rPr>
          <w:i/>
          <w:color w:val="000000"/>
        </w:rPr>
        <w:t>parta</w:t>
      </w:r>
      <w:r>
        <w:rPr>
          <w:color w:val="000000"/>
        </w:rPr>
        <w:t xml:space="preserve">, </w:t>
      </w:r>
      <w:r w:rsidRPr="001A13EC">
        <w:rPr>
          <w:i/>
          <w:color w:val="000000"/>
        </w:rPr>
        <w:t>partb</w:t>
      </w:r>
      <w:r>
        <w:rPr>
          <w:color w:val="000000"/>
        </w:rPr>
        <w:t xml:space="preserve">, </w:t>
      </w:r>
      <w:r w:rsidRPr="001A13EC">
        <w:rPr>
          <w:i/>
          <w:color w:val="000000"/>
        </w:rPr>
        <w:t>partc</w:t>
      </w:r>
      <w:r>
        <w:rPr>
          <w:color w:val="000000"/>
        </w:rPr>
        <w:t>. It is possible to concatenate more than one character set in a string as in [a-</w:t>
      </w:r>
      <w:r w:rsidR="00B21C34">
        <w:rPr>
          <w:color w:val="000000"/>
        </w:rPr>
        <w:t>c</w:t>
      </w:r>
      <w:r>
        <w:rPr>
          <w:color w:val="000000"/>
        </w:rPr>
        <w:t>]=[a-</w:t>
      </w:r>
      <w:r w:rsidR="00B21C34">
        <w:rPr>
          <w:color w:val="000000"/>
        </w:rPr>
        <w:t xml:space="preserve">c] which is the same as a=a, a=b, a=c, b=a, b=b, b=c, c=a, c=b, c=c. </w:t>
      </w:r>
      <w:r>
        <w:rPr>
          <w:color w:val="000000"/>
        </w:rPr>
        <w:t>If it is necessary to include any of the special characters in a string, they must be enclosed in quotes, and the quotes must appear inside the square brackets, as in ["[]()-"].It is not a good idea to try to use the dash along with special characters, but if you must, something of the form ["!(),:;a"-z] will work. In a character set, a backslash usually represents itself. One cannot include things like newlines and returns in character sets. One exception is a backslash that is preceded by a tab, space, newline, "[" character, a dash, or the closing quote of the preceding string. These backslashes disappear from the character set. If a character set looks like a dgl keyword, one of the conventions mentioned above must be used to remove the special meaning. Thus [macro] is illegal, but [\macro], ["macro"] and [ m a c r o ] are all legal and all mean the same thing.</w:t>
      </w:r>
    </w:p>
    <w:p w14:paraId="2F21B148" w14:textId="77777777" w:rsidR="001314B9" w:rsidRDefault="000A74D1" w:rsidP="00557695">
      <w:pPr>
        <w:rPr>
          <w:color w:val="000000"/>
        </w:rPr>
      </w:pPr>
      <w:r>
        <w:rPr>
          <w:color w:val="000000"/>
        </w:rPr>
        <w:t>Character sets are not the same as non-terminals and must not be used in the same way. Remember that character sets generate alternatives, all of which must be stored in memory. Suppose you want to generate strings of lower</w:t>
      </w:r>
      <w:r w:rsidR="0066146E">
        <w:rPr>
          <w:color w:val="000000"/>
        </w:rPr>
        <w:t>-</w:t>
      </w:r>
      <w:r>
        <w:rPr>
          <w:color w:val="000000"/>
        </w:rPr>
        <w:t>case letters that are 25 characters long. The correct way to do this is:</w:t>
      </w:r>
    </w:p>
    <w:p w14:paraId="3A9AE72E" w14:textId="77777777" w:rsidR="000A74D1" w:rsidRDefault="000A74D1" w:rsidP="00557695">
      <w:pPr>
        <w:rPr>
          <w:color w:val="000000"/>
        </w:rPr>
      </w:pPr>
    </w:p>
    <w:p w14:paraId="63A3A940" w14:textId="77777777" w:rsidR="000A74D1" w:rsidRDefault="000A74D1" w:rsidP="00557695">
      <w:pPr>
        <w:rPr>
          <w:color w:val="000000"/>
        </w:rPr>
      </w:pPr>
      <w:r>
        <w:rPr>
          <w:color w:val="000000"/>
        </w:rPr>
        <w:tab/>
        <w:t>main: %a%a%a%a%a%a%a%a%a%a%a%a%a%a%a%a%a%a%a%a%a%a%a%a%a;</w:t>
      </w:r>
    </w:p>
    <w:p w14:paraId="18A0D86A" w14:textId="77777777" w:rsidR="000A74D1" w:rsidRDefault="000A74D1" w:rsidP="00557695">
      <w:pPr>
        <w:rPr>
          <w:color w:val="000000"/>
        </w:rPr>
      </w:pPr>
      <w:r>
        <w:rPr>
          <w:color w:val="000000"/>
        </w:rPr>
        <w:tab/>
        <w:t>a: [a-z];</w:t>
      </w:r>
    </w:p>
    <w:p w14:paraId="6D9B1E04" w14:textId="77777777" w:rsidR="000A74D1" w:rsidRDefault="000A74D1" w:rsidP="00557695">
      <w:pPr>
        <w:rPr>
          <w:color w:val="000000"/>
        </w:rPr>
      </w:pPr>
    </w:p>
    <w:p w14:paraId="72DB728A" w14:textId="77777777" w:rsidR="000A74D1" w:rsidRDefault="000A74D1" w:rsidP="00557695">
      <w:pPr>
        <w:rPr>
          <w:color w:val="000000"/>
        </w:rPr>
      </w:pPr>
      <w:r>
        <w:rPr>
          <w:color w:val="000000"/>
        </w:rPr>
        <w:t>Or better yet:</w:t>
      </w:r>
    </w:p>
    <w:p w14:paraId="67C61855" w14:textId="77777777" w:rsidR="000A74D1" w:rsidRDefault="000A74D1" w:rsidP="00557695">
      <w:pPr>
        <w:rPr>
          <w:color w:val="000000"/>
        </w:rPr>
      </w:pPr>
    </w:p>
    <w:p w14:paraId="35A06CFD" w14:textId="77777777" w:rsidR="000A74D1" w:rsidRDefault="000A74D1" w:rsidP="000A74D1">
      <w:pPr>
        <w:rPr>
          <w:color w:val="000000"/>
        </w:rPr>
      </w:pPr>
      <w:r>
        <w:rPr>
          <w:color w:val="000000"/>
        </w:rPr>
        <w:tab/>
        <w:t>main: %25a;</w:t>
      </w:r>
    </w:p>
    <w:p w14:paraId="66820644" w14:textId="77777777" w:rsidR="000A74D1" w:rsidRDefault="000A74D1" w:rsidP="000A74D1">
      <w:pPr>
        <w:rPr>
          <w:color w:val="000000"/>
        </w:rPr>
      </w:pPr>
      <w:r>
        <w:rPr>
          <w:color w:val="000000"/>
        </w:rPr>
        <w:tab/>
        <w:t>a: [a-z];</w:t>
      </w:r>
    </w:p>
    <w:p w14:paraId="25374F2C" w14:textId="77777777" w:rsidR="000A74D1" w:rsidRDefault="000A74D1" w:rsidP="00557695">
      <w:pPr>
        <w:rPr>
          <w:color w:val="000000"/>
        </w:rPr>
      </w:pPr>
    </w:p>
    <w:p w14:paraId="55E5171C" w14:textId="77777777" w:rsidR="000A74D1" w:rsidRDefault="000A74D1" w:rsidP="00557695">
      <w:pPr>
        <w:rPr>
          <w:color w:val="000000"/>
        </w:rPr>
      </w:pPr>
      <w:r>
        <w:rPr>
          <w:color w:val="000000"/>
        </w:rPr>
        <w:t>The following is the wrong way to do this.</w:t>
      </w:r>
    </w:p>
    <w:p w14:paraId="50B47BFD" w14:textId="77777777" w:rsidR="000A74D1" w:rsidRDefault="000A74D1" w:rsidP="00557695">
      <w:pPr>
        <w:rPr>
          <w:color w:val="000000"/>
        </w:rPr>
      </w:pPr>
    </w:p>
    <w:p w14:paraId="37058B8D" w14:textId="77777777" w:rsidR="000A74D1" w:rsidRDefault="000A74D1" w:rsidP="002101C2">
      <w:pPr>
        <w:keepNext/>
        <w:rPr>
          <w:color w:val="000000"/>
        </w:rPr>
      </w:pPr>
      <w:r>
        <w:rPr>
          <w:color w:val="000000"/>
        </w:rPr>
        <w:lastRenderedPageBreak/>
        <w:tab/>
        <w:t xml:space="preserve">main: </w:t>
      </w:r>
      <w:r>
        <w:rPr>
          <w:color w:val="000000"/>
        </w:rPr>
        <w:tab/>
        <w:t>[a-z]</w:t>
      </w:r>
      <w:r w:rsidRPr="000A74D1">
        <w:rPr>
          <w:color w:val="000000"/>
        </w:rPr>
        <w:t xml:space="preserve"> </w:t>
      </w:r>
      <w:r>
        <w:rPr>
          <w:color w:val="000000"/>
        </w:rPr>
        <w:t>[a-z]</w:t>
      </w:r>
      <w:r w:rsidRPr="000A74D1">
        <w:rPr>
          <w:color w:val="000000"/>
        </w:rPr>
        <w:t xml:space="preserve"> </w:t>
      </w:r>
      <w:r>
        <w:rPr>
          <w:color w:val="000000"/>
        </w:rPr>
        <w:t>[a-z]</w:t>
      </w:r>
      <w:r w:rsidRPr="000A74D1">
        <w:rPr>
          <w:color w:val="000000"/>
        </w:rPr>
        <w:t xml:space="preserve"> </w:t>
      </w:r>
      <w:r>
        <w:rPr>
          <w:color w:val="000000"/>
        </w:rPr>
        <w:t>[a-z]</w:t>
      </w:r>
      <w:r w:rsidRPr="000A74D1">
        <w:rPr>
          <w:color w:val="000000"/>
        </w:rPr>
        <w:t xml:space="preserve"> </w:t>
      </w:r>
      <w:r>
        <w:rPr>
          <w:color w:val="000000"/>
        </w:rPr>
        <w:t>[a-z]</w:t>
      </w:r>
      <w:r w:rsidRPr="000A74D1">
        <w:rPr>
          <w:color w:val="000000"/>
        </w:rPr>
        <w:t xml:space="preserve"> </w:t>
      </w:r>
      <w:r>
        <w:rPr>
          <w:color w:val="000000"/>
        </w:rPr>
        <w:t>[a-z]</w:t>
      </w:r>
      <w:r w:rsidRPr="000A74D1">
        <w:rPr>
          <w:color w:val="000000"/>
        </w:rPr>
        <w:t xml:space="preserve"> </w:t>
      </w:r>
      <w:r>
        <w:rPr>
          <w:color w:val="000000"/>
        </w:rPr>
        <w:t>[a-z]</w:t>
      </w:r>
      <w:r w:rsidRPr="000A74D1">
        <w:rPr>
          <w:color w:val="000000"/>
        </w:rPr>
        <w:t xml:space="preserve"> </w:t>
      </w:r>
      <w:r>
        <w:rPr>
          <w:color w:val="000000"/>
        </w:rPr>
        <w:t>[a-z]</w:t>
      </w:r>
      <w:r w:rsidRPr="000A74D1">
        <w:rPr>
          <w:color w:val="000000"/>
        </w:rPr>
        <w:t xml:space="preserve"> </w:t>
      </w:r>
      <w:r>
        <w:rPr>
          <w:color w:val="000000"/>
        </w:rPr>
        <w:t>[a-z]</w:t>
      </w:r>
      <w:r w:rsidRPr="000A74D1">
        <w:rPr>
          <w:color w:val="000000"/>
        </w:rPr>
        <w:t xml:space="preserve"> </w:t>
      </w:r>
      <w:r>
        <w:rPr>
          <w:color w:val="000000"/>
        </w:rPr>
        <w:t>[a-z]</w:t>
      </w:r>
      <w:r w:rsidRPr="000A74D1">
        <w:rPr>
          <w:color w:val="000000"/>
        </w:rPr>
        <w:t xml:space="preserve"> </w:t>
      </w:r>
      <w:r>
        <w:rPr>
          <w:color w:val="000000"/>
        </w:rPr>
        <w:t>[a-z]</w:t>
      </w:r>
      <w:r w:rsidRPr="000A74D1">
        <w:rPr>
          <w:color w:val="000000"/>
        </w:rPr>
        <w:t xml:space="preserve"> </w:t>
      </w:r>
      <w:r>
        <w:rPr>
          <w:color w:val="000000"/>
        </w:rPr>
        <w:t>[a-z]</w:t>
      </w:r>
      <w:r w:rsidRPr="000A74D1">
        <w:rPr>
          <w:color w:val="000000"/>
        </w:rPr>
        <w:t xml:space="preserve"> </w:t>
      </w:r>
      <w:r>
        <w:rPr>
          <w:color w:val="000000"/>
        </w:rPr>
        <w:t>[a-z]</w:t>
      </w:r>
      <w:r w:rsidRPr="000A74D1">
        <w:rPr>
          <w:color w:val="000000"/>
        </w:rPr>
        <w:t xml:space="preserve"> </w:t>
      </w:r>
      <w:r>
        <w:rPr>
          <w:color w:val="000000"/>
        </w:rPr>
        <w:t>[a-z]</w:t>
      </w:r>
    </w:p>
    <w:p w14:paraId="6AC7769D" w14:textId="77777777" w:rsidR="000A74D1" w:rsidRDefault="000A74D1" w:rsidP="000A74D1">
      <w:pPr>
        <w:ind w:left="720" w:firstLine="720"/>
        <w:rPr>
          <w:color w:val="000000"/>
        </w:rPr>
      </w:pPr>
      <w:r>
        <w:rPr>
          <w:color w:val="000000"/>
        </w:rPr>
        <w:t>[a-z]</w:t>
      </w:r>
      <w:r w:rsidRPr="000A74D1">
        <w:rPr>
          <w:color w:val="000000"/>
        </w:rPr>
        <w:t xml:space="preserve"> </w:t>
      </w:r>
      <w:r>
        <w:rPr>
          <w:color w:val="000000"/>
        </w:rPr>
        <w:t>[a-z]</w:t>
      </w:r>
      <w:r w:rsidRPr="000A74D1">
        <w:rPr>
          <w:color w:val="000000"/>
        </w:rPr>
        <w:t xml:space="preserve"> </w:t>
      </w:r>
      <w:r>
        <w:rPr>
          <w:color w:val="000000"/>
        </w:rPr>
        <w:t>[a-z]</w:t>
      </w:r>
      <w:r w:rsidRPr="000A74D1">
        <w:rPr>
          <w:color w:val="000000"/>
        </w:rPr>
        <w:t xml:space="preserve"> </w:t>
      </w:r>
      <w:r>
        <w:rPr>
          <w:color w:val="000000"/>
        </w:rPr>
        <w:t>[a-z]</w:t>
      </w:r>
      <w:r w:rsidRPr="000A74D1">
        <w:rPr>
          <w:color w:val="000000"/>
        </w:rPr>
        <w:t xml:space="preserve"> </w:t>
      </w:r>
      <w:r>
        <w:rPr>
          <w:color w:val="000000"/>
        </w:rPr>
        <w:t>[a-z]</w:t>
      </w:r>
      <w:r w:rsidRPr="000A74D1">
        <w:rPr>
          <w:color w:val="000000"/>
        </w:rPr>
        <w:t xml:space="preserve"> </w:t>
      </w:r>
      <w:r>
        <w:rPr>
          <w:color w:val="000000"/>
        </w:rPr>
        <w:t>[a-z]</w:t>
      </w:r>
      <w:r w:rsidRPr="000A74D1">
        <w:rPr>
          <w:color w:val="000000"/>
        </w:rPr>
        <w:t xml:space="preserve"> </w:t>
      </w:r>
      <w:r>
        <w:rPr>
          <w:color w:val="000000"/>
        </w:rPr>
        <w:t>[a-z]</w:t>
      </w:r>
      <w:r w:rsidRPr="000A74D1">
        <w:rPr>
          <w:color w:val="000000"/>
        </w:rPr>
        <w:t xml:space="preserve"> </w:t>
      </w:r>
      <w:r>
        <w:rPr>
          <w:color w:val="000000"/>
        </w:rPr>
        <w:t>[a-z]</w:t>
      </w:r>
      <w:r w:rsidRPr="000A74D1">
        <w:rPr>
          <w:color w:val="000000"/>
        </w:rPr>
        <w:t xml:space="preserve"> </w:t>
      </w:r>
      <w:r>
        <w:rPr>
          <w:color w:val="000000"/>
        </w:rPr>
        <w:t>[a-z]</w:t>
      </w:r>
      <w:r w:rsidRPr="000A74D1">
        <w:rPr>
          <w:color w:val="000000"/>
        </w:rPr>
        <w:t xml:space="preserve"> </w:t>
      </w:r>
      <w:r>
        <w:rPr>
          <w:color w:val="000000"/>
        </w:rPr>
        <w:t>[a-z]</w:t>
      </w:r>
      <w:r w:rsidRPr="000A74D1">
        <w:rPr>
          <w:color w:val="000000"/>
        </w:rPr>
        <w:t xml:space="preserve"> </w:t>
      </w:r>
      <w:r>
        <w:rPr>
          <w:color w:val="000000"/>
        </w:rPr>
        <w:t>[a-z];</w:t>
      </w:r>
    </w:p>
    <w:p w14:paraId="011E4F70" w14:textId="77777777" w:rsidR="000A74D1" w:rsidRDefault="000A74D1" w:rsidP="00557695">
      <w:pPr>
        <w:rPr>
          <w:color w:val="000000"/>
        </w:rPr>
      </w:pPr>
    </w:p>
    <w:p w14:paraId="02DA2C78" w14:textId="77777777" w:rsidR="000A74D1" w:rsidRDefault="000A74D1" w:rsidP="00557695">
      <w:pPr>
        <w:rPr>
          <w:color w:val="000000"/>
        </w:rPr>
      </w:pPr>
      <w:r>
        <w:rPr>
          <w:color w:val="000000"/>
        </w:rPr>
        <w:t xml:space="preserve">In the first example, the production </w:t>
      </w:r>
      <w:r w:rsidRPr="004D6956">
        <w:rPr>
          <w:i/>
          <w:color w:val="000000"/>
        </w:rPr>
        <w:t>main</w:t>
      </w:r>
      <w:r>
        <w:rPr>
          <w:color w:val="000000"/>
        </w:rPr>
        <w:t xml:space="preserve"> has one alternative requiring 50 bytes of storage. The production </w:t>
      </w:r>
      <w:r w:rsidRPr="004D6956">
        <w:rPr>
          <w:i/>
          <w:color w:val="000000"/>
        </w:rPr>
        <w:t>a</w:t>
      </w:r>
      <w:r>
        <w:rPr>
          <w:color w:val="000000"/>
        </w:rPr>
        <w:t xml:space="preserve"> h</w:t>
      </w:r>
      <w:r w:rsidR="004D6956">
        <w:rPr>
          <w:color w:val="000000"/>
        </w:rPr>
        <w:t>as 26 alternatives, requiring 26</w:t>
      </w:r>
      <w:r>
        <w:rPr>
          <w:color w:val="000000"/>
        </w:rPr>
        <w:t xml:space="preserve"> bytes of storage. In the second example, the production </w:t>
      </w:r>
      <w:r w:rsidRPr="004D6956">
        <w:rPr>
          <w:i/>
          <w:color w:val="000000"/>
        </w:rPr>
        <w:t>main</w:t>
      </w:r>
      <w:r>
        <w:rPr>
          <w:color w:val="000000"/>
        </w:rPr>
        <w:t xml:space="preserve"> has </w:t>
      </w:r>
      <w:r w:rsidRPr="000A74D1">
        <w:rPr>
          <w:color w:val="000000"/>
        </w:rPr>
        <w:t>236</w:t>
      </w:r>
      <w:r>
        <w:rPr>
          <w:color w:val="000000"/>
        </w:rPr>
        <w:t>,</w:t>
      </w:r>
      <w:r w:rsidRPr="000A74D1">
        <w:rPr>
          <w:color w:val="000000"/>
        </w:rPr>
        <w:t>773</w:t>
      </w:r>
      <w:r>
        <w:rPr>
          <w:color w:val="000000"/>
        </w:rPr>
        <w:t>,</w:t>
      </w:r>
      <w:r w:rsidRPr="000A74D1">
        <w:rPr>
          <w:color w:val="000000"/>
        </w:rPr>
        <w:t>830</w:t>
      </w:r>
      <w:r>
        <w:rPr>
          <w:color w:val="000000"/>
        </w:rPr>
        <w:t>,</w:t>
      </w:r>
      <w:r w:rsidRPr="000A74D1">
        <w:rPr>
          <w:color w:val="000000"/>
        </w:rPr>
        <w:t>007</w:t>
      </w:r>
      <w:r>
        <w:rPr>
          <w:color w:val="000000"/>
        </w:rPr>
        <w:t>,</w:t>
      </w:r>
      <w:r w:rsidRPr="000A74D1">
        <w:rPr>
          <w:color w:val="000000"/>
        </w:rPr>
        <w:t>967</w:t>
      </w:r>
      <w:r>
        <w:rPr>
          <w:color w:val="000000"/>
        </w:rPr>
        <w:t>,</w:t>
      </w:r>
      <w:r w:rsidRPr="000A74D1">
        <w:rPr>
          <w:color w:val="000000"/>
        </w:rPr>
        <w:t>588</w:t>
      </w:r>
      <w:r>
        <w:rPr>
          <w:color w:val="000000"/>
        </w:rPr>
        <w:t>,</w:t>
      </w:r>
      <w:r w:rsidRPr="000A74D1">
        <w:rPr>
          <w:color w:val="000000"/>
        </w:rPr>
        <w:t>876</w:t>
      </w:r>
      <w:r>
        <w:rPr>
          <w:color w:val="000000"/>
        </w:rPr>
        <w:t>,</w:t>
      </w:r>
      <w:r w:rsidRPr="000A74D1">
        <w:rPr>
          <w:color w:val="000000"/>
        </w:rPr>
        <w:t>795</w:t>
      </w:r>
      <w:r>
        <w:rPr>
          <w:color w:val="000000"/>
        </w:rPr>
        <w:t>,</w:t>
      </w:r>
      <w:r w:rsidRPr="000A74D1">
        <w:rPr>
          <w:color w:val="000000"/>
        </w:rPr>
        <w:t>164</w:t>
      </w:r>
      <w:r>
        <w:rPr>
          <w:color w:val="000000"/>
        </w:rPr>
        <w:t>,</w:t>
      </w:r>
      <w:r w:rsidRPr="000A74D1">
        <w:rPr>
          <w:color w:val="000000"/>
        </w:rPr>
        <w:t>938</w:t>
      </w:r>
      <w:r>
        <w:rPr>
          <w:color w:val="000000"/>
        </w:rPr>
        <w:t>,</w:t>
      </w:r>
      <w:r w:rsidRPr="000A74D1">
        <w:rPr>
          <w:color w:val="000000"/>
        </w:rPr>
        <w:t>469</w:t>
      </w:r>
      <w:r>
        <w:rPr>
          <w:color w:val="000000"/>
        </w:rPr>
        <w:t>,</w:t>
      </w:r>
      <w:r w:rsidRPr="000A74D1">
        <w:rPr>
          <w:color w:val="000000"/>
        </w:rPr>
        <w:t>376</w:t>
      </w:r>
      <w:r>
        <w:rPr>
          <w:color w:val="000000"/>
        </w:rPr>
        <w:t xml:space="preserve"> alternatives, requiring </w:t>
      </w:r>
      <w:r w:rsidR="004D6956" w:rsidRPr="004D6956">
        <w:rPr>
          <w:color w:val="000000"/>
        </w:rPr>
        <w:t>6</w:t>
      </w:r>
      <w:r w:rsidR="004D6956">
        <w:rPr>
          <w:color w:val="000000"/>
        </w:rPr>
        <w:t>,</w:t>
      </w:r>
      <w:r w:rsidR="004D6956" w:rsidRPr="004D6956">
        <w:rPr>
          <w:color w:val="000000"/>
        </w:rPr>
        <w:t>866</w:t>
      </w:r>
      <w:r w:rsidR="004D6956">
        <w:rPr>
          <w:color w:val="000000"/>
        </w:rPr>
        <w:t>,</w:t>
      </w:r>
      <w:r w:rsidR="004D6956" w:rsidRPr="004D6956">
        <w:rPr>
          <w:color w:val="000000"/>
        </w:rPr>
        <w:t>441</w:t>
      </w:r>
      <w:r w:rsidR="004D6956">
        <w:rPr>
          <w:color w:val="000000"/>
        </w:rPr>
        <w:t>,</w:t>
      </w:r>
      <w:r w:rsidR="004D6956" w:rsidRPr="004D6956">
        <w:rPr>
          <w:color w:val="000000"/>
        </w:rPr>
        <w:t>070</w:t>
      </w:r>
      <w:r w:rsidR="004D6956">
        <w:rPr>
          <w:color w:val="000000"/>
        </w:rPr>
        <w:t>,</w:t>
      </w:r>
      <w:r w:rsidR="004D6956" w:rsidRPr="004D6956">
        <w:rPr>
          <w:color w:val="000000"/>
        </w:rPr>
        <w:t>231</w:t>
      </w:r>
      <w:r w:rsidR="004D6956">
        <w:rPr>
          <w:color w:val="000000"/>
        </w:rPr>
        <w:t>,</w:t>
      </w:r>
      <w:r w:rsidR="004D6956" w:rsidRPr="004D6956">
        <w:rPr>
          <w:color w:val="000000"/>
        </w:rPr>
        <w:t>060</w:t>
      </w:r>
      <w:r w:rsidR="004D6956">
        <w:rPr>
          <w:color w:val="000000"/>
        </w:rPr>
        <w:t>,</w:t>
      </w:r>
      <w:r w:rsidR="004D6956" w:rsidRPr="004D6956">
        <w:rPr>
          <w:color w:val="000000"/>
        </w:rPr>
        <w:t>077</w:t>
      </w:r>
      <w:r w:rsidR="004D6956">
        <w:rPr>
          <w:color w:val="000000"/>
        </w:rPr>
        <w:t>,</w:t>
      </w:r>
      <w:r w:rsidR="004D6956" w:rsidRPr="004D6956">
        <w:rPr>
          <w:color w:val="000000"/>
        </w:rPr>
        <w:t>427</w:t>
      </w:r>
      <w:r w:rsidR="004D6956">
        <w:rPr>
          <w:color w:val="000000"/>
        </w:rPr>
        <w:t>,</w:t>
      </w:r>
      <w:r w:rsidR="004D6956" w:rsidRPr="004D6956">
        <w:rPr>
          <w:color w:val="000000"/>
        </w:rPr>
        <w:t>059</w:t>
      </w:r>
      <w:r w:rsidR="004D6956">
        <w:rPr>
          <w:color w:val="000000"/>
        </w:rPr>
        <w:t>,</w:t>
      </w:r>
      <w:r w:rsidR="004D6956" w:rsidRPr="004D6956">
        <w:rPr>
          <w:color w:val="000000"/>
        </w:rPr>
        <w:t>783</w:t>
      </w:r>
      <w:r w:rsidR="004D6956">
        <w:rPr>
          <w:color w:val="000000"/>
        </w:rPr>
        <w:t>,</w:t>
      </w:r>
      <w:r w:rsidR="004D6956" w:rsidRPr="004D6956">
        <w:rPr>
          <w:color w:val="000000"/>
        </w:rPr>
        <w:t>215</w:t>
      </w:r>
      <w:r w:rsidR="004D6956">
        <w:rPr>
          <w:color w:val="000000"/>
        </w:rPr>
        <w:t>,</w:t>
      </w:r>
      <w:r w:rsidR="004D6956" w:rsidRPr="004D6956">
        <w:rPr>
          <w:color w:val="000000"/>
        </w:rPr>
        <w:t>611</w:t>
      </w:r>
      <w:r w:rsidR="004D6956">
        <w:rPr>
          <w:color w:val="000000"/>
        </w:rPr>
        <w:t>,</w:t>
      </w:r>
      <w:r w:rsidR="004D6956" w:rsidRPr="004D6956">
        <w:rPr>
          <w:color w:val="000000"/>
        </w:rPr>
        <w:t>904</w:t>
      </w:r>
      <w:r w:rsidR="004D6956">
        <w:rPr>
          <w:color w:val="000000"/>
        </w:rPr>
        <w:t xml:space="preserve"> bytes of storage. (This is more storage than is available on all memory devices in the world, put together. At the time of this writing, world storage capacity is estimated to be around 295,000,000,000,000,000,000 bytes</w:t>
      </w:r>
      <w:r w:rsidR="00F03221">
        <w:rPr>
          <w:color w:val="000000"/>
        </w:rPr>
        <w:t>.</w:t>
      </w:r>
      <w:r w:rsidR="004D6956">
        <w:rPr>
          <w:color w:val="000000"/>
        </w:rPr>
        <w:t>)</w:t>
      </w:r>
    </w:p>
    <w:p w14:paraId="06E8B497" w14:textId="77777777" w:rsidR="00557695" w:rsidRDefault="00557695" w:rsidP="00557695">
      <w:pPr>
        <w:rPr>
          <w:color w:val="000000"/>
        </w:rPr>
      </w:pPr>
      <w:r>
        <w:rPr>
          <w:vanish/>
          <w:color w:val="000000"/>
        </w:rPr>
        <w:fldChar w:fldCharType="begin"/>
      </w:r>
      <w:r>
        <w:rPr>
          <w:vanish/>
          <w:color w:val="000000"/>
        </w:rPr>
        <w:instrText xml:space="preserve"> XE</w:instrText>
      </w:r>
      <w:r>
        <w:rPr>
          <w:color w:val="000000"/>
        </w:rPr>
        <w:instrText xml:space="preserve">"macro, dgl" </w:instrText>
      </w:r>
      <w:r>
        <w:rPr>
          <w:vanish/>
          <w:color w:val="000000"/>
        </w:rPr>
        <w:fldChar w:fldCharType="end"/>
      </w:r>
      <w:r>
        <w:rPr>
          <w:color w:val="000000"/>
        </w:rPr>
        <w:t xml:space="preserve">The macro is an extension of the concept of the character set. Unlike the character set, the macro is always declared separately from the production in which it is used. The rules for defining macros are identical to those for defining </w:t>
      </w:r>
      <w:r w:rsidR="002101C2">
        <w:rPr>
          <w:color w:val="000000"/>
        </w:rPr>
        <w:t>normal</w:t>
      </w:r>
      <w:r>
        <w:rPr>
          <w:color w:val="000000"/>
        </w:rPr>
        <w:t xml:space="preserve"> productions, except for the "macro" keyword which must follow the name of the production. The syntax of the macro statement is:</w:t>
      </w:r>
    </w:p>
    <w:p w14:paraId="2864BE4A" w14:textId="77777777" w:rsidR="00557695" w:rsidRDefault="00557695" w:rsidP="00557695">
      <w:pPr>
        <w:rPr>
          <w:color w:val="000000"/>
        </w:rPr>
      </w:pPr>
    </w:p>
    <w:p w14:paraId="3BE4D547" w14:textId="77777777" w:rsidR="00557695" w:rsidRDefault="00557695" w:rsidP="00557695">
      <w:pPr>
        <w:rPr>
          <w:b/>
          <w:color w:val="000000"/>
        </w:rPr>
      </w:pPr>
      <w:r>
        <w:rPr>
          <w:color w:val="000000"/>
        </w:rPr>
        <w:t>&lt;name&gt;</w:t>
      </w:r>
      <w:r w:rsidRPr="00F93CF0">
        <w:rPr>
          <w:b/>
          <w:color w:val="000000"/>
        </w:rPr>
        <w:t>:</w:t>
      </w:r>
      <w:r w:rsidRPr="001A13EC">
        <w:rPr>
          <w:b/>
          <w:color w:val="000000"/>
        </w:rPr>
        <w:t>macro</w:t>
      </w:r>
      <w:r>
        <w:rPr>
          <w:color w:val="000000"/>
        </w:rPr>
        <w:t xml:space="preserve"> [&lt;keywords&gt;] [&lt;list-of-alternatives&gt;] </w:t>
      </w:r>
      <w:r w:rsidRPr="00F93CF0">
        <w:rPr>
          <w:b/>
          <w:color w:val="000000"/>
        </w:rPr>
        <w:t>;</w:t>
      </w:r>
    </w:p>
    <w:p w14:paraId="54D6CE99" w14:textId="77777777" w:rsidR="00557695" w:rsidRPr="001A13EC" w:rsidRDefault="00557695" w:rsidP="00557695">
      <w:pPr>
        <w:rPr>
          <w:color w:val="000000"/>
        </w:rPr>
      </w:pPr>
    </w:p>
    <w:p w14:paraId="4FC09A33" w14:textId="77777777" w:rsidR="00557695" w:rsidRPr="001A13EC" w:rsidRDefault="00557695" w:rsidP="00557695">
      <w:pPr>
        <w:rPr>
          <w:color w:val="000000"/>
        </w:rPr>
      </w:pPr>
      <w:r w:rsidRPr="001A13EC">
        <w:rPr>
          <w:color w:val="000000"/>
        </w:rPr>
        <w:t>An e</w:t>
      </w:r>
      <w:r>
        <w:rPr>
          <w:color w:val="000000"/>
        </w:rPr>
        <w:t>xample of a macro statement is:</w:t>
      </w:r>
    </w:p>
    <w:p w14:paraId="2AE86F78" w14:textId="77777777" w:rsidR="00557695" w:rsidRDefault="00557695" w:rsidP="00557695">
      <w:pPr>
        <w:spacing w:before="240" w:after="240"/>
        <w:ind w:firstLine="0"/>
        <w:jc w:val="center"/>
        <w:rPr>
          <w:color w:val="000000"/>
        </w:rPr>
      </w:pPr>
      <w:r>
        <w:rPr>
          <w:color w:val="000000"/>
        </w:rPr>
        <w:t>abcs: macro abc[123],abc100;</w:t>
      </w:r>
    </w:p>
    <w:p w14:paraId="32091960" w14:textId="77777777" w:rsidR="00557695" w:rsidRDefault="00557695" w:rsidP="00557695">
      <w:pPr>
        <w:rPr>
          <w:color w:val="000000"/>
        </w:rPr>
      </w:pPr>
      <w:r>
        <w:rPr>
          <w:color w:val="000000"/>
        </w:rPr>
        <w:t>The definition of a macro must always precede its use. Once it has been defined, a macro may be used in any place where a character set is permitted. One uses a macro by preceding the name with an exclamation point. The name must be followed by a space or some other special character to indicate where the name ends. The following is an example of a production that uses the macro defined above.</w:t>
      </w:r>
    </w:p>
    <w:p w14:paraId="221F35FE" w14:textId="77777777" w:rsidR="00557695" w:rsidRDefault="00557695" w:rsidP="00557695">
      <w:pPr>
        <w:spacing w:before="240" w:after="240"/>
        <w:ind w:firstLine="0"/>
        <w:jc w:val="center"/>
        <w:rPr>
          <w:color w:val="000000"/>
        </w:rPr>
      </w:pPr>
      <w:r>
        <w:rPr>
          <w:color w:val="000000"/>
        </w:rPr>
        <w:t>useabcs: head_!abcs;</w:t>
      </w:r>
    </w:p>
    <w:p w14:paraId="22671B01" w14:textId="77777777" w:rsidR="00557695" w:rsidRDefault="00557695" w:rsidP="00557695">
      <w:pPr>
        <w:rPr>
          <w:color w:val="000000"/>
        </w:rPr>
      </w:pPr>
      <w:r>
        <w:rPr>
          <w:color w:val="000000"/>
        </w:rPr>
        <w:t>This production could also have been coded as head_abc1, head_abc2, ... . The rules for concatenating macros are the same as those for concatenating character sets. Version 2.0 of dgl allows any ordinary unweighted production to be used as a macro as long as the definition of the production precedes its use as a macro. Other types of productions can be used as macros. The description of the production type will indicate whether such use is permitted. Macros may reference other macros, but may not be recursive.</w:t>
      </w:r>
    </w:p>
    <w:p w14:paraId="6883C503" w14:textId="77777777" w:rsidR="00557695" w:rsidRDefault="00557695" w:rsidP="00557695">
      <w:pPr>
        <w:rPr>
          <w:color w:val="000000"/>
        </w:rPr>
      </w:pPr>
      <w:r>
        <w:rPr>
          <w:vanish/>
          <w:color w:val="000000"/>
        </w:rPr>
        <w:fldChar w:fldCharType="begin"/>
      </w:r>
      <w:r>
        <w:rPr>
          <w:vanish/>
          <w:color w:val="000000"/>
        </w:rPr>
        <w:instrText xml:space="preserve"> XE</w:instrText>
      </w:r>
      <w:r>
        <w:rPr>
          <w:color w:val="000000"/>
        </w:rPr>
        <w:instrText xml:space="preserve">"width" </w:instrText>
      </w:r>
      <w:r>
        <w:rPr>
          <w:vanish/>
          <w:color w:val="000000"/>
        </w:rPr>
        <w:fldChar w:fldCharType="end"/>
      </w:r>
      <w:r>
        <w:rPr>
          <w:color w:val="000000"/>
        </w:rPr>
        <w:t xml:space="preserve">In the above specification, the number of characters in a string is determined by the length of the specification. However, if it is necessary to specify fixed length strings, a width specification can be inserted ahead of the first string of any alternative. When concatenation is used to form an alternative, the width specification applies to the length of the </w:t>
      </w:r>
      <w:r>
        <w:rPr>
          <w:i/>
          <w:color w:val="000000"/>
        </w:rPr>
        <w:t>alternative</w:t>
      </w:r>
      <w:r>
        <w:rPr>
          <w:color w:val="000000"/>
        </w:rPr>
        <w:t xml:space="preserve"> not to the length of the strings that make up the alternative. When a width specification is used, the width applies to all alternatives following the width specification up to either the end of the production or to the next width specification. A width specification of zero is used to turn off the fixed width option. An alternative will be padded on the right with spaces, or truncated on the right to adjust it to the specified width. The effect of a fixed width specification always terminates at the end of a production. An example of a width specification is given below.</w:t>
      </w:r>
    </w:p>
    <w:p w14:paraId="2229E127" w14:textId="77777777" w:rsidR="00557695" w:rsidRDefault="00557695" w:rsidP="00557695">
      <w:pPr>
        <w:rPr>
          <w:color w:val="000000"/>
        </w:rPr>
      </w:pPr>
    </w:p>
    <w:p w14:paraId="3BAF5F93" w14:textId="77777777" w:rsidR="00557695" w:rsidRDefault="00557695" w:rsidP="00557695">
      <w:pPr>
        <w:rPr>
          <w:color w:val="000000"/>
        </w:rPr>
      </w:pPr>
      <w:r>
        <w:rPr>
          <w:color w:val="000000"/>
        </w:rPr>
        <w:tab/>
      </w:r>
      <w:r>
        <w:rPr>
          <w:color w:val="000000"/>
        </w:rPr>
        <w:tab/>
      </w:r>
      <w:r>
        <w:rPr>
          <w:color w:val="000000"/>
        </w:rPr>
        <w:tab/>
        <w:t>a: "abc", "g" , width(4) , "uvwxyz", a, m a c r o;</w:t>
      </w:r>
    </w:p>
    <w:p w14:paraId="51F24C0A" w14:textId="77777777" w:rsidR="00557695" w:rsidRDefault="00557695" w:rsidP="00557695">
      <w:pPr>
        <w:rPr>
          <w:color w:val="000000"/>
        </w:rPr>
      </w:pPr>
    </w:p>
    <w:p w14:paraId="575BF9F7" w14:textId="77777777" w:rsidR="00557695" w:rsidRDefault="00557695" w:rsidP="00557695">
      <w:pPr>
        <w:rPr>
          <w:color w:val="000000"/>
        </w:rPr>
      </w:pPr>
      <w:r>
        <w:rPr>
          <w:color w:val="000000"/>
        </w:rPr>
        <w:t>This is equivalent to specifying the following.</w:t>
      </w:r>
    </w:p>
    <w:p w14:paraId="7E916CDE" w14:textId="77777777" w:rsidR="00557695" w:rsidRDefault="00557695" w:rsidP="00557695">
      <w:pPr>
        <w:rPr>
          <w:color w:val="000000"/>
        </w:rPr>
      </w:pPr>
    </w:p>
    <w:p w14:paraId="2C0A6F52" w14:textId="77777777" w:rsidR="00557695" w:rsidRDefault="00557695" w:rsidP="00557695">
      <w:pPr>
        <w:rPr>
          <w:color w:val="000000"/>
        </w:rPr>
      </w:pPr>
      <w:r>
        <w:rPr>
          <w:color w:val="000000"/>
        </w:rPr>
        <w:tab/>
      </w:r>
      <w:r>
        <w:rPr>
          <w:color w:val="000000"/>
        </w:rPr>
        <w:tab/>
      </w:r>
      <w:r>
        <w:rPr>
          <w:color w:val="000000"/>
        </w:rPr>
        <w:tab/>
        <w:t xml:space="preserve">a: "abc", "g", "uvwx", "a </w:t>
      </w:r>
      <w:r w:rsidR="00B21C34">
        <w:rPr>
          <w:color w:val="000000"/>
        </w:rPr>
        <w:t xml:space="preserve">  </w:t>
      </w:r>
      <w:r>
        <w:rPr>
          <w:color w:val="000000"/>
        </w:rPr>
        <w:t>", "macr";</w:t>
      </w:r>
    </w:p>
    <w:p w14:paraId="275D5B35" w14:textId="77777777" w:rsidR="00557695" w:rsidRDefault="00557695" w:rsidP="00557695">
      <w:pPr>
        <w:rPr>
          <w:color w:val="000000"/>
        </w:rPr>
      </w:pPr>
    </w:p>
    <w:p w14:paraId="4380BF7E" w14:textId="77777777" w:rsidR="00557695" w:rsidRDefault="00557695" w:rsidP="00557695">
      <w:pPr>
        <w:pStyle w:val="Heading2"/>
      </w:pPr>
      <w:bookmarkStart w:id="8" w:name="_Toc22028065"/>
      <w:r>
        <w:t>White Space and Comments.</w:t>
      </w:r>
      <w:bookmarkEnd w:id="8"/>
    </w:p>
    <w:p w14:paraId="3D3F2A4D" w14:textId="77777777" w:rsidR="00557695" w:rsidRDefault="00557695" w:rsidP="00557695">
      <w:pPr>
        <w:rPr>
          <w:color w:val="000000"/>
        </w:rPr>
      </w:pPr>
      <w:r>
        <w:rPr>
          <w:vanish/>
          <w:color w:val="000000"/>
        </w:rPr>
        <w:fldChar w:fldCharType="begin"/>
      </w:r>
      <w:r>
        <w:rPr>
          <w:vanish/>
          <w:color w:val="000000"/>
        </w:rPr>
        <w:instrText xml:space="preserve"> XE</w:instrText>
      </w:r>
      <w:r>
        <w:rPr>
          <w:color w:val="000000"/>
        </w:rPr>
        <w:instrText xml:space="preserve">"space"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"tab" </w:instrText>
      </w:r>
      <w:r>
        <w:rPr>
          <w:vanish/>
          <w:color w:val="000000"/>
        </w:rPr>
        <w:fldChar w:fldCharType="end"/>
      </w:r>
      <w:r>
        <w:rPr>
          <w:vanish/>
          <w:color w:val="000000"/>
        </w:rPr>
        <w:fldChar w:fldCharType="begin"/>
      </w:r>
      <w:r>
        <w:rPr>
          <w:vanish/>
          <w:color w:val="000000"/>
        </w:rPr>
        <w:instrText xml:space="preserve"> XE </w:instrText>
      </w:r>
      <w:r>
        <w:rPr>
          <w:color w:val="000000"/>
        </w:rPr>
        <w:instrText xml:space="preserve">"newline" </w:instrText>
      </w:r>
      <w:r>
        <w:rPr>
          <w:vanish/>
          <w:color w:val="000000"/>
        </w:rPr>
        <w:fldChar w:fldCharType="end"/>
      </w:r>
      <w:r>
        <w:rPr>
          <w:vanish/>
          <w:color w:val="000000"/>
        </w:rPr>
        <w:fldChar w:fldCharType="begin"/>
      </w:r>
      <w:r>
        <w:rPr>
          <w:vanish/>
          <w:color w:val="000000"/>
        </w:rPr>
        <w:instrText xml:space="preserve"> XE </w:instrText>
      </w:r>
      <w:r>
        <w:rPr>
          <w:color w:val="000000"/>
        </w:rPr>
        <w:instrText xml:space="preserve">"comment" </w:instrText>
      </w:r>
      <w:r>
        <w:rPr>
          <w:vanish/>
          <w:color w:val="000000"/>
        </w:rPr>
        <w:fldChar w:fldCharType="end"/>
      </w:r>
      <w:r>
        <w:rPr>
          <w:color w:val="000000"/>
        </w:rPr>
        <w:t xml:space="preserve">White space (spaces, tabs, and newlines) are acceptable anywhere within a dgl specification. White space appearing in a quoted string is part of the string, other white space is ignored. Newlines should not normally be included in a quoted string, since the "\n" sequence represents a newline. However, newlines inside of a quoted string </w:t>
      </w:r>
      <w:r>
        <w:rPr>
          <w:i/>
          <w:color w:val="000000"/>
        </w:rPr>
        <w:t>will</w:t>
      </w:r>
      <w:r>
        <w:rPr>
          <w:color w:val="000000"/>
        </w:rPr>
        <w:t xml:space="preserve"> be accepted, but a warning message will be produced for each such character found.</w:t>
      </w:r>
    </w:p>
    <w:p w14:paraId="3B46AA88" w14:textId="77777777" w:rsidR="00557695" w:rsidRDefault="00557695" w:rsidP="00557695">
      <w:pPr>
        <w:rPr>
          <w:color w:val="000000"/>
        </w:rPr>
      </w:pPr>
      <w:r>
        <w:rPr>
          <w:vanish/>
          <w:color w:val="000000"/>
        </w:rPr>
        <w:fldChar w:fldCharType="begin"/>
      </w:r>
      <w:r>
        <w:rPr>
          <w:vanish/>
          <w:color w:val="000000"/>
        </w:rPr>
        <w:instrText xml:space="preserve"> XE</w:instrText>
      </w:r>
      <w:r>
        <w:rPr>
          <w:color w:val="000000"/>
        </w:rPr>
        <w:instrText xml:space="preserve">"comment" </w:instrText>
      </w:r>
      <w:r>
        <w:rPr>
          <w:vanish/>
          <w:color w:val="000000"/>
        </w:rPr>
        <w:fldChar w:fldCharType="end"/>
      </w:r>
      <w:r>
        <w:rPr>
          <w:color w:val="000000"/>
        </w:rPr>
        <w:t xml:space="preserve">Comments begin with the two-character sequence "/*" and end with the two-character sequence "*/".Comments may contain newlines. If the sequence "/*" appears inside a quoted string or inside an action routine, subroutines, defines, initialization, or termination statement, it </w:t>
      </w:r>
      <w:r>
        <w:rPr>
          <w:i/>
          <w:color w:val="000000"/>
        </w:rPr>
        <w:t>will not</w:t>
      </w:r>
      <w:r>
        <w:rPr>
          <w:color w:val="000000"/>
        </w:rPr>
        <w:t xml:space="preserve"> be treated as the beginning of a comment. Beware of using the sequence "/*" in an unquoted string since it will be treated as the beginning of a comment.</w:t>
      </w:r>
      <w:r w:rsidR="001B0216">
        <w:rPr>
          <w:color w:val="000000"/>
        </w:rPr>
        <w:t xml:space="preserve"> </w:t>
      </w:r>
      <w:r>
        <w:rPr>
          <w:color w:val="000000"/>
        </w:rPr>
        <w:t>Comments may appear anywhere except embedded in a dgl keyword.</w:t>
      </w:r>
    </w:p>
    <w:p w14:paraId="21090617" w14:textId="77777777" w:rsidR="00F1549F" w:rsidRDefault="00F1549F" w:rsidP="00FA22B2">
      <w:pPr>
        <w:pStyle w:val="Heading1"/>
      </w:pPr>
      <w:bookmarkStart w:id="9" w:name="_Toc22028066"/>
      <w:r>
        <w:lastRenderedPageBreak/>
        <w:t>Generating Text</w:t>
      </w:r>
      <w:bookmarkEnd w:id="9"/>
    </w:p>
    <w:p w14:paraId="723B5C4C" w14:textId="77777777" w:rsidR="009203BA" w:rsidRDefault="00FA22B2" w:rsidP="00F1549F">
      <w:pPr>
        <w:pStyle w:val="Heading2"/>
      </w:pPr>
      <w:bookmarkStart w:id="10" w:name="_Toc22028067"/>
      <w:r>
        <w:t>Normal Productions</w:t>
      </w:r>
      <w:bookmarkEnd w:id="10"/>
    </w:p>
    <w:p w14:paraId="6A50B56F" w14:textId="77777777" w:rsidR="009203BA" w:rsidRDefault="009203BA" w:rsidP="00C17426">
      <w:pPr>
        <w:rPr>
          <w:b/>
          <w:color w:val="000000"/>
        </w:rPr>
      </w:pPr>
      <w:r>
        <w:rPr>
          <w:color w:val="000000"/>
        </w:rPr>
        <w:t>&lt;name&gt;</w:t>
      </w:r>
      <w:r w:rsidRPr="009203BA">
        <w:rPr>
          <w:b/>
          <w:color w:val="000000"/>
        </w:rPr>
        <w:t>:</w:t>
      </w:r>
      <w:r>
        <w:rPr>
          <w:color w:val="000000"/>
        </w:rPr>
        <w:t xml:space="preserve">&lt;alternative&gt; [ </w:t>
      </w:r>
      <w:r w:rsidRPr="009203BA">
        <w:rPr>
          <w:b/>
          <w:color w:val="000000"/>
        </w:rPr>
        <w:t>,</w:t>
      </w:r>
      <w:r>
        <w:rPr>
          <w:color w:val="000000"/>
        </w:rPr>
        <w:t xml:space="preserve">&lt;alternative&gt; ]* </w:t>
      </w:r>
      <w:r w:rsidRPr="009203BA">
        <w:rPr>
          <w:b/>
          <w:color w:val="000000"/>
        </w:rPr>
        <w:t>;</w:t>
      </w:r>
    </w:p>
    <w:p w14:paraId="354D5DD5" w14:textId="77777777" w:rsidR="00654A2F" w:rsidRDefault="00654A2F" w:rsidP="00C17426">
      <w:pPr>
        <w:rPr>
          <w:color w:val="000000"/>
        </w:rPr>
      </w:pPr>
      <w:r>
        <w:rPr>
          <w:color w:val="000000"/>
        </w:rPr>
        <w:t>Active Non-Terminals:</w:t>
      </w:r>
    </w:p>
    <w:p w14:paraId="74158D8A" w14:textId="77777777" w:rsidR="00654A2F" w:rsidRDefault="00AB46D8" w:rsidP="003F286D">
      <w:pPr>
        <w:pStyle w:val="ActiveNT"/>
      </w:pPr>
      <w:r>
        <w:t>%{a</w:t>
      </w:r>
      <w:r w:rsidR="00FA22B2" w:rsidRPr="00FA22B2">
        <w:t>.</w:t>
      </w:r>
      <w:r>
        <w:t>b</w:t>
      </w:r>
      <w:r w:rsidR="003C74AD">
        <w:t>}</w:t>
      </w:r>
      <w:r w:rsidR="003C74AD">
        <w:tab/>
        <w:t xml:space="preserve">If </w:t>
      </w:r>
      <w:r w:rsidR="003C74AD" w:rsidRPr="00BE6D3C">
        <w:rPr>
          <w:i/>
        </w:rPr>
        <w:t>a</w:t>
      </w:r>
      <w:r w:rsidR="003C74AD">
        <w:t xml:space="preserve"> is the name of a production, a selection is made from it, otherwise </w:t>
      </w:r>
      <w:r w:rsidR="003C74AD" w:rsidRPr="003C74AD">
        <w:rPr>
          <w:i/>
        </w:rPr>
        <w:t>a</w:t>
      </w:r>
      <w:r w:rsidR="003C74AD">
        <w:t xml:space="preserve"> is treated as a string. I</w:t>
      </w:r>
      <w:r w:rsidR="00654A2F">
        <w:t xml:space="preserve">f selecting from </w:t>
      </w:r>
      <w:r w:rsidR="003C74AD" w:rsidRPr="003C74AD">
        <w:rPr>
          <w:i/>
        </w:rPr>
        <w:t>a</w:t>
      </w:r>
      <w:r w:rsidR="00654A2F">
        <w:t xml:space="preserve"> produces the string $count, this nonterminal is tre</w:t>
      </w:r>
      <w:r w:rsidR="003C74AD">
        <w:t>ated the same as %{$count.b</w:t>
      </w:r>
      <w:r w:rsidR="00654A2F" w:rsidRPr="00FA22B2">
        <w:t>}</w:t>
      </w:r>
      <w:r w:rsidR="00654A2F">
        <w:t xml:space="preserve">. Otherwise the result is converted to binary with non-numeric strings being converted to zero. The result is used as an index to select an alternative from </w:t>
      </w:r>
      <w:r w:rsidR="003C74AD" w:rsidRPr="003C74AD">
        <w:rPr>
          <w:i/>
        </w:rPr>
        <w:t>b</w:t>
      </w:r>
      <w:r w:rsidR="00654A2F">
        <w:t xml:space="preserve">. The index is zero based, modulo the number of alternatives in </w:t>
      </w:r>
      <w:r w:rsidR="003C74AD" w:rsidRPr="003C74AD">
        <w:rPr>
          <w:i/>
        </w:rPr>
        <w:t>b</w:t>
      </w:r>
      <w:r w:rsidR="00654A2F">
        <w:t>.</w:t>
      </w:r>
    </w:p>
    <w:p w14:paraId="79E3ED2D" w14:textId="77777777" w:rsidR="00FA22B2" w:rsidRPr="00FA22B2" w:rsidRDefault="00FA22B2" w:rsidP="003F286D">
      <w:pPr>
        <w:pStyle w:val="ActiveNT"/>
      </w:pPr>
      <w:r>
        <w:t>%{$count.</w:t>
      </w:r>
      <w:r w:rsidR="00AB46D8">
        <w:t>b</w:t>
      </w:r>
      <w:r w:rsidRPr="00FA22B2">
        <w:t>}</w:t>
      </w:r>
      <w:r w:rsidR="00654A2F">
        <w:tab/>
        <w:t>Returns</w:t>
      </w:r>
      <w:r w:rsidR="00AB46D8">
        <w:t xml:space="preserve"> the number of alternatives in </w:t>
      </w:r>
      <w:r w:rsidR="00AB46D8" w:rsidRPr="00AB46D8">
        <w:rPr>
          <w:i/>
        </w:rPr>
        <w:t>b</w:t>
      </w:r>
      <w:r w:rsidR="00654A2F">
        <w:t xml:space="preserve"> as an ASCII string. </w:t>
      </w:r>
    </w:p>
    <w:p w14:paraId="380ED5E7" w14:textId="77777777" w:rsidR="009203BA" w:rsidRDefault="009203BA" w:rsidP="00C17426">
      <w:pPr>
        <w:rPr>
          <w:color w:val="000000"/>
        </w:rPr>
      </w:pPr>
    </w:p>
    <w:p w14:paraId="2C30D0D1" w14:textId="77777777" w:rsidR="00FA22B2" w:rsidRDefault="00F90E38" w:rsidP="00FA22B2">
      <w:pPr>
        <w:rPr>
          <w:color w:val="000000"/>
        </w:rPr>
      </w:pPr>
      <w:r>
        <w:rPr>
          <w:vanish/>
          <w:color w:val="000000"/>
        </w:rPr>
        <w:fldChar w:fldCharType="begin"/>
      </w:r>
      <w:r>
        <w:rPr>
          <w:vanish/>
          <w:color w:val="000000"/>
        </w:rPr>
        <w:instrText xml:space="preserve"> XE</w:instrText>
      </w:r>
      <w:r>
        <w:rPr>
          <w:color w:val="000000"/>
        </w:rPr>
        <w:instrText xml:space="preserve">"normal production" </w:instrText>
      </w:r>
      <w:r>
        <w:rPr>
          <w:vanish/>
          <w:color w:val="000000"/>
        </w:rPr>
        <w:fldChar w:fldCharType="end"/>
      </w:r>
      <w:r w:rsidR="00FA22B2">
        <w:rPr>
          <w:color w:val="000000"/>
        </w:rPr>
        <w:t xml:space="preserve">The simplest type of production is the </w:t>
      </w:r>
      <w:r w:rsidR="00FA22B2" w:rsidRPr="009203BA">
        <w:rPr>
          <w:i/>
          <w:color w:val="000000"/>
        </w:rPr>
        <w:t>normal</w:t>
      </w:r>
      <w:r w:rsidR="00FA22B2">
        <w:rPr>
          <w:color w:val="000000"/>
        </w:rPr>
        <w:t xml:space="preserve"> production which has no keywords.</w:t>
      </w:r>
    </w:p>
    <w:p w14:paraId="67C7A9DB" w14:textId="77777777" w:rsidR="00D26462" w:rsidRDefault="009C4D58" w:rsidP="00C17426">
      <w:pPr>
        <w:rPr>
          <w:color w:val="000000"/>
        </w:rPr>
      </w:pPr>
      <w:r>
        <w:rPr>
          <w:color w:val="000000"/>
        </w:rPr>
        <w:t>Production alternatives are separated by commas, and the entire prod</w:t>
      </w:r>
      <w:r w:rsidR="005B1F3C">
        <w:rPr>
          <w:color w:val="000000"/>
        </w:rPr>
        <w:t>uction must end in a semicolon.</w:t>
      </w:r>
    </w:p>
    <w:p w14:paraId="71CC1EC8" w14:textId="77777777" w:rsidR="009C4D58" w:rsidRDefault="009C4D58" w:rsidP="00C17426">
      <w:pPr>
        <w:rPr>
          <w:color w:val="000000"/>
        </w:rPr>
      </w:pPr>
      <w:r>
        <w:rPr>
          <w:color w:val="000000"/>
        </w:rPr>
        <w:t xml:space="preserve">An example of a </w:t>
      </w:r>
      <w:r w:rsidR="00D26462">
        <w:rPr>
          <w:color w:val="000000"/>
        </w:rPr>
        <w:t>normal</w:t>
      </w:r>
      <w:r>
        <w:rPr>
          <w:color w:val="000000"/>
        </w:rPr>
        <w:t xml:space="preserve"> production is the following:</w:t>
      </w:r>
    </w:p>
    <w:p w14:paraId="3EC5D1E5" w14:textId="77777777" w:rsidR="00C17426" w:rsidRDefault="00C17426" w:rsidP="00C17426">
      <w:pPr>
        <w:spacing w:before="240" w:after="240"/>
        <w:ind w:firstLine="0"/>
        <w:jc w:val="center"/>
        <w:rPr>
          <w:color w:val="000000"/>
        </w:rPr>
      </w:pPr>
      <w:r>
        <w:rPr>
          <w:color w:val="000000"/>
        </w:rPr>
        <w:t>main: abc,def,ghi,jkl;</w:t>
      </w:r>
    </w:p>
    <w:p w14:paraId="4612261E" w14:textId="77777777" w:rsidR="00D026EC" w:rsidRDefault="009C4D58" w:rsidP="00C17426">
      <w:pPr>
        <w:rPr>
          <w:color w:val="000000"/>
        </w:rPr>
      </w:pPr>
      <w:r>
        <w:rPr>
          <w:color w:val="000000"/>
        </w:rPr>
        <w:t>T</w:t>
      </w:r>
      <w:r w:rsidR="00C17426">
        <w:rPr>
          <w:color w:val="000000"/>
        </w:rPr>
        <w:t xml:space="preserve">his </w:t>
      </w:r>
      <w:r>
        <w:rPr>
          <w:color w:val="000000"/>
        </w:rPr>
        <w:t>production will cause</w:t>
      </w:r>
      <w:r w:rsidR="00C17426">
        <w:rPr>
          <w:color w:val="000000"/>
        </w:rPr>
        <w:t xml:space="preserve"> the data generator </w:t>
      </w:r>
      <w:r>
        <w:rPr>
          <w:color w:val="000000"/>
        </w:rPr>
        <w:t>to</w:t>
      </w:r>
      <w:r w:rsidR="00C17426">
        <w:rPr>
          <w:color w:val="000000"/>
        </w:rPr>
        <w:t xml:space="preserve"> output one of the four alternative</w:t>
      </w:r>
      <w:r w:rsidR="0012656D">
        <w:rPr>
          <w:color w:val="000000"/>
        </w:rPr>
        <w:t>s</w:t>
      </w:r>
      <w:r>
        <w:rPr>
          <w:color w:val="000000"/>
        </w:rPr>
        <w:t>.</w:t>
      </w:r>
      <w:r w:rsidR="0012656D">
        <w:rPr>
          <w:color w:val="000000"/>
        </w:rPr>
        <w:t xml:space="preserve"> Whenever an alternative is selected from a production, the alternatives are selected with equal probability.</w:t>
      </w:r>
    </w:p>
    <w:p w14:paraId="414D2444" w14:textId="77777777" w:rsidR="00166EE4" w:rsidRDefault="00166EE4" w:rsidP="00C17426">
      <w:pPr>
        <w:rPr>
          <w:color w:val="000000"/>
        </w:rPr>
      </w:pPr>
      <w:r>
        <w:rPr>
          <w:color w:val="000000"/>
        </w:rPr>
        <w:t>One can use</w:t>
      </w:r>
      <w:r w:rsidR="002101C2">
        <w:rPr>
          <w:color w:val="000000"/>
        </w:rPr>
        <w:t xml:space="preserve"> </w:t>
      </w:r>
      <w:r>
        <w:rPr>
          <w:color w:val="000000"/>
        </w:rPr>
        <w:t xml:space="preserve">active non-terminals with normal productions. </w:t>
      </w:r>
      <w:r w:rsidR="00D576F0">
        <w:rPr>
          <w:color w:val="000000"/>
        </w:rPr>
        <w:t>Non-terminals of the form %{</w:t>
      </w:r>
      <w:r w:rsidR="00D576F0" w:rsidRPr="00D576F0">
        <w:rPr>
          <w:i/>
          <w:color w:val="000000"/>
        </w:rPr>
        <w:t>a.b</w:t>
      </w:r>
      <w:r w:rsidR="00D576F0">
        <w:rPr>
          <w:color w:val="000000"/>
        </w:rPr>
        <w:t xml:space="preserve">} are used to select specific alternatives from the production. The element </w:t>
      </w:r>
      <w:r w:rsidR="00D576F0" w:rsidRPr="00D576F0">
        <w:rPr>
          <w:i/>
          <w:color w:val="000000"/>
        </w:rPr>
        <w:t>a</w:t>
      </w:r>
      <w:r w:rsidR="00D576F0">
        <w:rPr>
          <w:color w:val="000000"/>
        </w:rPr>
        <w:t xml:space="preserve"> must either be a numeric string or a production that produces a numeric string. </w:t>
      </w:r>
      <w:r>
        <w:rPr>
          <w:color w:val="000000"/>
        </w:rPr>
        <w:t xml:space="preserve">Suppose the productions </w:t>
      </w:r>
      <w:r w:rsidRPr="00166EE4">
        <w:rPr>
          <w:i/>
          <w:color w:val="000000"/>
        </w:rPr>
        <w:t>abc</w:t>
      </w:r>
      <w:r>
        <w:rPr>
          <w:color w:val="000000"/>
        </w:rPr>
        <w:t xml:space="preserve"> and </w:t>
      </w:r>
      <w:r w:rsidRPr="00166EE4">
        <w:rPr>
          <w:i/>
          <w:color w:val="000000"/>
        </w:rPr>
        <w:t>qed</w:t>
      </w:r>
      <w:r>
        <w:rPr>
          <w:color w:val="000000"/>
        </w:rPr>
        <w:t xml:space="preserve"> are defined as follows:</w:t>
      </w:r>
    </w:p>
    <w:p w14:paraId="4775169A" w14:textId="77777777" w:rsidR="00166EE4" w:rsidRDefault="00166EE4" w:rsidP="00C17426">
      <w:pPr>
        <w:rPr>
          <w:color w:val="000000"/>
        </w:rPr>
      </w:pPr>
    </w:p>
    <w:p w14:paraId="71F0D9E0" w14:textId="77777777" w:rsidR="00166EE4" w:rsidRDefault="00166EE4" w:rsidP="00C17426">
      <w:pPr>
        <w:rPr>
          <w:color w:val="000000"/>
        </w:rPr>
      </w:pPr>
      <w:r>
        <w:rPr>
          <w:color w:val="000000"/>
        </w:rPr>
        <w:t>abc: zero,one,two,three,four,five,six,seven,eight,nine;</w:t>
      </w:r>
    </w:p>
    <w:p w14:paraId="3FE34E9A" w14:textId="77777777" w:rsidR="00166EE4" w:rsidRDefault="00166EE4" w:rsidP="00C17426">
      <w:pPr>
        <w:rPr>
          <w:color w:val="000000"/>
        </w:rPr>
      </w:pPr>
      <w:r>
        <w:rPr>
          <w:color w:val="000000"/>
        </w:rPr>
        <w:t>qed: 3,5,7,9;</w:t>
      </w:r>
    </w:p>
    <w:p w14:paraId="0E4B36E6" w14:textId="77777777" w:rsidR="00166EE4" w:rsidRDefault="00166EE4" w:rsidP="00C17426">
      <w:pPr>
        <w:rPr>
          <w:color w:val="000000"/>
        </w:rPr>
      </w:pPr>
    </w:p>
    <w:p w14:paraId="7685DDEF" w14:textId="77777777" w:rsidR="00166EE4" w:rsidRDefault="00166EE4" w:rsidP="00C17426">
      <w:pPr>
        <w:rPr>
          <w:color w:val="000000"/>
        </w:rPr>
      </w:pPr>
      <w:r>
        <w:rPr>
          <w:color w:val="000000"/>
        </w:rPr>
        <w:t xml:space="preserve">The non-terminal %{qed.abc} will produce the strings “three”, “five”, “seven”, and “nine” with equal probability. </w:t>
      </w:r>
      <w:r w:rsidR="00C925B9">
        <w:rPr>
          <w:color w:val="000000"/>
        </w:rPr>
        <w:t>A selection is made from</w:t>
      </w:r>
      <w:r>
        <w:rPr>
          <w:color w:val="000000"/>
        </w:rPr>
        <w:t xml:space="preserve"> production</w:t>
      </w:r>
      <w:r w:rsidR="00C925B9">
        <w:rPr>
          <w:color w:val="000000"/>
        </w:rPr>
        <w:t xml:space="preserve"> qed</w:t>
      </w:r>
      <w:r w:rsidR="00F90E38">
        <w:rPr>
          <w:color w:val="000000"/>
        </w:rPr>
        <w:t xml:space="preserve"> </w:t>
      </w:r>
      <w:r w:rsidR="00A866EF">
        <w:rPr>
          <w:color w:val="000000"/>
        </w:rPr>
        <w:t xml:space="preserve">and is passed to production abc. The value from qed </w:t>
      </w:r>
      <w:r>
        <w:rPr>
          <w:color w:val="000000"/>
        </w:rPr>
        <w:t>is converted to a</w:t>
      </w:r>
      <w:r w:rsidR="00A866EF">
        <w:rPr>
          <w:color w:val="000000"/>
        </w:rPr>
        <w:t xml:space="preserve"> binary</w:t>
      </w:r>
      <w:r>
        <w:rPr>
          <w:color w:val="000000"/>
        </w:rPr>
        <w:t xml:space="preserve"> integer and is used to select an alternative from abc. The alternatives are numbered starting with zero in the order specified</w:t>
      </w:r>
      <w:r w:rsidR="00A866EF">
        <w:rPr>
          <w:color w:val="000000"/>
        </w:rPr>
        <w:t>, modulo the number of alternatives in abc</w:t>
      </w:r>
      <w:r>
        <w:rPr>
          <w:color w:val="000000"/>
        </w:rPr>
        <w:t xml:space="preserve">. If qed </w:t>
      </w:r>
      <w:r w:rsidR="00A866EF">
        <w:rPr>
          <w:color w:val="000000"/>
        </w:rPr>
        <w:t>were</w:t>
      </w:r>
      <w:r>
        <w:rPr>
          <w:color w:val="000000"/>
        </w:rPr>
        <w:t xml:space="preserve"> not the name of a production, it</w:t>
      </w:r>
      <w:r w:rsidR="00A866EF">
        <w:rPr>
          <w:color w:val="000000"/>
        </w:rPr>
        <w:t xml:space="preserve"> would</w:t>
      </w:r>
      <w:r>
        <w:rPr>
          <w:color w:val="000000"/>
        </w:rPr>
        <w:t xml:space="preserve"> represent itself, so the non-terminal %{8.abc} will select the alternative “eight”.</w:t>
      </w:r>
    </w:p>
    <w:p w14:paraId="08A00580" w14:textId="77777777" w:rsidR="00166EE4" w:rsidRDefault="00166EE4" w:rsidP="00C17426">
      <w:pPr>
        <w:rPr>
          <w:color w:val="000000"/>
        </w:rPr>
      </w:pPr>
      <w:r>
        <w:rPr>
          <w:color w:val="000000"/>
        </w:rPr>
        <w:t>Normal productions recognize only one command, “$count”.</w:t>
      </w:r>
      <w:r w:rsidR="008D35D0">
        <w:rPr>
          <w:color w:val="000000"/>
        </w:rPr>
        <w:t xml:space="preserve"> Any other command will be treated as the numeric string “0”. Using the above two productions as examples, the non-terminal %{$count.abc} will produce the string “10”, while the non-terminal %{$count.qed} will produce the string “4”.</w:t>
      </w:r>
    </w:p>
    <w:p w14:paraId="7DFFB3B9" w14:textId="77777777" w:rsidR="00B43CB9" w:rsidRDefault="00B43CB9" w:rsidP="00F1549F">
      <w:pPr>
        <w:pStyle w:val="Heading2"/>
      </w:pPr>
      <w:bookmarkStart w:id="11" w:name="_Toc22028068"/>
      <w:r>
        <w:lastRenderedPageBreak/>
        <w:t>Initializers and Terminators</w:t>
      </w:r>
      <w:bookmarkEnd w:id="11"/>
    </w:p>
    <w:p w14:paraId="559EB133" w14:textId="77777777" w:rsidR="00B43CB9" w:rsidRDefault="00B43CB9" w:rsidP="00B43CB9">
      <w:pPr>
        <w:keepNext/>
        <w:rPr>
          <w:color w:val="000000"/>
        </w:rPr>
      </w:pPr>
      <w:r>
        <w:rPr>
          <w:color w:val="000000"/>
        </w:rPr>
        <w:t>&lt;name&gt; :</w:t>
      </w:r>
      <w:r>
        <w:rPr>
          <w:color w:val="000000"/>
        </w:rPr>
        <w:tab/>
      </w:r>
      <w:r>
        <w:rPr>
          <w:b/>
          <w:color w:val="000000"/>
        </w:rPr>
        <w:t>initializer</w:t>
      </w:r>
      <w:r>
        <w:rPr>
          <w:color w:val="000000"/>
        </w:rPr>
        <w:tab/>
        <w:t>[&lt;alternative&gt; [, &lt;alternative&gt;]*] ;</w:t>
      </w:r>
    </w:p>
    <w:p w14:paraId="4400C812" w14:textId="77777777" w:rsidR="00B43CB9" w:rsidRDefault="00B43CB9" w:rsidP="00B43CB9">
      <w:pPr>
        <w:keepNext/>
        <w:rPr>
          <w:color w:val="000000"/>
        </w:rPr>
      </w:pPr>
      <w:r>
        <w:rPr>
          <w:color w:val="000000"/>
        </w:rPr>
        <w:t>&lt;name&gt; :</w:t>
      </w:r>
      <w:r>
        <w:rPr>
          <w:color w:val="000000"/>
        </w:rPr>
        <w:tab/>
      </w:r>
      <w:r>
        <w:rPr>
          <w:b/>
          <w:color w:val="000000"/>
        </w:rPr>
        <w:t>terminator</w:t>
      </w:r>
      <w:r>
        <w:rPr>
          <w:color w:val="000000"/>
        </w:rPr>
        <w:tab/>
        <w:t>[&lt;alternative&gt; [, &lt;alternative&gt;]*] ;</w:t>
      </w:r>
    </w:p>
    <w:p w14:paraId="6D082C82" w14:textId="77777777" w:rsidR="00E16131" w:rsidRDefault="00E16131" w:rsidP="00E16131">
      <w:pPr>
        <w:rPr>
          <w:color w:val="000000"/>
        </w:rPr>
      </w:pPr>
      <w:r>
        <w:rPr>
          <w:color w:val="000000"/>
        </w:rPr>
        <w:t>Active Non-Terminals:</w:t>
      </w:r>
    </w:p>
    <w:p w14:paraId="6DA06C7D" w14:textId="77777777" w:rsidR="00E16131" w:rsidRDefault="00E16131" w:rsidP="00E16131">
      <w:pPr>
        <w:pStyle w:val="ActiveNT"/>
      </w:pPr>
      <w:r>
        <w:t>%{</w:t>
      </w:r>
      <w:r w:rsidR="003C74AD">
        <w:t>a</w:t>
      </w:r>
      <w:r w:rsidRPr="00FA22B2">
        <w:t>.</w:t>
      </w:r>
      <w:r w:rsidR="003C74AD">
        <w:t>b</w:t>
      </w:r>
      <w:r>
        <w:t>}</w:t>
      </w:r>
      <w:r>
        <w:tab/>
      </w:r>
      <w:r w:rsidR="003C74AD">
        <w:t>This non-terminal works the same as that for normal productions</w:t>
      </w:r>
      <w:r>
        <w:t>.</w:t>
      </w:r>
    </w:p>
    <w:p w14:paraId="3E6EDB97" w14:textId="77777777" w:rsidR="00E16131" w:rsidRDefault="00E16131" w:rsidP="00E16131">
      <w:pPr>
        <w:pStyle w:val="ActiveNT"/>
      </w:pPr>
      <w:r>
        <w:t>%{$count.</w:t>
      </w:r>
      <w:r w:rsidR="003C74AD">
        <w:t>b</w:t>
      </w:r>
      <w:r w:rsidRPr="00FA22B2">
        <w:t>}</w:t>
      </w:r>
      <w:r>
        <w:tab/>
        <w:t xml:space="preserve">Returns the </w:t>
      </w:r>
      <w:r w:rsidR="003C74AD">
        <w:t xml:space="preserve">number of alternatives in </w:t>
      </w:r>
      <w:r w:rsidR="003C74AD" w:rsidRPr="003C74AD">
        <w:rPr>
          <w:i/>
        </w:rPr>
        <w:t>b</w:t>
      </w:r>
      <w:r w:rsidR="008C6215">
        <w:t xml:space="preserve"> as an ASCII string.</w:t>
      </w:r>
    </w:p>
    <w:p w14:paraId="3DEB0426" w14:textId="77777777" w:rsidR="00E16131" w:rsidRPr="00FA22B2" w:rsidRDefault="00E16131" w:rsidP="00E16131"/>
    <w:p w14:paraId="7C0B0CE7" w14:textId="77777777" w:rsidR="00E16131" w:rsidRDefault="002101C2" w:rsidP="00E16131">
      <w:pPr>
        <w:rPr>
          <w:color w:val="000000"/>
        </w:rPr>
      </w:pPr>
      <w:r>
        <w:rPr>
          <w:vanish/>
          <w:color w:val="000000"/>
        </w:rPr>
        <w:fldChar w:fldCharType="begin"/>
      </w:r>
      <w:r>
        <w:rPr>
          <w:vanish/>
          <w:color w:val="000000"/>
        </w:rPr>
        <w:instrText xml:space="preserve"> XE</w:instrText>
      </w:r>
      <w:r>
        <w:rPr>
          <w:color w:val="000000"/>
        </w:rPr>
        <w:instrText xml:space="preserve">"initializer"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"terminator" </w:instrText>
      </w:r>
      <w:r>
        <w:rPr>
          <w:vanish/>
          <w:color w:val="000000"/>
        </w:rPr>
        <w:fldChar w:fldCharType="end"/>
      </w:r>
      <w:r w:rsidR="00E16131">
        <w:rPr>
          <w:color w:val="000000"/>
        </w:rPr>
        <w:t xml:space="preserve">Initializers and terminators are normal productions that are used to initialize and terminate data generation. In most cases, they will have only a single alternative. When the data generator is invoked, a single selection will be made from each </w:t>
      </w:r>
      <w:r w:rsidR="00E16131" w:rsidRPr="00E16131">
        <w:rPr>
          <w:b/>
          <w:color w:val="000000"/>
        </w:rPr>
        <w:t>initializer</w:t>
      </w:r>
      <w:r w:rsidR="00E16131">
        <w:rPr>
          <w:color w:val="000000"/>
        </w:rPr>
        <w:t xml:space="preserve">. If the </w:t>
      </w:r>
      <w:r w:rsidR="00E16131" w:rsidRPr="00E16131">
        <w:rPr>
          <w:b/>
          <w:color w:val="000000"/>
        </w:rPr>
        <w:t>initializer</w:t>
      </w:r>
      <w:r w:rsidR="00E16131">
        <w:rPr>
          <w:color w:val="000000"/>
        </w:rPr>
        <w:t xml:space="preserve"> has more than one alternative, only one alternative, chosen at random, will be interpreted. When data generation is complete, a single selection will be made from each </w:t>
      </w:r>
      <w:r w:rsidR="00E16131" w:rsidRPr="00E16131">
        <w:rPr>
          <w:b/>
          <w:color w:val="000000"/>
        </w:rPr>
        <w:t>terminator</w:t>
      </w:r>
      <w:r w:rsidR="00E16131">
        <w:rPr>
          <w:color w:val="000000"/>
        </w:rPr>
        <w:t xml:space="preserve"> production.</w:t>
      </w:r>
    </w:p>
    <w:p w14:paraId="4EFAF7B9" w14:textId="77777777" w:rsidR="00E16131" w:rsidRDefault="00E16131" w:rsidP="00E16131">
      <w:pPr>
        <w:rPr>
          <w:color w:val="000000"/>
        </w:rPr>
      </w:pPr>
      <w:r>
        <w:rPr>
          <w:color w:val="000000"/>
        </w:rPr>
        <w:t>In all other respects, initializers and terminators are normal productions. They may be used anywhere a normal production can be used. They may also be used as macros.</w:t>
      </w:r>
    </w:p>
    <w:p w14:paraId="0CFE4D26" w14:textId="77777777" w:rsidR="00B43CB9" w:rsidRDefault="00B43CB9" w:rsidP="00F1549F">
      <w:pPr>
        <w:pStyle w:val="Heading2"/>
      </w:pPr>
      <w:bookmarkStart w:id="12" w:name="_Toc22028069"/>
      <w:r>
        <w:t>Global Initializers</w:t>
      </w:r>
      <w:bookmarkEnd w:id="12"/>
    </w:p>
    <w:p w14:paraId="12E27596" w14:textId="77777777" w:rsidR="00B43CB9" w:rsidRDefault="00B43CB9" w:rsidP="00B43CB9">
      <w:pPr>
        <w:keepNext/>
        <w:rPr>
          <w:color w:val="000000"/>
        </w:rPr>
      </w:pPr>
      <w:r>
        <w:rPr>
          <w:color w:val="000000"/>
        </w:rPr>
        <w:t>&lt;name&gt; :</w:t>
      </w:r>
      <w:r>
        <w:rPr>
          <w:color w:val="000000"/>
        </w:rPr>
        <w:tab/>
      </w:r>
      <w:r w:rsidRPr="00B140E8">
        <w:rPr>
          <w:b/>
          <w:color w:val="000000"/>
        </w:rPr>
        <w:t>g</w:t>
      </w:r>
      <w:r>
        <w:rPr>
          <w:b/>
          <w:color w:val="000000"/>
        </w:rPr>
        <w:t>initializer</w:t>
      </w:r>
      <w:r>
        <w:rPr>
          <w:color w:val="000000"/>
        </w:rPr>
        <w:tab/>
        <w:t>[&lt;alternative&gt; [, &lt;alternative&gt;]*] ;</w:t>
      </w:r>
    </w:p>
    <w:p w14:paraId="14C5B99C" w14:textId="77777777" w:rsidR="00E16131" w:rsidRDefault="00E16131" w:rsidP="00E16131">
      <w:pPr>
        <w:rPr>
          <w:color w:val="000000"/>
        </w:rPr>
      </w:pPr>
      <w:r>
        <w:rPr>
          <w:color w:val="000000"/>
        </w:rPr>
        <w:t>Active Non-Terminals:</w:t>
      </w:r>
    </w:p>
    <w:p w14:paraId="006E5F68" w14:textId="77777777" w:rsidR="00E16131" w:rsidRDefault="00E16131" w:rsidP="00E16131">
      <w:pPr>
        <w:pStyle w:val="ActiveNT"/>
      </w:pPr>
      <w:r>
        <w:t>%{</w:t>
      </w:r>
      <w:r w:rsidR="003C74AD">
        <w:t>a.b</w:t>
      </w:r>
      <w:r>
        <w:t>}</w:t>
      </w:r>
      <w:r>
        <w:tab/>
      </w:r>
      <w:r w:rsidR="003C74AD">
        <w:t>This non-terminal works the same as for normal productions</w:t>
      </w:r>
      <w:r>
        <w:t>.</w:t>
      </w:r>
    </w:p>
    <w:p w14:paraId="254EC212" w14:textId="77777777" w:rsidR="00E16131" w:rsidRPr="00FA22B2" w:rsidRDefault="00E16131" w:rsidP="00E16131">
      <w:pPr>
        <w:pStyle w:val="ActiveNT"/>
      </w:pPr>
      <w:r>
        <w:t>%{$count.</w:t>
      </w:r>
      <w:r w:rsidR="003C74AD">
        <w:t>b</w:t>
      </w:r>
      <w:r w:rsidRPr="00FA22B2">
        <w:t>}</w:t>
      </w:r>
      <w:r>
        <w:tab/>
        <w:t xml:space="preserve">Returns the number of alternatives in </w:t>
      </w:r>
      <w:r w:rsidR="003C74AD" w:rsidRPr="003C74AD">
        <w:rPr>
          <w:i/>
        </w:rPr>
        <w:t>b</w:t>
      </w:r>
      <w:r>
        <w:t xml:space="preserve"> as an ASCII string. The string $count is case insensitive.</w:t>
      </w:r>
    </w:p>
    <w:p w14:paraId="5977E33D" w14:textId="77777777" w:rsidR="00E16131" w:rsidRDefault="00E16131" w:rsidP="00E16131">
      <w:pPr>
        <w:rPr>
          <w:color w:val="000000"/>
        </w:rPr>
      </w:pPr>
    </w:p>
    <w:p w14:paraId="67557110" w14:textId="77777777" w:rsidR="00E16131" w:rsidRDefault="00E16131" w:rsidP="00E16131">
      <w:pPr>
        <w:rPr>
          <w:color w:val="000000"/>
        </w:rPr>
      </w:pPr>
      <w:r w:rsidRPr="00EE724D">
        <w:rPr>
          <w:b/>
          <w:color w:val="000000"/>
        </w:rPr>
        <w:t>Ginitializer</w:t>
      </w:r>
      <w:r>
        <w:rPr>
          <w:color w:val="000000"/>
        </w:rPr>
        <w:t xml:space="preserve"> productions are similar to </w:t>
      </w:r>
      <w:r w:rsidRPr="00EE724D">
        <w:rPr>
          <w:b/>
          <w:color w:val="000000"/>
        </w:rPr>
        <w:t>initializer</w:t>
      </w:r>
      <w:r>
        <w:rPr>
          <w:color w:val="000000"/>
        </w:rPr>
        <w:t xml:space="preserve"> productions. However, ginitializers will be used </w:t>
      </w:r>
      <w:r w:rsidRPr="00E16131">
        <w:rPr>
          <w:i/>
          <w:color w:val="000000"/>
        </w:rPr>
        <w:t>only</w:t>
      </w:r>
      <w:r>
        <w:rPr>
          <w:color w:val="000000"/>
        </w:rPr>
        <w:t xml:space="preserve"> when no seed file exists, or when the existing seed file’s </w:t>
      </w:r>
      <w:r w:rsidR="00EE724D">
        <w:rPr>
          <w:color w:val="000000"/>
        </w:rPr>
        <w:t xml:space="preserve">time stamp is out of date. </w:t>
      </w:r>
      <w:r w:rsidR="008C6215">
        <w:rPr>
          <w:color w:val="000000"/>
        </w:rPr>
        <w:t xml:space="preserve">(See Chapter 18.) </w:t>
      </w:r>
      <w:r w:rsidR="00EE724D">
        <w:rPr>
          <w:color w:val="000000"/>
        </w:rPr>
        <w:t xml:space="preserve">The selections from the </w:t>
      </w:r>
      <w:r w:rsidR="00EE724D" w:rsidRPr="00EE724D">
        <w:rPr>
          <w:b/>
          <w:color w:val="000000"/>
        </w:rPr>
        <w:t>ginitializer</w:t>
      </w:r>
      <w:r w:rsidR="00EE724D">
        <w:rPr>
          <w:color w:val="000000"/>
        </w:rPr>
        <w:t xml:space="preserve"> productions will be made first, followed by the selections from the </w:t>
      </w:r>
      <w:r w:rsidR="00EE724D" w:rsidRPr="00EE724D">
        <w:rPr>
          <w:b/>
          <w:color w:val="000000"/>
        </w:rPr>
        <w:t>initializer</w:t>
      </w:r>
      <w:r w:rsidR="00EE724D">
        <w:rPr>
          <w:color w:val="000000"/>
        </w:rPr>
        <w:t xml:space="preserve"> productions.</w:t>
      </w:r>
    </w:p>
    <w:p w14:paraId="53DF697F" w14:textId="77777777" w:rsidR="00EE724D" w:rsidRDefault="00EE724D" w:rsidP="00EE724D">
      <w:pPr>
        <w:rPr>
          <w:color w:val="000000"/>
        </w:rPr>
      </w:pPr>
      <w:r>
        <w:rPr>
          <w:color w:val="000000"/>
        </w:rPr>
        <w:t>In all other respects, ginitializers are normal productions. They may be used anywhere a normal production can be used. They may also be used as macros.</w:t>
      </w:r>
    </w:p>
    <w:p w14:paraId="3CDF228D" w14:textId="77777777" w:rsidR="00EE724D" w:rsidRDefault="00EE724D" w:rsidP="00EE724D">
      <w:pPr>
        <w:rPr>
          <w:color w:val="000000"/>
        </w:rPr>
      </w:pPr>
      <w:r>
        <w:rPr>
          <w:color w:val="000000"/>
        </w:rPr>
        <w:t>There is no gterminator production, because data-generation is an on-going process that takes place over many invocations of the data generator.</w:t>
      </w:r>
    </w:p>
    <w:p w14:paraId="573D46E6" w14:textId="77777777" w:rsidR="00B9274F" w:rsidRDefault="00B9274F" w:rsidP="00F1549F">
      <w:pPr>
        <w:pStyle w:val="Heading2"/>
      </w:pPr>
      <w:bookmarkStart w:id="13" w:name="_Toc22028070"/>
      <w:r>
        <w:t>Dynamic Probabilities</w:t>
      </w:r>
      <w:bookmarkEnd w:id="13"/>
    </w:p>
    <w:p w14:paraId="64D5D0ED" w14:textId="77777777" w:rsidR="00B9274F" w:rsidRDefault="00B9274F" w:rsidP="00B9274F">
      <w:r>
        <w:t xml:space="preserve">&lt;name&gt;: </w:t>
      </w:r>
      <w:r w:rsidRPr="006D7B46">
        <w:rPr>
          <w:b/>
        </w:rPr>
        <w:t>dynamic</w:t>
      </w:r>
      <w:r>
        <w:t>&lt;weighted alternative&gt; [, &lt;weighted alternative&gt; ]* ;</w:t>
      </w:r>
    </w:p>
    <w:p w14:paraId="79BCF919" w14:textId="77777777" w:rsidR="00B9274F" w:rsidRDefault="00B9274F" w:rsidP="00B9274F">
      <w:r w:rsidRPr="00B9274F">
        <w:t>Active non-terminals:</w:t>
      </w:r>
    </w:p>
    <w:p w14:paraId="61AD2E97" w14:textId="77777777" w:rsidR="00BF3277" w:rsidRPr="00B9274F" w:rsidRDefault="00BF3277" w:rsidP="00B9274F"/>
    <w:p w14:paraId="4BE13018" w14:textId="77777777" w:rsidR="00B9274F" w:rsidRPr="00B9274F" w:rsidRDefault="00B9274F" w:rsidP="00BF3277">
      <w:pPr>
        <w:pStyle w:val="ActiveNT"/>
      </w:pPr>
      <w:r w:rsidRPr="00B9274F">
        <w:t>%{</w:t>
      </w:r>
      <w:r w:rsidR="003C74AD">
        <w:t>a</w:t>
      </w:r>
      <w:r w:rsidRPr="00B9274F">
        <w:t>.</w:t>
      </w:r>
      <w:r w:rsidR="003C74AD">
        <w:t>b</w:t>
      </w:r>
      <w:r w:rsidRPr="00B9274F">
        <w:t>}</w:t>
      </w:r>
      <w:r w:rsidR="00BF3277">
        <w:tab/>
        <w:t xml:space="preserve">If the </w:t>
      </w:r>
      <w:r w:rsidR="003C74AD" w:rsidRPr="003C74AD">
        <w:rPr>
          <w:i/>
        </w:rPr>
        <w:t>a</w:t>
      </w:r>
      <w:r w:rsidR="00BF3277">
        <w:t xml:space="preserve"> is the name of a production, a selection will be made from that production, otherwise </w:t>
      </w:r>
      <w:r w:rsidR="003C74AD" w:rsidRPr="003C74AD">
        <w:rPr>
          <w:i/>
        </w:rPr>
        <w:t>a</w:t>
      </w:r>
      <w:r w:rsidR="00BF3277">
        <w:t xml:space="preserve"> is treated as text. If the text begins with the ‘$’ character, it is treated as a command. Otherwise it is converted to a number, with alphabetic strings treated as zeros. The resultant number is used as an index to select an alternative from the production. The first alternative is index zero. The </w:t>
      </w:r>
      <w:r w:rsidR="00BF3277">
        <w:lastRenderedPageBreak/>
        <w:t>number is reduced modulo the number of alternatives in the production.</w:t>
      </w:r>
    </w:p>
    <w:p w14:paraId="18FEEF60" w14:textId="77777777" w:rsidR="00815DD5" w:rsidRPr="00B9274F" w:rsidRDefault="00815DD5" w:rsidP="00BF3277">
      <w:pPr>
        <w:pStyle w:val="ActiveNT"/>
      </w:pPr>
      <w:r w:rsidRPr="00B9274F">
        <w:t>%{$</w:t>
      </w:r>
      <w:r>
        <w:t>count</w:t>
      </w:r>
      <w:r w:rsidRPr="00B9274F">
        <w:t>.</w:t>
      </w:r>
      <w:r w:rsidR="003C74AD">
        <w:t>b</w:t>
      </w:r>
      <w:r w:rsidRPr="00B9274F">
        <w:t>}</w:t>
      </w:r>
      <w:r w:rsidR="00BF3277">
        <w:tab/>
        <w:t>Returns the number of alternatives in the production in ASCII format.</w:t>
      </w:r>
    </w:p>
    <w:p w14:paraId="0731E383" w14:textId="77777777" w:rsidR="001B0216" w:rsidRPr="00B9274F" w:rsidRDefault="00C876EA" w:rsidP="00BF3277">
      <w:pPr>
        <w:pStyle w:val="ActiveNT"/>
      </w:pPr>
      <w:r>
        <w:t>%{$weight</w:t>
      </w:r>
      <w:r w:rsidR="001B0216" w:rsidRPr="00B9274F">
        <w:t>.</w:t>
      </w:r>
      <w:r w:rsidR="003C74AD">
        <w:t>b</w:t>
      </w:r>
      <w:r w:rsidR="001B0216" w:rsidRPr="00B9274F">
        <w:t>}</w:t>
      </w:r>
      <w:r w:rsidR="00BF3277">
        <w:tab/>
      </w:r>
      <w:r w:rsidR="003C74AD">
        <w:t>Returns the total weight of all alternatives.</w:t>
      </w:r>
    </w:p>
    <w:p w14:paraId="1FF1BD75" w14:textId="77777777" w:rsidR="001B0216" w:rsidRPr="00B9274F" w:rsidRDefault="001B0216" w:rsidP="00BF3277">
      <w:pPr>
        <w:pStyle w:val="ActiveNT"/>
      </w:pPr>
      <w:r>
        <w:t>%{$</w:t>
      </w:r>
      <w:r w:rsidR="00C876EA">
        <w:t>prob</w:t>
      </w:r>
      <w:r w:rsidRPr="00B9274F">
        <w:t>.</w:t>
      </w:r>
      <w:r w:rsidR="003C74AD">
        <w:t>b</w:t>
      </w:r>
      <w:r w:rsidRPr="00B9274F">
        <w:t>}</w:t>
      </w:r>
      <w:r w:rsidR="00C876EA">
        <w:tab/>
        <w:t>Same as $weight.</w:t>
      </w:r>
    </w:p>
    <w:p w14:paraId="17FDF312" w14:textId="77777777" w:rsidR="001B0216" w:rsidRPr="00B9274F" w:rsidRDefault="001B0216" w:rsidP="00BF3277">
      <w:pPr>
        <w:pStyle w:val="ActiveNT"/>
      </w:pPr>
      <w:r w:rsidRPr="00B9274F">
        <w:t>%{$weight(</w:t>
      </w:r>
      <w:r w:rsidR="003C74AD">
        <w:t>n</w:t>
      </w:r>
      <w:r w:rsidRPr="00B9274F">
        <w:t>).</w:t>
      </w:r>
      <w:r w:rsidR="003C74AD">
        <w:t>b</w:t>
      </w:r>
      <w:r w:rsidRPr="00B9274F">
        <w:t>}</w:t>
      </w:r>
      <w:r w:rsidR="00C876EA">
        <w:tab/>
      </w:r>
      <w:r w:rsidR="003C74AD">
        <w:t>Returns the weight of alternative</w:t>
      </w:r>
      <w:r w:rsidR="00BE6D3C">
        <w:t xml:space="preserve"> number</w:t>
      </w:r>
      <w:r w:rsidR="003C74AD">
        <w:t xml:space="preserve"> </w:t>
      </w:r>
      <w:r w:rsidR="003C74AD" w:rsidRPr="00BE6D3C">
        <w:rPr>
          <w:i/>
        </w:rPr>
        <w:t>n</w:t>
      </w:r>
      <w:r w:rsidR="003C74AD">
        <w:t>.</w:t>
      </w:r>
    </w:p>
    <w:p w14:paraId="0462AA8C" w14:textId="77777777" w:rsidR="001B0216" w:rsidRPr="00B9274F" w:rsidRDefault="001B0216" w:rsidP="00BF3277">
      <w:pPr>
        <w:pStyle w:val="ActiveNT"/>
      </w:pPr>
      <w:r w:rsidRPr="00B9274F">
        <w:t>%{$prob(</w:t>
      </w:r>
      <w:r w:rsidR="003C74AD">
        <w:t>n</w:t>
      </w:r>
      <w:r w:rsidRPr="00B9274F">
        <w:t>).</w:t>
      </w:r>
      <w:r w:rsidR="003C74AD">
        <w:t>b</w:t>
      </w:r>
      <w:r w:rsidRPr="00B9274F">
        <w:t>}</w:t>
      </w:r>
      <w:r w:rsidR="00C876EA">
        <w:tab/>
        <w:t>Same as $weight.</w:t>
      </w:r>
    </w:p>
    <w:p w14:paraId="58356864" w14:textId="77777777" w:rsidR="00B9274F" w:rsidRPr="00B9274F" w:rsidRDefault="00B9274F" w:rsidP="00BF3277">
      <w:pPr>
        <w:pStyle w:val="ActiveNT"/>
      </w:pPr>
      <w:r w:rsidRPr="00B9274F">
        <w:t>%{$weight(</w:t>
      </w:r>
      <w:r w:rsidR="003C74AD">
        <w:t>n</w:t>
      </w:r>
      <w:r w:rsidRPr="00B9274F">
        <w:t>,</w:t>
      </w:r>
      <w:r w:rsidR="003C74AD">
        <w:t>m</w:t>
      </w:r>
      <w:r w:rsidRPr="00B9274F">
        <w:t>).</w:t>
      </w:r>
      <w:r w:rsidR="003C74AD">
        <w:t>b</w:t>
      </w:r>
      <w:r w:rsidRPr="00B9274F">
        <w:t>}</w:t>
      </w:r>
      <w:r w:rsidR="00C876EA">
        <w:tab/>
        <w:t xml:space="preserve">Sets the weight of the alternative </w:t>
      </w:r>
      <w:r w:rsidR="003C74AD" w:rsidRPr="00BE6D3C">
        <w:rPr>
          <w:i/>
        </w:rPr>
        <w:t>n</w:t>
      </w:r>
      <w:r w:rsidR="00C876EA">
        <w:t xml:space="preserve"> to </w:t>
      </w:r>
      <w:r w:rsidR="003C74AD" w:rsidRPr="00BE6D3C">
        <w:rPr>
          <w:i/>
        </w:rPr>
        <w:t>m</w:t>
      </w:r>
      <w:r w:rsidR="00C876EA">
        <w:t>.</w:t>
      </w:r>
    </w:p>
    <w:p w14:paraId="13F2B2A0" w14:textId="77777777" w:rsidR="00B9274F" w:rsidRPr="00B9274F" w:rsidRDefault="00B9274F" w:rsidP="00BF3277">
      <w:pPr>
        <w:pStyle w:val="ActiveNT"/>
      </w:pPr>
      <w:r w:rsidRPr="00B9274F">
        <w:t>%{$prob(</w:t>
      </w:r>
      <w:r w:rsidR="003C74AD">
        <w:t>n</w:t>
      </w:r>
      <w:r w:rsidRPr="00B9274F">
        <w:t>,</w:t>
      </w:r>
      <w:r w:rsidR="003C74AD">
        <w:t>m).b</w:t>
      </w:r>
      <w:r w:rsidRPr="00B9274F">
        <w:t>}</w:t>
      </w:r>
      <w:r w:rsidR="00C876EA">
        <w:tab/>
        <w:t>Same as $weight.</w:t>
      </w:r>
    </w:p>
    <w:p w14:paraId="60BB65FC" w14:textId="77777777" w:rsidR="00B9274F" w:rsidRDefault="00B9274F" w:rsidP="00BF3277">
      <w:pPr>
        <w:ind w:left="3420" w:hanging="2700"/>
        <w:rPr>
          <w:vanish/>
          <w:color w:val="000000"/>
        </w:rPr>
      </w:pPr>
    </w:p>
    <w:p w14:paraId="104467CA" w14:textId="77777777" w:rsidR="00B9274F" w:rsidRDefault="00B9274F" w:rsidP="00B9274F">
      <w:pPr>
        <w:rPr>
          <w:color w:val="000000"/>
        </w:rPr>
      </w:pPr>
      <w:r>
        <w:rPr>
          <w:vanish/>
          <w:color w:val="000000"/>
        </w:rPr>
        <w:fldChar w:fldCharType="begin"/>
      </w:r>
      <w:r>
        <w:rPr>
          <w:vanish/>
          <w:color w:val="000000"/>
        </w:rPr>
        <w:instrText xml:space="preserve"> XE</w:instrText>
      </w:r>
      <w:r>
        <w:rPr>
          <w:color w:val="000000"/>
        </w:rPr>
        <w:instrText xml:space="preserve">"dynamic" </w:instrText>
      </w:r>
      <w:r>
        <w:rPr>
          <w:vanish/>
          <w:color w:val="000000"/>
        </w:rPr>
        <w:fldChar w:fldCharType="end"/>
      </w:r>
      <w:r w:rsidR="00BF3277">
        <w:rPr>
          <w:color w:val="000000"/>
        </w:rPr>
        <w:t xml:space="preserve">A </w:t>
      </w:r>
      <w:r w:rsidR="00BF3277" w:rsidRPr="00BF3277">
        <w:rPr>
          <w:b/>
          <w:color w:val="000000"/>
        </w:rPr>
        <w:t>dynamic</w:t>
      </w:r>
      <w:r w:rsidR="00BF3277">
        <w:rPr>
          <w:color w:val="000000"/>
        </w:rPr>
        <w:t xml:space="preserve"> production is a weighted production which allows the w</w:t>
      </w:r>
      <w:r>
        <w:rPr>
          <w:color w:val="000000"/>
        </w:rPr>
        <w:t xml:space="preserve">eights </w:t>
      </w:r>
      <w:r w:rsidR="00BF3277">
        <w:rPr>
          <w:color w:val="000000"/>
        </w:rPr>
        <w:t>to</w:t>
      </w:r>
      <w:r>
        <w:rPr>
          <w:color w:val="000000"/>
        </w:rPr>
        <w:t xml:space="preserve"> be changed dynamically. An example is given below.</w:t>
      </w:r>
    </w:p>
    <w:p w14:paraId="2B4E71CC" w14:textId="77777777" w:rsidR="00B9274F" w:rsidRDefault="00815DD5" w:rsidP="00EE724D">
      <w:pPr>
        <w:spacing w:before="240"/>
        <w:ind w:firstLine="0"/>
        <w:jc w:val="center"/>
        <w:rPr>
          <w:color w:val="000000"/>
        </w:rPr>
      </w:pPr>
      <w:r>
        <w:rPr>
          <w:color w:val="000000"/>
        </w:rPr>
        <w:t>b</w:t>
      </w:r>
      <w:r w:rsidR="00B9274F">
        <w:rPr>
          <w:color w:val="000000"/>
        </w:rPr>
        <w:t xml:space="preserve">: </w:t>
      </w:r>
      <w:r w:rsidR="00B9274F" w:rsidRPr="006D7B46">
        <w:rPr>
          <w:b/>
          <w:color w:val="000000"/>
        </w:rPr>
        <w:t>dynamic</w:t>
      </w:r>
      <w:r w:rsidR="00B9274F">
        <w:rPr>
          <w:color w:val="000000"/>
        </w:rPr>
        <w:t xml:space="preserve"> 1:x, 2:y, 1:z;</w:t>
      </w:r>
    </w:p>
    <w:p w14:paraId="7B706889" w14:textId="77777777" w:rsidR="00EE724D" w:rsidRDefault="00EE724D" w:rsidP="00EE724D">
      <w:pPr>
        <w:ind w:left="3150"/>
      </w:pPr>
      <w:r>
        <w:t>x: %{$weight(0,2).b}</w:t>
      </w:r>
    </w:p>
    <w:p w14:paraId="22675046" w14:textId="77777777" w:rsidR="00EE724D" w:rsidRDefault="00EE724D" w:rsidP="00EE724D"/>
    <w:p w14:paraId="707F54AF" w14:textId="77777777" w:rsidR="00B9274F" w:rsidRDefault="00EE724D" w:rsidP="00B9274F">
      <w:pPr>
        <w:rPr>
          <w:color w:val="000000"/>
        </w:rPr>
      </w:pPr>
      <w:r>
        <w:rPr>
          <w:color w:val="000000"/>
        </w:rPr>
        <w:t xml:space="preserve">The active non-terminal in the production </w:t>
      </w:r>
      <w:r w:rsidRPr="00EE724D">
        <w:rPr>
          <w:i/>
          <w:color w:val="000000"/>
        </w:rPr>
        <w:t>x</w:t>
      </w:r>
      <w:r>
        <w:rPr>
          <w:color w:val="000000"/>
        </w:rPr>
        <w:t xml:space="preserve"> sets the weig</w:t>
      </w:r>
      <w:r w:rsidR="00BF3277">
        <w:rPr>
          <w:color w:val="000000"/>
        </w:rPr>
        <w:t xml:space="preserve">ht of the first alternative </w:t>
      </w:r>
      <w:r>
        <w:rPr>
          <w:color w:val="000000"/>
        </w:rPr>
        <w:t xml:space="preserve">to 2. </w:t>
      </w:r>
      <w:r w:rsidR="00B9274F">
        <w:rPr>
          <w:color w:val="000000"/>
        </w:rPr>
        <w:t xml:space="preserve">All of the alternatives in a </w:t>
      </w:r>
      <w:r w:rsidR="00B9274F" w:rsidRPr="00B95AE2">
        <w:rPr>
          <w:b/>
          <w:color w:val="000000"/>
        </w:rPr>
        <w:t>dynamic</w:t>
      </w:r>
      <w:r w:rsidR="009756B9">
        <w:rPr>
          <w:b/>
          <w:color w:val="000000"/>
        </w:rPr>
        <w:t xml:space="preserve"> </w:t>
      </w:r>
      <w:r w:rsidR="00B9274F">
        <w:rPr>
          <w:color w:val="000000"/>
        </w:rPr>
        <w:t xml:space="preserve">production must be weighted. The difference between a </w:t>
      </w:r>
      <w:r w:rsidR="00B9274F" w:rsidRPr="00B95AE2">
        <w:rPr>
          <w:b/>
          <w:color w:val="000000"/>
        </w:rPr>
        <w:t>dynamic</w:t>
      </w:r>
      <w:r w:rsidR="009756B9">
        <w:rPr>
          <w:b/>
          <w:color w:val="000000"/>
        </w:rPr>
        <w:t xml:space="preserve"> </w:t>
      </w:r>
      <w:r w:rsidR="00B9274F">
        <w:rPr>
          <w:color w:val="000000"/>
        </w:rPr>
        <w:t>production and a</w:t>
      </w:r>
      <w:r w:rsidR="009756B9">
        <w:rPr>
          <w:color w:val="000000"/>
        </w:rPr>
        <w:t xml:space="preserve"> </w:t>
      </w:r>
      <w:r w:rsidR="00B9274F">
        <w:rPr>
          <w:color w:val="000000"/>
        </w:rPr>
        <w:t xml:space="preserve">normal production with weighted alternatives is that the dgl compiler </w:t>
      </w:r>
      <w:r w:rsidR="00226977">
        <w:rPr>
          <w:color w:val="000000"/>
        </w:rPr>
        <w:t xml:space="preserve">enables the </w:t>
      </w:r>
      <w:r w:rsidR="00226977" w:rsidRPr="00C965A3">
        <w:rPr>
          <w:i/>
          <w:color w:val="000000"/>
        </w:rPr>
        <w:t>$weight</w:t>
      </w:r>
      <w:r w:rsidR="00226977">
        <w:rPr>
          <w:color w:val="000000"/>
        </w:rPr>
        <w:t xml:space="preserve"> and </w:t>
      </w:r>
      <w:r w:rsidR="00226977" w:rsidRPr="00171AF4">
        <w:rPr>
          <w:i/>
          <w:color w:val="000000"/>
        </w:rPr>
        <w:t>$prob</w:t>
      </w:r>
      <w:r w:rsidR="00226977">
        <w:rPr>
          <w:color w:val="000000"/>
        </w:rPr>
        <w:t xml:space="preserve"> commands, and also </w:t>
      </w:r>
      <w:r w:rsidR="00B9274F">
        <w:rPr>
          <w:color w:val="000000"/>
        </w:rPr>
        <w:t xml:space="preserve">generates a subroutine for a </w:t>
      </w:r>
      <w:r w:rsidR="00B9274F" w:rsidRPr="00B95AE2">
        <w:rPr>
          <w:b/>
          <w:color w:val="000000"/>
        </w:rPr>
        <w:t>dynamic</w:t>
      </w:r>
      <w:r w:rsidR="009756B9">
        <w:rPr>
          <w:b/>
          <w:color w:val="000000"/>
        </w:rPr>
        <w:t xml:space="preserve"> </w:t>
      </w:r>
      <w:r w:rsidR="00B9274F">
        <w:rPr>
          <w:color w:val="000000"/>
        </w:rPr>
        <w:t xml:space="preserve">production that </w:t>
      </w:r>
      <w:r w:rsidR="00226977">
        <w:rPr>
          <w:color w:val="000000"/>
        </w:rPr>
        <w:t>can be used by C++ code to change probabilities</w:t>
      </w:r>
      <w:r w:rsidR="00B9274F">
        <w:rPr>
          <w:color w:val="000000"/>
        </w:rPr>
        <w:t>.</w:t>
      </w:r>
      <w:r w:rsidR="009756B9">
        <w:rPr>
          <w:color w:val="000000"/>
        </w:rPr>
        <w:t xml:space="preserve"> </w:t>
      </w:r>
      <w:r>
        <w:rPr>
          <w:color w:val="000000"/>
        </w:rPr>
        <w:t>The generated</w:t>
      </w:r>
      <w:r w:rsidR="00B9274F">
        <w:rPr>
          <w:color w:val="000000"/>
        </w:rPr>
        <w:t xml:space="preserve"> function begins with the production name and ends with the string “_setp”. The function for the production </w:t>
      </w:r>
      <w:r w:rsidR="00815DD5">
        <w:rPr>
          <w:i/>
          <w:color w:val="000000"/>
        </w:rPr>
        <w:t>b</w:t>
      </w:r>
      <w:r w:rsidR="00B9274F">
        <w:rPr>
          <w:color w:val="000000"/>
        </w:rPr>
        <w:t xml:space="preserve"> above has the following prototype.</w:t>
      </w:r>
    </w:p>
    <w:p w14:paraId="5FE0B3CF" w14:textId="77777777" w:rsidR="00B9274F" w:rsidRDefault="00B9274F" w:rsidP="00B9274F">
      <w:pPr>
        <w:rPr>
          <w:color w:val="000000"/>
        </w:rPr>
      </w:pPr>
    </w:p>
    <w:p w14:paraId="4A5EFE51" w14:textId="77777777" w:rsidR="00EE724D" w:rsidRDefault="00EE724D" w:rsidP="00B9274F">
      <w:pPr>
        <w:rPr>
          <w:color w:val="000000"/>
        </w:rPr>
      </w:pPr>
      <w:r>
        <w:rPr>
          <w:color w:val="000000"/>
        </w:rPr>
        <w:t>namespace DG</w:t>
      </w:r>
      <w:r w:rsidR="003C74AD">
        <w:rPr>
          <w:color w:val="000000"/>
        </w:rPr>
        <w:t>L</w:t>
      </w:r>
      <w:r>
        <w:rPr>
          <w:color w:val="000000"/>
        </w:rPr>
        <w:t>Productions {</w:t>
      </w:r>
    </w:p>
    <w:p w14:paraId="394F3567" w14:textId="77777777" w:rsidR="00B9274F" w:rsidRDefault="00032A3F" w:rsidP="00B9274F">
      <w:pPr>
        <w:rPr>
          <w:color w:val="000000"/>
        </w:rPr>
      </w:pPr>
      <w:r>
        <w:rPr>
          <w:color w:val="000000"/>
        </w:rPr>
        <w:t>void b</w:t>
      </w:r>
      <w:r w:rsidR="00B9274F">
        <w:rPr>
          <w:color w:val="000000"/>
        </w:rPr>
        <w:t>_setp(int,int);</w:t>
      </w:r>
    </w:p>
    <w:p w14:paraId="2EC0914D" w14:textId="77777777" w:rsidR="00EE724D" w:rsidRDefault="00EE724D" w:rsidP="00B9274F">
      <w:pPr>
        <w:rPr>
          <w:color w:val="000000"/>
        </w:rPr>
      </w:pPr>
      <w:r>
        <w:rPr>
          <w:color w:val="000000"/>
        </w:rPr>
        <w:t>}</w:t>
      </w:r>
    </w:p>
    <w:p w14:paraId="2C930B7E" w14:textId="77777777" w:rsidR="00B9274F" w:rsidRDefault="00B9274F" w:rsidP="00B9274F">
      <w:pPr>
        <w:rPr>
          <w:color w:val="000000"/>
        </w:rPr>
      </w:pPr>
    </w:p>
    <w:p w14:paraId="202CB66B" w14:textId="77777777" w:rsidR="00B9274F" w:rsidRDefault="00B9274F" w:rsidP="00B9274F">
      <w:pPr>
        <w:rPr>
          <w:color w:val="000000"/>
        </w:rPr>
      </w:pPr>
      <w:r>
        <w:rPr>
          <w:color w:val="000000"/>
        </w:rPr>
        <w:t>This subroutine will normally be invoked</w:t>
      </w:r>
      <w:r w:rsidR="00815DD5">
        <w:rPr>
          <w:color w:val="000000"/>
        </w:rPr>
        <w:t xml:space="preserve"> either by an action routine, </w:t>
      </w:r>
      <w:r>
        <w:rPr>
          <w:color w:val="000000"/>
        </w:rPr>
        <w:t xml:space="preserve">by the caller </w:t>
      </w:r>
      <w:r w:rsidR="00815DD5">
        <w:rPr>
          <w:color w:val="000000"/>
        </w:rPr>
        <w:t>of a data-generation subroutine, by code containing embedded DGL or by</w:t>
      </w:r>
      <w:r>
        <w:rPr>
          <w:color w:val="000000"/>
        </w:rPr>
        <w:t xml:space="preserve"> initialization and termination routines</w:t>
      </w:r>
      <w:r w:rsidR="00815DD5">
        <w:rPr>
          <w:color w:val="000000"/>
        </w:rPr>
        <w:t xml:space="preserve">. </w:t>
      </w:r>
      <w:r>
        <w:rPr>
          <w:color w:val="000000"/>
        </w:rPr>
        <w:t>To change the probability of the first</w:t>
      </w:r>
      <w:r w:rsidR="00032A3F">
        <w:rPr>
          <w:color w:val="000000"/>
        </w:rPr>
        <w:t xml:space="preserve"> alternative of the production </w:t>
      </w:r>
      <w:r w:rsidR="00032A3F" w:rsidRPr="00032A3F">
        <w:rPr>
          <w:i/>
          <w:color w:val="000000"/>
        </w:rPr>
        <w:t>b</w:t>
      </w:r>
      <w:r>
        <w:rPr>
          <w:color w:val="000000"/>
        </w:rPr>
        <w:t xml:space="preserve"> above from 1, to 7, the following function call </w:t>
      </w:r>
      <w:r w:rsidR="00815DD5">
        <w:rPr>
          <w:color w:val="000000"/>
        </w:rPr>
        <w:t>can</w:t>
      </w:r>
      <w:r>
        <w:rPr>
          <w:color w:val="000000"/>
        </w:rPr>
        <w:t xml:space="preserve"> be executed.</w:t>
      </w:r>
    </w:p>
    <w:p w14:paraId="6E5EF1F2" w14:textId="77777777" w:rsidR="00B9274F" w:rsidRDefault="00B9274F" w:rsidP="00B9274F">
      <w:pPr>
        <w:rPr>
          <w:color w:val="000000"/>
        </w:rPr>
      </w:pPr>
    </w:p>
    <w:p w14:paraId="4B74D144" w14:textId="77777777" w:rsidR="00B9274F" w:rsidRDefault="00032A3F" w:rsidP="00B9274F">
      <w:pPr>
        <w:rPr>
          <w:color w:val="000000"/>
        </w:rPr>
      </w:pPr>
      <w:r>
        <w:rPr>
          <w:color w:val="000000"/>
        </w:rPr>
        <w:tab/>
      </w:r>
      <w:r w:rsidR="00426096">
        <w:rPr>
          <w:color w:val="000000"/>
        </w:rPr>
        <w:t>DGLP</w:t>
      </w:r>
      <w:r w:rsidR="002101C2">
        <w:rPr>
          <w:color w:val="000000"/>
        </w:rPr>
        <w:t>ro</w:t>
      </w:r>
      <w:r w:rsidR="00426096">
        <w:rPr>
          <w:color w:val="000000"/>
        </w:rPr>
        <w:t>ductions::</w:t>
      </w:r>
      <w:r>
        <w:rPr>
          <w:color w:val="000000"/>
        </w:rPr>
        <w:t>b</w:t>
      </w:r>
      <w:r w:rsidR="00B9274F">
        <w:rPr>
          <w:color w:val="000000"/>
        </w:rPr>
        <w:t>_setp(0,7);</w:t>
      </w:r>
    </w:p>
    <w:p w14:paraId="5B8CFD63" w14:textId="77777777" w:rsidR="00B9274F" w:rsidRDefault="00B9274F" w:rsidP="00B9274F">
      <w:pPr>
        <w:rPr>
          <w:color w:val="000000"/>
        </w:rPr>
      </w:pPr>
    </w:p>
    <w:p w14:paraId="4AE19715" w14:textId="77777777" w:rsidR="00B9274F" w:rsidRDefault="00B9274F" w:rsidP="00B9274F">
      <w:pPr>
        <w:rPr>
          <w:color w:val="000000"/>
        </w:rPr>
      </w:pPr>
      <w:r>
        <w:rPr>
          <w:color w:val="000000"/>
        </w:rPr>
        <w:t>The first argument is the index of the alternative to be changed, while the second is the new value of the probability of that alternative. Alternatives are numbered from zero in the order specified.</w:t>
      </w:r>
    </w:p>
    <w:p w14:paraId="4B6DCB7B" w14:textId="77777777" w:rsidR="00815DD5" w:rsidRDefault="00815DD5" w:rsidP="00B9274F">
      <w:pPr>
        <w:rPr>
          <w:color w:val="000000"/>
        </w:rPr>
      </w:pPr>
      <w:r>
        <w:rPr>
          <w:color w:val="000000"/>
        </w:rPr>
        <w:t>The same change can be made using the command %{$</w:t>
      </w:r>
      <w:r w:rsidR="00032A3F">
        <w:rPr>
          <w:color w:val="000000"/>
        </w:rPr>
        <w:t>weight(0,7).b} or the command %{$prob(</w:t>
      </w:r>
      <w:r w:rsidR="001B0216">
        <w:rPr>
          <w:color w:val="000000"/>
        </w:rPr>
        <w:t>0,7).b}. The command %{$weight(k</w:t>
      </w:r>
      <w:r w:rsidR="00032A3F">
        <w:rPr>
          <w:color w:val="000000"/>
        </w:rPr>
        <w:t>).b</w:t>
      </w:r>
      <w:r>
        <w:rPr>
          <w:color w:val="000000"/>
        </w:rPr>
        <w:t>} or %{</w:t>
      </w:r>
      <w:r w:rsidR="001B0216">
        <w:rPr>
          <w:color w:val="000000"/>
        </w:rPr>
        <w:t>$prob(k</w:t>
      </w:r>
      <w:r w:rsidR="00032A3F">
        <w:rPr>
          <w:color w:val="000000"/>
        </w:rPr>
        <w:t>).b</w:t>
      </w:r>
      <w:r>
        <w:rPr>
          <w:color w:val="000000"/>
        </w:rPr>
        <w:t>} can be used to retrieve the current probabilit</w:t>
      </w:r>
      <w:r w:rsidR="001B0216">
        <w:rPr>
          <w:color w:val="000000"/>
        </w:rPr>
        <w:t>y of alternative k</w:t>
      </w:r>
      <w:r w:rsidR="00695AEC">
        <w:rPr>
          <w:color w:val="000000"/>
        </w:rPr>
        <w:t>.</w:t>
      </w:r>
      <w:r w:rsidR="001B0216">
        <w:rPr>
          <w:color w:val="000000"/>
        </w:rPr>
        <w:t xml:space="preserve"> Alternatives are indexed in the order specified starting with zero. The command %{$weight.b} or %{$prob.b} retrieves the total weight of all alternatives.</w:t>
      </w:r>
    </w:p>
    <w:p w14:paraId="4E241921" w14:textId="77777777" w:rsidR="00815DD5" w:rsidRDefault="00815DD5" w:rsidP="00B9274F">
      <w:pPr>
        <w:rPr>
          <w:color w:val="000000"/>
        </w:rPr>
      </w:pPr>
      <w:r>
        <w:rPr>
          <w:color w:val="000000"/>
        </w:rPr>
        <w:lastRenderedPageBreak/>
        <w:t>As with normal productions, the active non</w:t>
      </w:r>
      <w:r w:rsidR="00032A3F">
        <w:rPr>
          <w:color w:val="000000"/>
        </w:rPr>
        <w:t>-terminal %{n.b</w:t>
      </w:r>
      <w:r>
        <w:rPr>
          <w:color w:val="000000"/>
        </w:rPr>
        <w:t xml:space="preserve">} can be used to retrieve the </w:t>
      </w:r>
      <w:r w:rsidRPr="00815DD5">
        <w:rPr>
          <w:color w:val="000000"/>
          <w:position w:val="-6"/>
        </w:rPr>
        <w:object w:dxaOrig="320" w:dyaOrig="320" w14:anchorId="54C4D526">
          <v:shape id="_x0000_i1026" type="#_x0000_t75" style="width:15.75pt;height:15.75pt" o:ole="">
            <v:imagedata r:id="rId14" o:title=""/>
          </v:shape>
          <o:OLEObject Type="Embed" ProgID="Equation.DSMT4" ShapeID="_x0000_i1026" DrawAspect="Content" ObjectID="_1682251231" r:id="rId15"/>
        </w:object>
      </w:r>
      <w:r>
        <w:rPr>
          <w:color w:val="000000"/>
        </w:rPr>
        <w:t xml:space="preserve"> alternative</w:t>
      </w:r>
      <w:r w:rsidR="00032A3F">
        <w:rPr>
          <w:color w:val="000000"/>
        </w:rPr>
        <w:t xml:space="preserve"> of </w:t>
      </w:r>
      <w:r w:rsidR="00032A3F" w:rsidRPr="00032A3F">
        <w:rPr>
          <w:i/>
          <w:color w:val="000000"/>
        </w:rPr>
        <w:t>b</w:t>
      </w:r>
      <w:r>
        <w:rPr>
          <w:color w:val="000000"/>
        </w:rPr>
        <w:t>. (Indices start with zero.)</w:t>
      </w:r>
      <w:r w:rsidR="00032A3F">
        <w:rPr>
          <w:color w:val="000000"/>
        </w:rPr>
        <w:t xml:space="preserve"> The command %{$count.b</w:t>
      </w:r>
      <w:r>
        <w:rPr>
          <w:color w:val="000000"/>
        </w:rPr>
        <w:t xml:space="preserve">} retrieves the number of alternatives in </w:t>
      </w:r>
      <w:r w:rsidR="00032A3F">
        <w:rPr>
          <w:i/>
          <w:color w:val="000000"/>
        </w:rPr>
        <w:t>b</w:t>
      </w:r>
      <w:r>
        <w:rPr>
          <w:color w:val="000000"/>
        </w:rPr>
        <w:t>. All commands can be produced as the result of interpreting t</w:t>
      </w:r>
      <w:r w:rsidR="00032A3F">
        <w:rPr>
          <w:color w:val="000000"/>
        </w:rPr>
        <w:t xml:space="preserve">he production </w:t>
      </w:r>
      <w:r w:rsidR="00032A3F" w:rsidRPr="00032A3F">
        <w:rPr>
          <w:i/>
          <w:color w:val="000000"/>
        </w:rPr>
        <w:t>a</w:t>
      </w:r>
      <w:r>
        <w:rPr>
          <w:color w:val="000000"/>
        </w:rPr>
        <w:t xml:space="preserve"> in the non</w:t>
      </w:r>
      <w:r w:rsidR="00032A3F">
        <w:rPr>
          <w:color w:val="000000"/>
        </w:rPr>
        <w:t>-terminal %{a.b}.</w:t>
      </w:r>
    </w:p>
    <w:p w14:paraId="59E4F2F5" w14:textId="77777777" w:rsidR="00C17426" w:rsidRDefault="00B17DFB" w:rsidP="00F1549F">
      <w:pPr>
        <w:pStyle w:val="Heading2"/>
      </w:pPr>
      <w:bookmarkStart w:id="14" w:name="_Toc22028071"/>
      <w:r>
        <w:t xml:space="preserve">Unique Productions: </w:t>
      </w:r>
      <w:r w:rsidR="0072111B">
        <w:t>Random Selection without Replacement</w:t>
      </w:r>
      <w:bookmarkEnd w:id="14"/>
    </w:p>
    <w:p w14:paraId="3F499764" w14:textId="77777777" w:rsidR="009A05EB" w:rsidRDefault="009A05EB" w:rsidP="009A05EB">
      <w:pPr>
        <w:rPr>
          <w:color w:val="000000"/>
        </w:rPr>
      </w:pPr>
      <w:r>
        <w:rPr>
          <w:color w:val="000000"/>
        </w:rPr>
        <w:t>&lt;name&gt;</w:t>
      </w:r>
      <w:r w:rsidRPr="009203BA">
        <w:rPr>
          <w:b/>
          <w:color w:val="000000"/>
        </w:rPr>
        <w:t>:</w:t>
      </w:r>
      <w:r w:rsidRPr="009A05EB">
        <w:rPr>
          <w:b/>
          <w:color w:val="000000"/>
        </w:rPr>
        <w:t>unique</w:t>
      </w:r>
      <w:r>
        <w:rPr>
          <w:color w:val="000000"/>
        </w:rPr>
        <w:t xml:space="preserve"> [&lt;eoc&gt;] &lt;alternative&gt; [ </w:t>
      </w:r>
      <w:r w:rsidRPr="009203BA">
        <w:rPr>
          <w:b/>
          <w:color w:val="000000"/>
        </w:rPr>
        <w:t>,</w:t>
      </w:r>
      <w:r>
        <w:rPr>
          <w:color w:val="000000"/>
        </w:rPr>
        <w:t xml:space="preserve">&lt;alternative&gt; ]* </w:t>
      </w:r>
      <w:r w:rsidRPr="009203BA">
        <w:rPr>
          <w:b/>
          <w:color w:val="000000"/>
        </w:rPr>
        <w:t>;</w:t>
      </w:r>
    </w:p>
    <w:p w14:paraId="0541B0DF" w14:textId="77777777" w:rsidR="00CD3DF0" w:rsidRDefault="00CD3DF0" w:rsidP="00CD3DF0">
      <w:pPr>
        <w:rPr>
          <w:color w:val="000000"/>
        </w:rPr>
      </w:pPr>
      <w:r>
        <w:rPr>
          <w:b/>
          <w:color w:val="000000"/>
        </w:rPr>
        <w:t>&lt;eoc&gt;</w:t>
      </w:r>
      <w:r>
        <w:rPr>
          <w:color w:val="000000"/>
        </w:rPr>
        <w:t xml:space="preserve"> default: </w:t>
      </w:r>
      <w:r w:rsidRPr="00CD3DF0">
        <w:rPr>
          <w:b/>
          <w:color w:val="000000"/>
        </w:rPr>
        <w:t>restart</w:t>
      </w:r>
      <w:r>
        <w:rPr>
          <w:color w:val="000000"/>
        </w:rPr>
        <w:t>.</w:t>
      </w:r>
      <w:r w:rsidR="00032A3F">
        <w:rPr>
          <w:color w:val="000000"/>
        </w:rPr>
        <w:t xml:space="preserve"> (</w:t>
      </w:r>
      <w:r w:rsidR="00032A3F" w:rsidRPr="00032A3F">
        <w:rPr>
          <w:b/>
          <w:color w:val="000000"/>
        </w:rPr>
        <w:t>stop</w:t>
      </w:r>
      <w:r w:rsidR="00032A3F">
        <w:rPr>
          <w:color w:val="000000"/>
        </w:rPr>
        <w:t xml:space="preserve"> for weighted alternatives)</w:t>
      </w:r>
    </w:p>
    <w:p w14:paraId="442B10CF" w14:textId="77777777" w:rsidR="003F286D" w:rsidRDefault="003F286D" w:rsidP="00CD3DF0">
      <w:pPr>
        <w:rPr>
          <w:color w:val="000000"/>
        </w:rPr>
      </w:pPr>
      <w:r>
        <w:rPr>
          <w:color w:val="000000"/>
        </w:rPr>
        <w:t>Active Non-Terminals:</w:t>
      </w:r>
    </w:p>
    <w:p w14:paraId="4330BF13" w14:textId="77777777" w:rsidR="003F286D" w:rsidRDefault="003F286D" w:rsidP="003F286D">
      <w:pPr>
        <w:pStyle w:val="ActiveNT"/>
      </w:pPr>
      <w:r>
        <w:t>%{</w:t>
      </w:r>
      <w:r w:rsidR="00C23122">
        <w:t>a</w:t>
      </w:r>
      <w:r w:rsidRPr="00FA22B2">
        <w:t>.</w:t>
      </w:r>
      <w:r w:rsidR="00C23122">
        <w:t>b</w:t>
      </w:r>
      <w:r>
        <w:t>}</w:t>
      </w:r>
      <w:r>
        <w:tab/>
        <w:t xml:space="preserve">if selecting from </w:t>
      </w:r>
      <w:r w:rsidR="00BE6D3C" w:rsidRPr="00BE6D3C">
        <w:rPr>
          <w:i/>
        </w:rPr>
        <w:t>a</w:t>
      </w:r>
      <w:r>
        <w:t xml:space="preserve"> produces </w:t>
      </w:r>
      <w:r w:rsidR="00FC4CC7">
        <w:t>a command it is</w:t>
      </w:r>
      <w:r>
        <w:t xml:space="preserve"> treated </w:t>
      </w:r>
      <w:r w:rsidR="00FC4CC7">
        <w:t>as if it were spe</w:t>
      </w:r>
      <w:r w:rsidR="00E27A6A">
        <w:t>cified explicitly</w:t>
      </w:r>
      <w:r>
        <w:t xml:space="preserve">. Otherwise the result is converted to binary with non-numeric strings being converted to zero. The result is used as an index to select an alternative from </w:t>
      </w:r>
      <w:r w:rsidR="00BE6D3C" w:rsidRPr="00BE6D3C">
        <w:rPr>
          <w:i/>
        </w:rPr>
        <w:t>b</w:t>
      </w:r>
      <w:r>
        <w:t xml:space="preserve">. The index is zero based, modulo the number of alternatives in </w:t>
      </w:r>
      <w:r w:rsidR="00BE6D3C" w:rsidRPr="00BE6D3C">
        <w:rPr>
          <w:i/>
        </w:rPr>
        <w:t>b</w:t>
      </w:r>
      <w:r>
        <w:t>.</w:t>
      </w:r>
    </w:p>
    <w:p w14:paraId="401F08A1" w14:textId="77777777" w:rsidR="002C1CB7" w:rsidRPr="00FA22B2" w:rsidRDefault="002C1CB7" w:rsidP="002C1CB7">
      <w:pPr>
        <w:pStyle w:val="ActiveNT"/>
      </w:pPr>
      <w:r>
        <w:t>%{$count.</w:t>
      </w:r>
      <w:r w:rsidR="00C23122">
        <w:t>b</w:t>
      </w:r>
      <w:r w:rsidRPr="00FA22B2">
        <w:t>}</w:t>
      </w:r>
      <w:r>
        <w:tab/>
        <w:t xml:space="preserve">Returns the number of alternatives in </w:t>
      </w:r>
      <w:r w:rsidR="00BE6D3C" w:rsidRPr="00BE6D3C">
        <w:rPr>
          <w:i/>
        </w:rPr>
        <w:t>b</w:t>
      </w:r>
      <w:r>
        <w:t xml:space="preserve"> as an ASCII string. The string $count is case insensitive.</w:t>
      </w:r>
    </w:p>
    <w:p w14:paraId="019AE255" w14:textId="77777777" w:rsidR="002C1CB7" w:rsidRPr="00FA22B2" w:rsidRDefault="002C1CB7" w:rsidP="002C1CB7">
      <w:pPr>
        <w:pStyle w:val="ActiveNT"/>
      </w:pPr>
      <w:r>
        <w:t>%{$restart.</w:t>
      </w:r>
      <w:r w:rsidR="00C23122">
        <w:t>b</w:t>
      </w:r>
      <w:r w:rsidRPr="00FA22B2">
        <w:t>}</w:t>
      </w:r>
      <w:r>
        <w:tab/>
        <w:t>Returns the p</w:t>
      </w:r>
      <w:r w:rsidR="00C23122">
        <w:t>roduction to its initial state where e</w:t>
      </w:r>
      <w:r>
        <w:t>very alternative is available.</w:t>
      </w:r>
    </w:p>
    <w:p w14:paraId="2DE98230" w14:textId="77777777" w:rsidR="002C1CB7" w:rsidRPr="00FA22B2" w:rsidRDefault="002C1CB7" w:rsidP="002C1CB7">
      <w:pPr>
        <w:pStyle w:val="ActiveNT"/>
      </w:pPr>
      <w:r>
        <w:t>%{$eoc.</w:t>
      </w:r>
      <w:r w:rsidR="00C23122">
        <w:t>b</w:t>
      </w:r>
      <w:r w:rsidRPr="00FA22B2">
        <w:t>}</w:t>
      </w:r>
      <w:r>
        <w:tab/>
        <w:t xml:space="preserve">Raises the end-of-choices condition within the production. The </w:t>
      </w:r>
      <w:r w:rsidRPr="002C1CB7">
        <w:rPr>
          <w:b/>
        </w:rPr>
        <w:t>stop</w:t>
      </w:r>
      <w:r w:rsidR="00032A3F">
        <w:t xml:space="preserve"> and </w:t>
      </w:r>
      <w:r w:rsidR="00BF57DA" w:rsidRPr="00BF57DA">
        <w:rPr>
          <w:b/>
        </w:rPr>
        <w:t>bstop</w:t>
      </w:r>
      <w:r w:rsidR="00D703B8">
        <w:rPr>
          <w:b/>
        </w:rPr>
        <w:t xml:space="preserve"> </w:t>
      </w:r>
      <w:r w:rsidR="00C23122">
        <w:t xml:space="preserve">global </w:t>
      </w:r>
      <w:r>
        <w:t>condition</w:t>
      </w:r>
      <w:r w:rsidR="00BF57DA">
        <w:t>s</w:t>
      </w:r>
      <w:r>
        <w:t xml:space="preserve"> will also be raised, if appropriate.</w:t>
      </w:r>
    </w:p>
    <w:p w14:paraId="723444D3" w14:textId="77777777" w:rsidR="009A05EB" w:rsidRDefault="009A05EB" w:rsidP="00C17426">
      <w:pPr>
        <w:rPr>
          <w:color w:val="000000"/>
        </w:rPr>
      </w:pPr>
    </w:p>
    <w:p w14:paraId="5A4152BE" w14:textId="77777777" w:rsidR="00C17426" w:rsidRDefault="00695AEC" w:rsidP="00C17426">
      <w:pPr>
        <w:rPr>
          <w:color w:val="000000"/>
        </w:rPr>
      </w:pPr>
      <w:r>
        <w:rPr>
          <w:vanish/>
          <w:color w:val="000000"/>
        </w:rPr>
        <w:fldChar w:fldCharType="begin"/>
      </w:r>
      <w:r>
        <w:rPr>
          <w:vanish/>
          <w:color w:val="000000"/>
        </w:rPr>
        <w:instrText xml:space="preserve"> XE</w:instrText>
      </w:r>
      <w:r>
        <w:rPr>
          <w:color w:val="000000"/>
        </w:rPr>
        <w:instrText xml:space="preserve">"selection without replacement" </w:instrText>
      </w:r>
      <w:r>
        <w:rPr>
          <w:vanish/>
          <w:color w:val="000000"/>
        </w:rPr>
        <w:fldChar w:fldCharType="end"/>
      </w:r>
      <w:r w:rsidR="00C17426">
        <w:rPr>
          <w:color w:val="000000"/>
        </w:rPr>
        <w:t xml:space="preserve">An ordinary production </w:t>
      </w:r>
      <w:r w:rsidR="003F286D">
        <w:rPr>
          <w:color w:val="000000"/>
        </w:rPr>
        <w:t>uses selection with replacement</w:t>
      </w:r>
      <w:r w:rsidR="004A10FE">
        <w:rPr>
          <w:color w:val="000000"/>
        </w:rPr>
        <w:t xml:space="preserve"> which implies that duplicates can be selected</w:t>
      </w:r>
      <w:r w:rsidR="00C17426">
        <w:rPr>
          <w:color w:val="000000"/>
        </w:rPr>
        <w:t>. For example, each time the following production is used, the probability of each of the 2</w:t>
      </w:r>
      <w:r w:rsidR="00032A3F">
        <w:rPr>
          <w:color w:val="000000"/>
        </w:rPr>
        <w:t xml:space="preserve">6 alternatives remains the same no matter how many selections are made from </w:t>
      </w:r>
      <w:r w:rsidR="00032A3F" w:rsidRPr="00032A3F">
        <w:rPr>
          <w:i/>
          <w:color w:val="000000"/>
        </w:rPr>
        <w:t>abc</w:t>
      </w:r>
      <w:r w:rsidR="00032A3F">
        <w:rPr>
          <w:color w:val="000000"/>
        </w:rPr>
        <w:t>.</w:t>
      </w:r>
    </w:p>
    <w:p w14:paraId="17101D77" w14:textId="77777777" w:rsidR="00C17426" w:rsidRDefault="00C17426" w:rsidP="00C17426">
      <w:pPr>
        <w:spacing w:before="240" w:after="240"/>
        <w:ind w:firstLine="0"/>
        <w:jc w:val="center"/>
        <w:rPr>
          <w:color w:val="000000"/>
        </w:rPr>
      </w:pPr>
      <w:r>
        <w:rPr>
          <w:color w:val="000000"/>
        </w:rPr>
        <w:t>abc: [a-z];</w:t>
      </w:r>
    </w:p>
    <w:p w14:paraId="60471AEC" w14:textId="77777777" w:rsidR="00C17426" w:rsidRDefault="001D0E2B" w:rsidP="00C17426">
      <w:pPr>
        <w:rPr>
          <w:color w:val="000000"/>
        </w:rPr>
      </w:pPr>
      <w:r>
        <w:rPr>
          <w:vanish/>
          <w:color w:val="000000"/>
        </w:rPr>
        <w:fldChar w:fldCharType="begin"/>
      </w:r>
      <w:r w:rsidR="00C17426">
        <w:rPr>
          <w:vanish/>
          <w:color w:val="000000"/>
        </w:rPr>
        <w:instrText xml:space="preserve"> XE</w:instrText>
      </w:r>
      <w:r w:rsidR="00C17426">
        <w:rPr>
          <w:color w:val="000000"/>
        </w:rPr>
        <w:instrText xml:space="preserve">"unique" </w:instrText>
      </w:r>
      <w:r>
        <w:rPr>
          <w:vanish/>
          <w:color w:val="000000"/>
        </w:rPr>
        <w:fldChar w:fldCharType="end"/>
      </w:r>
      <w:r w:rsidR="00C17426">
        <w:rPr>
          <w:color w:val="000000"/>
        </w:rPr>
        <w:t>If it is desirable to select each letter once and only once, but in random order, the following production must be used.</w:t>
      </w:r>
    </w:p>
    <w:p w14:paraId="22E0AE85" w14:textId="77777777" w:rsidR="00C17426" w:rsidRDefault="00C17426" w:rsidP="00C17426">
      <w:pPr>
        <w:spacing w:before="240" w:after="240"/>
        <w:ind w:firstLine="0"/>
        <w:jc w:val="center"/>
        <w:rPr>
          <w:color w:val="000000"/>
        </w:rPr>
      </w:pPr>
      <w:r>
        <w:rPr>
          <w:color w:val="000000"/>
        </w:rPr>
        <w:t xml:space="preserve">abc: </w:t>
      </w:r>
      <w:r w:rsidRPr="003F286D">
        <w:rPr>
          <w:b/>
          <w:color w:val="000000"/>
        </w:rPr>
        <w:t>unique</w:t>
      </w:r>
      <w:r>
        <w:rPr>
          <w:color w:val="000000"/>
        </w:rPr>
        <w:t xml:space="preserve"> [a-z];</w:t>
      </w:r>
    </w:p>
    <w:p w14:paraId="2093F58A" w14:textId="77777777" w:rsidR="00C17426" w:rsidRDefault="00C17426" w:rsidP="00C17426">
      <w:pPr>
        <w:rPr>
          <w:color w:val="000000"/>
        </w:rPr>
      </w:pPr>
      <w:r>
        <w:rPr>
          <w:color w:val="000000"/>
        </w:rPr>
        <w:t xml:space="preserve">The </w:t>
      </w:r>
      <w:r w:rsidRPr="00D703B8">
        <w:rPr>
          <w:b/>
          <w:color w:val="000000"/>
        </w:rPr>
        <w:t>unique</w:t>
      </w:r>
      <w:r>
        <w:rPr>
          <w:color w:val="000000"/>
        </w:rPr>
        <w:t xml:space="preserve"> keyword will cause a different letter to be selected eac</w:t>
      </w:r>
      <w:r w:rsidR="00950F40">
        <w:rPr>
          <w:color w:val="000000"/>
        </w:rPr>
        <w:t xml:space="preserve">h time the </w:t>
      </w:r>
      <w:r w:rsidR="004A10FE">
        <w:rPr>
          <w:color w:val="000000"/>
        </w:rPr>
        <w:t>non-terminal %{abc}</w:t>
      </w:r>
      <w:r w:rsidR="00950F40">
        <w:rPr>
          <w:color w:val="000000"/>
        </w:rPr>
        <w:t xml:space="preserve"> is </w:t>
      </w:r>
      <w:r w:rsidR="004A10FE">
        <w:rPr>
          <w:color w:val="000000"/>
        </w:rPr>
        <w:t>interpreted</w:t>
      </w:r>
      <w:r w:rsidR="00950F40">
        <w:rPr>
          <w:color w:val="000000"/>
        </w:rPr>
        <w:t xml:space="preserve">. </w:t>
      </w:r>
      <w:r>
        <w:rPr>
          <w:color w:val="000000"/>
        </w:rPr>
        <w:t>Letters are chosen at random</w:t>
      </w:r>
      <w:r w:rsidR="00C23122">
        <w:rPr>
          <w:color w:val="000000"/>
        </w:rPr>
        <w:t xml:space="preserve"> with equal probability</w:t>
      </w:r>
      <w:r>
        <w:rPr>
          <w:color w:val="000000"/>
        </w:rPr>
        <w:t xml:space="preserve"> from the set of unused</w:t>
      </w:r>
      <w:r w:rsidR="00C23122">
        <w:rPr>
          <w:color w:val="000000"/>
        </w:rPr>
        <w:t xml:space="preserve"> letters</w:t>
      </w:r>
      <w:r>
        <w:rPr>
          <w:color w:val="000000"/>
        </w:rPr>
        <w:t>.</w:t>
      </w:r>
    </w:p>
    <w:p w14:paraId="673F8513" w14:textId="77777777" w:rsidR="00C17426" w:rsidRDefault="001D0E2B" w:rsidP="00C17426">
      <w:pPr>
        <w:rPr>
          <w:color w:val="000000"/>
        </w:rPr>
      </w:pPr>
      <w:r>
        <w:rPr>
          <w:vanish/>
          <w:color w:val="000000"/>
        </w:rPr>
        <w:fldChar w:fldCharType="begin"/>
      </w:r>
      <w:r w:rsidR="00C17426">
        <w:rPr>
          <w:vanish/>
          <w:color w:val="000000"/>
        </w:rPr>
        <w:instrText xml:space="preserve"> XE</w:instrText>
      </w:r>
      <w:r w:rsidR="00C17426">
        <w:rPr>
          <w:color w:val="000000"/>
        </w:rPr>
        <w:instrText xml:space="preserve">"unique, weighted" </w:instrText>
      </w:r>
      <w:r>
        <w:rPr>
          <w:vanish/>
          <w:color w:val="000000"/>
        </w:rPr>
        <w:fldChar w:fldCharType="end"/>
      </w:r>
      <w:r w:rsidR="00C17426">
        <w:rPr>
          <w:color w:val="000000"/>
        </w:rPr>
        <w:t>Sometimes it is useful to limit the number of selections of a certain alternative, but not restrict that number to 1.</w:t>
      </w:r>
      <w:r w:rsidR="00695AEC">
        <w:rPr>
          <w:color w:val="000000"/>
        </w:rPr>
        <w:t xml:space="preserve"> </w:t>
      </w:r>
      <w:r w:rsidR="00C17426">
        <w:rPr>
          <w:color w:val="000000"/>
        </w:rPr>
        <w:t>For example, it may be desirable to choose five a's and three b's in random order.</w:t>
      </w:r>
      <w:r w:rsidR="00C31E15">
        <w:rPr>
          <w:color w:val="000000"/>
        </w:rPr>
        <w:t xml:space="preserve"> </w:t>
      </w:r>
      <w:r w:rsidR="00C17426">
        <w:rPr>
          <w:color w:val="000000"/>
        </w:rPr>
        <w:t>One way to do this is as follows.</w:t>
      </w:r>
    </w:p>
    <w:p w14:paraId="0AE110DB" w14:textId="77777777" w:rsidR="00C17426" w:rsidRDefault="00C17426" w:rsidP="00C17426">
      <w:pPr>
        <w:spacing w:before="240" w:after="240"/>
        <w:ind w:firstLine="0"/>
        <w:jc w:val="center"/>
        <w:rPr>
          <w:color w:val="000000"/>
        </w:rPr>
      </w:pPr>
      <w:r>
        <w:rPr>
          <w:color w:val="000000"/>
        </w:rPr>
        <w:t xml:space="preserve">example: </w:t>
      </w:r>
      <w:r w:rsidRPr="003F286D">
        <w:rPr>
          <w:b/>
          <w:color w:val="000000"/>
        </w:rPr>
        <w:t>unique</w:t>
      </w:r>
      <w:r w:rsidR="00D703B8">
        <w:rPr>
          <w:b/>
          <w:color w:val="000000"/>
        </w:rPr>
        <w:t xml:space="preserve"> </w:t>
      </w:r>
      <w:r>
        <w:rPr>
          <w:color w:val="000000"/>
        </w:rPr>
        <w:t>a,a,a,a,a, b,b,b;</w:t>
      </w:r>
    </w:p>
    <w:p w14:paraId="77506B0F" w14:textId="77777777" w:rsidR="00C17426" w:rsidRDefault="00A866EF" w:rsidP="00C17426">
      <w:pPr>
        <w:rPr>
          <w:color w:val="000000"/>
        </w:rPr>
      </w:pPr>
      <w:r>
        <w:rPr>
          <w:color w:val="000000"/>
        </w:rPr>
        <w:t>Weights can be used to specify duplicate selections as in the following example</w:t>
      </w:r>
      <w:r w:rsidR="00C17426">
        <w:rPr>
          <w:color w:val="000000"/>
        </w:rPr>
        <w:t>.</w:t>
      </w:r>
    </w:p>
    <w:p w14:paraId="632825EB" w14:textId="77777777" w:rsidR="00C17426" w:rsidRDefault="00C17426" w:rsidP="00C17426">
      <w:pPr>
        <w:spacing w:before="240" w:after="240"/>
        <w:ind w:firstLine="0"/>
        <w:jc w:val="center"/>
        <w:rPr>
          <w:color w:val="000000"/>
        </w:rPr>
      </w:pPr>
      <w:r>
        <w:rPr>
          <w:color w:val="000000"/>
        </w:rPr>
        <w:lastRenderedPageBreak/>
        <w:t xml:space="preserve">example: </w:t>
      </w:r>
      <w:r w:rsidRPr="003F286D">
        <w:rPr>
          <w:b/>
          <w:color w:val="000000"/>
        </w:rPr>
        <w:t>unique</w:t>
      </w:r>
      <w:r w:rsidR="00D703B8">
        <w:rPr>
          <w:b/>
          <w:color w:val="000000"/>
        </w:rPr>
        <w:t xml:space="preserve"> </w:t>
      </w:r>
      <w:r>
        <w:rPr>
          <w:color w:val="000000"/>
        </w:rPr>
        <w:t>5:a, 3:b;</w:t>
      </w:r>
    </w:p>
    <w:p w14:paraId="164391CC" w14:textId="77777777" w:rsidR="00C17426" w:rsidRDefault="001D0E2B" w:rsidP="00C17426">
      <w:pPr>
        <w:rPr>
          <w:color w:val="000000"/>
        </w:rPr>
      </w:pPr>
      <w:r>
        <w:rPr>
          <w:vanish/>
          <w:color w:val="000000"/>
        </w:rPr>
        <w:fldChar w:fldCharType="begin"/>
      </w:r>
      <w:r w:rsidR="00C17426">
        <w:rPr>
          <w:vanish/>
          <w:color w:val="000000"/>
        </w:rPr>
        <w:instrText xml:space="preserve"> XE</w:instrText>
      </w:r>
      <w:r w:rsidR="00C17426">
        <w:rPr>
          <w:color w:val="000000"/>
        </w:rPr>
        <w:instrText xml:space="preserve">"parenthesized alternatives" </w:instrText>
      </w:r>
      <w:r>
        <w:rPr>
          <w:vanish/>
          <w:color w:val="000000"/>
        </w:rPr>
        <w:fldChar w:fldCharType="end"/>
      </w:r>
      <w:r w:rsidR="00C17426">
        <w:rPr>
          <w:color w:val="000000"/>
        </w:rPr>
        <w:t xml:space="preserve">When this form is used, every alternative must have a </w:t>
      </w:r>
      <w:r w:rsidR="004A10FE">
        <w:rPr>
          <w:color w:val="000000"/>
        </w:rPr>
        <w:t>weight</w:t>
      </w:r>
      <w:r w:rsidR="00C17426">
        <w:rPr>
          <w:color w:val="000000"/>
        </w:rPr>
        <w:t>, even if th</w:t>
      </w:r>
      <w:r w:rsidR="004A10FE">
        <w:rPr>
          <w:color w:val="000000"/>
        </w:rPr>
        <w:t>e</w:t>
      </w:r>
      <w:r w:rsidR="00C31E15">
        <w:rPr>
          <w:color w:val="000000"/>
        </w:rPr>
        <w:t xml:space="preserve"> </w:t>
      </w:r>
      <w:r w:rsidR="004A10FE">
        <w:rPr>
          <w:color w:val="000000"/>
        </w:rPr>
        <w:t>weight</w:t>
      </w:r>
      <w:r w:rsidR="00C17426">
        <w:rPr>
          <w:color w:val="000000"/>
        </w:rPr>
        <w:t xml:space="preserve"> is 1.</w:t>
      </w:r>
      <w:r w:rsidR="00032A3F">
        <w:rPr>
          <w:color w:val="000000"/>
        </w:rPr>
        <w:t xml:space="preserve"> </w:t>
      </w:r>
      <w:r w:rsidR="00C17426">
        <w:rPr>
          <w:color w:val="000000"/>
        </w:rPr>
        <w:t xml:space="preserve">If several alternatives have the same </w:t>
      </w:r>
      <w:r w:rsidR="004A10FE">
        <w:rPr>
          <w:color w:val="000000"/>
        </w:rPr>
        <w:t>weight</w:t>
      </w:r>
      <w:r w:rsidR="00C17426">
        <w:rPr>
          <w:color w:val="000000"/>
        </w:rPr>
        <w:t>, those alternatives may be grouped as in the following example.</w:t>
      </w:r>
      <w:r w:rsidR="00A866EF">
        <w:rPr>
          <w:color w:val="000000"/>
        </w:rPr>
        <w:t xml:space="preserve"> The weights are distributed across the elements of a parenthesized list, so the weight 5 applies to each of the alternatives a, b, and c in the following example.</w:t>
      </w:r>
    </w:p>
    <w:p w14:paraId="393D0864" w14:textId="77777777" w:rsidR="00C17426" w:rsidRDefault="00C17426" w:rsidP="00C17426">
      <w:pPr>
        <w:spacing w:before="240" w:after="240"/>
        <w:ind w:firstLine="0"/>
        <w:jc w:val="center"/>
        <w:rPr>
          <w:color w:val="000000"/>
        </w:rPr>
      </w:pPr>
      <w:r>
        <w:rPr>
          <w:color w:val="000000"/>
        </w:rPr>
        <w:t xml:space="preserve">example: </w:t>
      </w:r>
      <w:r w:rsidRPr="003F286D">
        <w:rPr>
          <w:b/>
          <w:color w:val="000000"/>
        </w:rPr>
        <w:t>unique</w:t>
      </w:r>
      <w:r>
        <w:rPr>
          <w:color w:val="000000"/>
        </w:rPr>
        <w:t xml:space="preserve"> 5:(a,b,c), 3:(c,d);</w:t>
      </w:r>
    </w:p>
    <w:p w14:paraId="7577B087" w14:textId="77777777" w:rsidR="00441AFF" w:rsidRDefault="00441AFF" w:rsidP="00441AFF">
      <w:r w:rsidRPr="00A866EF">
        <w:rPr>
          <w:b/>
        </w:rPr>
        <w:t>Unique</w:t>
      </w:r>
      <w:r>
        <w:t xml:space="preserve"> productions permit the use of active non-terminals of the form %{a.b}, where </w:t>
      </w:r>
      <w:r w:rsidRPr="00032A3F">
        <w:rPr>
          <w:i/>
        </w:rPr>
        <w:t>b</w:t>
      </w:r>
      <w:r>
        <w:t xml:space="preserve"> is the </w:t>
      </w:r>
      <w:r w:rsidRPr="00032A3F">
        <w:rPr>
          <w:b/>
        </w:rPr>
        <w:t>unique</w:t>
      </w:r>
      <w:r>
        <w:t xml:space="preserve"> production, and </w:t>
      </w:r>
      <w:r w:rsidRPr="00032A3F">
        <w:rPr>
          <w:i/>
        </w:rPr>
        <w:t>a</w:t>
      </w:r>
      <w:r>
        <w:t xml:space="preserve"> is either a number or a production that produces numbers. The number will be used as an index to produce the selected alternative. The number is interpreted modulo the number of alternatives. Alternatives are numbered from zero in the order specified, ignoring weights and parentheses. Unique productions respond to the active non-terminal %{$count.b} by producing a numeric string which is equal to the number of alternatives in the production, ignoring weights and parentheses.</w:t>
      </w:r>
      <w:r w:rsidR="00C23122">
        <w:t xml:space="preserve"> %{a.b} will produce the specified alternative even if it has already been selected using a non-terminal of the form %b or %{b}. </w:t>
      </w:r>
      <w:r w:rsidR="00695AEC">
        <w:t xml:space="preserve">These active non-terminals are independent of the usual selection process. </w:t>
      </w:r>
      <w:r w:rsidR="00C23122">
        <w:t>Anything not yet selected by %b and %{b} non-terminals remains available.</w:t>
      </w:r>
    </w:p>
    <w:p w14:paraId="0BBC20D5" w14:textId="77777777" w:rsidR="002C1CB7" w:rsidRDefault="00A866EF" w:rsidP="00441AFF">
      <w:r>
        <w:t>The &lt;eoc&gt;</w:t>
      </w:r>
      <w:r w:rsidR="00695AEC">
        <w:t xml:space="preserve"> (end of choices)</w:t>
      </w:r>
      <w:r>
        <w:t xml:space="preserve"> option defaults to </w:t>
      </w:r>
      <w:r w:rsidR="00441AFF" w:rsidRPr="00A866EF">
        <w:rPr>
          <w:b/>
        </w:rPr>
        <w:t>restart</w:t>
      </w:r>
      <w:r w:rsidR="00032A3F">
        <w:t xml:space="preserve"> for unweighted alternatives and </w:t>
      </w:r>
      <w:r w:rsidR="00032A3F" w:rsidRPr="00032A3F">
        <w:rPr>
          <w:b/>
        </w:rPr>
        <w:t>stop</w:t>
      </w:r>
      <w:r w:rsidR="00032A3F">
        <w:t xml:space="preserve"> for weighted alternatives.</w:t>
      </w:r>
      <w:r w:rsidR="00695AEC">
        <w:t xml:space="preserve"> See Section 3.6.</w:t>
      </w:r>
    </w:p>
    <w:p w14:paraId="4B445389" w14:textId="77777777" w:rsidR="00F379B7" w:rsidRDefault="00F379B7" w:rsidP="00F1549F">
      <w:pPr>
        <w:pStyle w:val="Heading2"/>
      </w:pPr>
      <w:bookmarkStart w:id="15" w:name="_Toc22028072"/>
      <w:r>
        <w:t>Running out of Choices</w:t>
      </w:r>
      <w:bookmarkEnd w:id="15"/>
    </w:p>
    <w:p w14:paraId="1745858A" w14:textId="77777777" w:rsidR="00441AFF" w:rsidRPr="00441AFF" w:rsidRDefault="00C31E15" w:rsidP="00441AFF">
      <w:r>
        <w:rPr>
          <w:vanish/>
          <w:color w:val="000000"/>
        </w:rPr>
        <w:fldChar w:fldCharType="begin"/>
      </w:r>
      <w:r>
        <w:rPr>
          <w:vanish/>
          <w:color w:val="000000"/>
        </w:rPr>
        <w:instrText xml:space="preserve"> XE</w:instrText>
      </w:r>
      <w:r>
        <w:rPr>
          <w:color w:val="000000"/>
        </w:rPr>
        <w:instrText xml:space="preserve">"continue"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"restart"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"stop"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"abort"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"bstop"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"babort"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"next" </w:instrText>
      </w:r>
      <w:r>
        <w:rPr>
          <w:vanish/>
          <w:color w:val="000000"/>
        </w:rPr>
        <w:fldChar w:fldCharType="end"/>
      </w:r>
      <w:r>
        <w:rPr>
          <w:vanish/>
          <w:color w:val="000000"/>
        </w:rPr>
        <w:fldChar w:fldCharType="begin"/>
      </w:r>
      <w:r>
        <w:instrText xml:space="preserve"> XE "</w:instrText>
      </w:r>
      <w:r w:rsidRPr="00CD7EB5">
        <w:instrText>&lt;eoc&gt;</w:instrText>
      </w:r>
      <w:r>
        <w:instrText xml:space="preserve">" </w:instrText>
      </w:r>
      <w:r>
        <w:rPr>
          <w:vanish/>
          <w:color w:val="000000"/>
        </w:rPr>
        <w:fldChar w:fldCharType="end"/>
      </w:r>
      <w:r w:rsidR="00171AF4">
        <w:rPr>
          <w:vanish/>
          <w:color w:val="000000"/>
        </w:rPr>
        <w:fldChar w:fldCharType="begin"/>
      </w:r>
      <w:r w:rsidR="00171AF4">
        <w:instrText xml:space="preserve"> XE "</w:instrText>
      </w:r>
      <w:r w:rsidR="00171AF4" w:rsidRPr="00CD7EB5">
        <w:instrText>end of choices</w:instrText>
      </w:r>
      <w:r w:rsidR="00171AF4">
        <w:instrText xml:space="preserve">" </w:instrText>
      </w:r>
      <w:r w:rsidR="00171AF4">
        <w:rPr>
          <w:vanish/>
          <w:color w:val="000000"/>
        </w:rPr>
        <w:fldChar w:fldCharType="end"/>
      </w:r>
      <w:r w:rsidR="00171AF4">
        <w:rPr>
          <w:vanish/>
          <w:color w:val="000000"/>
        </w:rPr>
        <w:fldChar w:fldCharType="begin"/>
      </w:r>
      <w:r w:rsidR="00171AF4">
        <w:instrText xml:space="preserve"> XE "&lt;eoc&gt;" </w:instrText>
      </w:r>
      <w:r w:rsidR="00171AF4">
        <w:rPr>
          <w:vanish/>
          <w:color w:val="000000"/>
        </w:rPr>
        <w:fldChar w:fldCharType="end"/>
      </w:r>
      <w:r w:rsidR="00441AFF">
        <w:t xml:space="preserve">The syntax element </w:t>
      </w:r>
      <w:r w:rsidR="00441AFF" w:rsidRPr="003F286D">
        <w:rPr>
          <w:b/>
        </w:rPr>
        <w:t>&lt;eoc&gt;</w:t>
      </w:r>
      <w:r w:rsidR="00441AFF">
        <w:t xml:space="preserve"> represents the “</w:t>
      </w:r>
      <w:r>
        <w:t>end</w:t>
      </w:r>
      <w:r w:rsidR="00441AFF">
        <w:t xml:space="preserve"> of choices” option, which </w:t>
      </w:r>
      <w:r w:rsidR="00544D2F">
        <w:t xml:space="preserve">defines what happens after all systematically selected alternatives have been </w:t>
      </w:r>
      <w:r w:rsidR="00A866EF">
        <w:t>generated</w:t>
      </w:r>
      <w:r w:rsidR="00426096">
        <w:t xml:space="preserve"> in a </w:t>
      </w:r>
      <w:r w:rsidR="00426096" w:rsidRPr="00426096">
        <w:rPr>
          <w:b/>
        </w:rPr>
        <w:t>unique</w:t>
      </w:r>
      <w:r w:rsidR="00426096">
        <w:t xml:space="preserve"> production, or other production that systematically generates data.</w:t>
      </w:r>
    </w:p>
    <w:p w14:paraId="6120BFA5" w14:textId="77777777" w:rsidR="00F379B7" w:rsidRDefault="00F379B7" w:rsidP="00F379B7">
      <w:pPr>
        <w:rPr>
          <w:color w:val="000000"/>
        </w:rPr>
      </w:pPr>
      <w:r>
        <w:rPr>
          <w:color w:val="000000"/>
        </w:rPr>
        <w:t>There are seven selectable actions that can take place when a systematic production runs out of choices.</w:t>
      </w:r>
      <w:r w:rsidR="00C31E15">
        <w:rPr>
          <w:color w:val="000000"/>
        </w:rPr>
        <w:t xml:space="preserve"> </w:t>
      </w:r>
      <w:r>
        <w:rPr>
          <w:color w:val="000000"/>
        </w:rPr>
        <w:t>The actions may be different for different</w:t>
      </w:r>
      <w:r w:rsidR="00544D2F">
        <w:rPr>
          <w:color w:val="000000"/>
        </w:rPr>
        <w:t xml:space="preserve"> productions.</w:t>
      </w:r>
      <w:r w:rsidR="0067584C">
        <w:rPr>
          <w:color w:val="000000"/>
        </w:rPr>
        <w:t xml:space="preserve"> </w:t>
      </w:r>
      <w:r w:rsidR="00544D2F">
        <w:rPr>
          <w:color w:val="000000"/>
        </w:rPr>
        <w:t xml:space="preserve">The actions are </w:t>
      </w:r>
      <w:r w:rsidRPr="00544D2F">
        <w:rPr>
          <w:b/>
          <w:color w:val="000000"/>
        </w:rPr>
        <w:t>continue</w:t>
      </w:r>
      <w:r>
        <w:rPr>
          <w:color w:val="000000"/>
        </w:rPr>
        <w:t xml:space="preserve">, </w:t>
      </w:r>
      <w:r w:rsidRPr="00544D2F">
        <w:rPr>
          <w:b/>
          <w:color w:val="000000"/>
        </w:rPr>
        <w:t>restart</w:t>
      </w:r>
      <w:r>
        <w:rPr>
          <w:color w:val="000000"/>
        </w:rPr>
        <w:t xml:space="preserve">, </w:t>
      </w:r>
      <w:r w:rsidRPr="00544D2F">
        <w:rPr>
          <w:b/>
          <w:color w:val="000000"/>
        </w:rPr>
        <w:t>stop</w:t>
      </w:r>
      <w:r>
        <w:rPr>
          <w:color w:val="000000"/>
        </w:rPr>
        <w:t xml:space="preserve">, </w:t>
      </w:r>
      <w:r w:rsidRPr="00544D2F">
        <w:rPr>
          <w:b/>
          <w:color w:val="000000"/>
        </w:rPr>
        <w:t>abort</w:t>
      </w:r>
      <w:r>
        <w:rPr>
          <w:color w:val="000000"/>
        </w:rPr>
        <w:t xml:space="preserve">, </w:t>
      </w:r>
      <w:r w:rsidRPr="00544D2F">
        <w:rPr>
          <w:b/>
          <w:color w:val="000000"/>
        </w:rPr>
        <w:t>next</w:t>
      </w:r>
      <w:r>
        <w:rPr>
          <w:color w:val="000000"/>
        </w:rPr>
        <w:t xml:space="preserve">, </w:t>
      </w:r>
      <w:r w:rsidRPr="00544D2F">
        <w:rPr>
          <w:b/>
          <w:color w:val="000000"/>
        </w:rPr>
        <w:t>bstop</w:t>
      </w:r>
      <w:r>
        <w:rPr>
          <w:color w:val="000000"/>
        </w:rPr>
        <w:t xml:space="preserve">, and </w:t>
      </w:r>
      <w:r w:rsidRPr="00544D2F">
        <w:rPr>
          <w:b/>
          <w:color w:val="000000"/>
        </w:rPr>
        <w:t>babort</w:t>
      </w:r>
      <w:r>
        <w:rPr>
          <w:color w:val="000000"/>
        </w:rPr>
        <w:t>.</w:t>
      </w:r>
    </w:p>
    <w:p w14:paraId="406505D7" w14:textId="77777777" w:rsidR="00F379B7" w:rsidRDefault="00F379B7" w:rsidP="00F379B7">
      <w:pPr>
        <w:rPr>
          <w:color w:val="000000"/>
        </w:rPr>
      </w:pPr>
      <w:r>
        <w:rPr>
          <w:color w:val="000000"/>
        </w:rPr>
        <w:t xml:space="preserve">The </w:t>
      </w:r>
      <w:r w:rsidRPr="00544D2F">
        <w:rPr>
          <w:b/>
          <w:color w:val="000000"/>
        </w:rPr>
        <w:t>restart</w:t>
      </w:r>
      <w:r>
        <w:rPr>
          <w:color w:val="000000"/>
        </w:rPr>
        <w:t xml:space="preserve"> option causes the production to be reset to its initial state when all choices have been exhausted.</w:t>
      </w:r>
      <w:r w:rsidR="00C31E15">
        <w:rPr>
          <w:color w:val="000000"/>
        </w:rPr>
        <w:t xml:space="preserve"> </w:t>
      </w:r>
      <w:r w:rsidR="00032A3F">
        <w:rPr>
          <w:color w:val="000000"/>
        </w:rPr>
        <w:t xml:space="preserve">The </w:t>
      </w:r>
      <w:r w:rsidR="00032A3F" w:rsidRPr="00032A3F">
        <w:rPr>
          <w:b/>
          <w:color w:val="000000"/>
        </w:rPr>
        <w:t>restart</w:t>
      </w:r>
      <w:r>
        <w:rPr>
          <w:color w:val="000000"/>
        </w:rPr>
        <w:t xml:space="preserve"> option is intended to be used when it is necessary to generate a sequence of choices repeatedly.</w:t>
      </w:r>
    </w:p>
    <w:p w14:paraId="7E9DEE55" w14:textId="77777777" w:rsidR="00F379B7" w:rsidRDefault="00544D2F" w:rsidP="00F379B7">
      <w:pPr>
        <w:rPr>
          <w:color w:val="000000"/>
        </w:rPr>
      </w:pPr>
      <w:r>
        <w:rPr>
          <w:color w:val="000000"/>
        </w:rPr>
        <w:t xml:space="preserve">The </w:t>
      </w:r>
      <w:r w:rsidRPr="00544D2F">
        <w:rPr>
          <w:b/>
          <w:color w:val="000000"/>
        </w:rPr>
        <w:t>stop</w:t>
      </w:r>
      <w:r w:rsidR="00F379B7">
        <w:rPr>
          <w:color w:val="000000"/>
        </w:rPr>
        <w:t xml:space="preserve"> option causes all further selections from the "main" production </w:t>
      </w:r>
      <w:r w:rsidR="00032A3F">
        <w:rPr>
          <w:color w:val="000000"/>
        </w:rPr>
        <w:t>to be suppressed</w:t>
      </w:r>
      <w:r w:rsidR="00F379B7">
        <w:rPr>
          <w:color w:val="000000"/>
        </w:rPr>
        <w:t>.</w:t>
      </w:r>
      <w:r w:rsidR="00032A3F">
        <w:rPr>
          <w:color w:val="000000"/>
        </w:rPr>
        <w:t xml:space="preserve"> (This option is meaningless in some contexts.) The </w:t>
      </w:r>
      <w:r w:rsidR="00032A3F" w:rsidRPr="00032A3F">
        <w:rPr>
          <w:b/>
          <w:color w:val="000000"/>
        </w:rPr>
        <w:t>stop</w:t>
      </w:r>
      <w:r w:rsidR="00F379B7">
        <w:rPr>
          <w:color w:val="000000"/>
        </w:rPr>
        <w:t xml:space="preserve"> option is intended to be used when it is necessary to generate everything until the set of available choices is exhausted and then stop.</w:t>
      </w:r>
    </w:p>
    <w:p w14:paraId="0BCD1BEF" w14:textId="77777777" w:rsidR="00441AFF" w:rsidRDefault="00F379B7" w:rsidP="00441AFF">
      <w:pPr>
        <w:rPr>
          <w:color w:val="000000"/>
        </w:rPr>
      </w:pPr>
      <w:r>
        <w:rPr>
          <w:color w:val="000000"/>
        </w:rPr>
        <w:t xml:space="preserve">The </w:t>
      </w:r>
      <w:r w:rsidRPr="00544D2F">
        <w:rPr>
          <w:b/>
          <w:color w:val="000000"/>
        </w:rPr>
        <w:t>abort</w:t>
      </w:r>
      <w:r>
        <w:rPr>
          <w:color w:val="000000"/>
        </w:rPr>
        <w:t xml:space="preserve"> option causes immediate p</w:t>
      </w:r>
      <w:r w:rsidR="00032A3F">
        <w:rPr>
          <w:color w:val="000000"/>
        </w:rPr>
        <w:t>rogram termination</w:t>
      </w:r>
      <w:r>
        <w:rPr>
          <w:color w:val="000000"/>
        </w:rPr>
        <w:t xml:space="preserve"> if an attempt is made to reference a production after all choices have been exhausted.</w:t>
      </w:r>
    </w:p>
    <w:p w14:paraId="56B54669" w14:textId="77777777" w:rsidR="00544D2F" w:rsidRDefault="00544D2F" w:rsidP="00F379B7">
      <w:pPr>
        <w:rPr>
          <w:color w:val="000000"/>
        </w:rPr>
      </w:pPr>
      <w:r>
        <w:rPr>
          <w:color w:val="000000"/>
        </w:rPr>
        <w:t xml:space="preserve">The </w:t>
      </w:r>
      <w:r w:rsidR="00F379B7" w:rsidRPr="00544D2F">
        <w:rPr>
          <w:b/>
          <w:color w:val="000000"/>
        </w:rPr>
        <w:t>continue</w:t>
      </w:r>
      <w:r w:rsidR="00F379B7">
        <w:rPr>
          <w:color w:val="000000"/>
        </w:rPr>
        <w:t xml:space="preserve"> option causes </w:t>
      </w:r>
      <w:r>
        <w:rPr>
          <w:color w:val="000000"/>
        </w:rPr>
        <w:t>the</w:t>
      </w:r>
      <w:r w:rsidR="00F379B7">
        <w:rPr>
          <w:color w:val="000000"/>
        </w:rPr>
        <w:t xml:space="preserve"> null strin</w:t>
      </w:r>
      <w:r>
        <w:rPr>
          <w:color w:val="000000"/>
        </w:rPr>
        <w:t>g to be produced when no more choices remain.</w:t>
      </w:r>
    </w:p>
    <w:p w14:paraId="035B18E4" w14:textId="77777777" w:rsidR="00F379B7" w:rsidRDefault="00544D2F" w:rsidP="00F379B7">
      <w:pPr>
        <w:rPr>
          <w:color w:val="000000"/>
        </w:rPr>
      </w:pPr>
      <w:r>
        <w:rPr>
          <w:color w:val="000000"/>
        </w:rPr>
        <w:t xml:space="preserve">The </w:t>
      </w:r>
      <w:r w:rsidR="00F379B7" w:rsidRPr="00544D2F">
        <w:rPr>
          <w:b/>
          <w:color w:val="000000"/>
        </w:rPr>
        <w:t>next</w:t>
      </w:r>
      <w:r w:rsidR="00F379B7">
        <w:rPr>
          <w:color w:val="000000"/>
        </w:rPr>
        <w:t xml:space="preserve"> option </w:t>
      </w:r>
      <w:r>
        <w:rPr>
          <w:color w:val="000000"/>
        </w:rPr>
        <w:t>names</w:t>
      </w:r>
      <w:r w:rsidR="00F379B7">
        <w:rPr>
          <w:color w:val="000000"/>
        </w:rPr>
        <w:t xml:space="preserve"> an alternative production </w:t>
      </w:r>
      <w:r>
        <w:rPr>
          <w:color w:val="000000"/>
        </w:rPr>
        <w:t xml:space="preserve">or string </w:t>
      </w:r>
      <w:r w:rsidR="00F379B7">
        <w:rPr>
          <w:color w:val="000000"/>
        </w:rPr>
        <w:t>that will be used when no more choices rem</w:t>
      </w:r>
      <w:r>
        <w:rPr>
          <w:color w:val="000000"/>
        </w:rPr>
        <w:t xml:space="preserve">ain in the current production. </w:t>
      </w:r>
      <w:r w:rsidR="003B7A81">
        <w:rPr>
          <w:color w:val="000000"/>
        </w:rPr>
        <w:t xml:space="preserve">The format of the </w:t>
      </w:r>
      <w:r w:rsidR="003B7A81" w:rsidRPr="003B7A81">
        <w:rPr>
          <w:b/>
          <w:color w:val="000000"/>
        </w:rPr>
        <w:t>next</w:t>
      </w:r>
      <w:r w:rsidR="003B7A81">
        <w:rPr>
          <w:color w:val="000000"/>
        </w:rPr>
        <w:t xml:space="preserve"> option is </w:t>
      </w:r>
      <w:r w:rsidR="003B7A81" w:rsidRPr="003B7A81">
        <w:rPr>
          <w:b/>
          <w:color w:val="000000"/>
        </w:rPr>
        <w:t>next</w:t>
      </w:r>
      <w:r w:rsidR="003B7A81">
        <w:rPr>
          <w:color w:val="000000"/>
        </w:rPr>
        <w:t xml:space="preserve">(&lt;string&gt;). If the string is the name of a production, the named production will be used as an alternative when no more choices are available in the current production. If the string is </w:t>
      </w:r>
      <w:r w:rsidR="003B7A81" w:rsidRPr="00CD3DF0">
        <w:rPr>
          <w:i/>
          <w:color w:val="000000"/>
        </w:rPr>
        <w:t>not</w:t>
      </w:r>
      <w:r w:rsidR="003B7A81">
        <w:rPr>
          <w:color w:val="000000"/>
        </w:rPr>
        <w:t xml:space="preserve"> the name of a</w:t>
      </w:r>
      <w:r w:rsidR="00CD3DF0">
        <w:rPr>
          <w:color w:val="000000"/>
        </w:rPr>
        <w:t xml:space="preserve"> production, </w:t>
      </w:r>
      <w:r w:rsidR="00032A3F">
        <w:rPr>
          <w:color w:val="000000"/>
        </w:rPr>
        <w:t>the string itself</w:t>
      </w:r>
      <w:r w:rsidR="00CD3DF0">
        <w:rPr>
          <w:color w:val="000000"/>
        </w:rPr>
        <w:t xml:space="preserve"> will be generated</w:t>
      </w:r>
      <w:r w:rsidR="003B7A81">
        <w:rPr>
          <w:color w:val="000000"/>
        </w:rPr>
        <w:t xml:space="preserve"> when there are no more choices in the current production. </w:t>
      </w:r>
      <w:r w:rsidR="00032A3F">
        <w:rPr>
          <w:color w:val="000000"/>
        </w:rPr>
        <w:t xml:space="preserve">To </w:t>
      </w:r>
      <w:r w:rsidR="00032A3F">
        <w:rPr>
          <w:color w:val="000000"/>
        </w:rPr>
        <w:lastRenderedPageBreak/>
        <w:t xml:space="preserve">illustrate the </w:t>
      </w:r>
      <w:r w:rsidR="00032A3F" w:rsidRPr="00032A3F">
        <w:rPr>
          <w:b/>
          <w:color w:val="000000"/>
        </w:rPr>
        <w:t>next</w:t>
      </w:r>
      <w:r w:rsidR="00F379B7">
        <w:rPr>
          <w:color w:val="000000"/>
        </w:rPr>
        <w:t xml:space="preserve"> option, consider the following example which causes all lower case letters to be generated in random order, followed by all upper case letters in random order</w:t>
      </w:r>
      <w:r w:rsidR="00CD3DF0">
        <w:rPr>
          <w:color w:val="000000"/>
        </w:rPr>
        <w:t>, followed by an error message</w:t>
      </w:r>
      <w:r w:rsidR="00F379B7">
        <w:rPr>
          <w:color w:val="000000"/>
        </w:rPr>
        <w:t>.</w:t>
      </w:r>
    </w:p>
    <w:p w14:paraId="58D6A823" w14:textId="77777777" w:rsidR="00F379B7" w:rsidRDefault="00F379B7" w:rsidP="00F379B7">
      <w:pPr>
        <w:keepLines/>
        <w:tabs>
          <w:tab w:val="left" w:pos="2880"/>
        </w:tabs>
        <w:spacing w:before="240" w:after="240"/>
        <w:ind w:firstLine="0"/>
        <w:jc w:val="left"/>
        <w:rPr>
          <w:color w:val="000000"/>
        </w:rPr>
      </w:pPr>
      <w:r>
        <w:rPr>
          <w:color w:val="000000"/>
        </w:rPr>
        <w:tab/>
        <w:t xml:space="preserve">first: </w:t>
      </w:r>
      <w:r w:rsidRPr="00544D2F">
        <w:rPr>
          <w:b/>
          <w:color w:val="000000"/>
        </w:rPr>
        <w:t>unique</w:t>
      </w:r>
      <w:r w:rsidR="00C31E15">
        <w:rPr>
          <w:b/>
          <w:color w:val="000000"/>
        </w:rPr>
        <w:t xml:space="preserve"> </w:t>
      </w:r>
      <w:r w:rsidRPr="00544D2F">
        <w:rPr>
          <w:b/>
          <w:color w:val="000000"/>
        </w:rPr>
        <w:t>next</w:t>
      </w:r>
      <w:r>
        <w:rPr>
          <w:color w:val="000000"/>
        </w:rPr>
        <w:t>(second) [a-z];</w:t>
      </w:r>
      <w:r>
        <w:rPr>
          <w:color w:val="000000"/>
        </w:rPr>
        <w:br/>
      </w:r>
      <w:r>
        <w:rPr>
          <w:color w:val="000000"/>
        </w:rPr>
        <w:tab/>
        <w:t xml:space="preserve">second: </w:t>
      </w:r>
      <w:r w:rsidRPr="00544D2F">
        <w:rPr>
          <w:b/>
          <w:color w:val="000000"/>
        </w:rPr>
        <w:t>unique</w:t>
      </w:r>
      <w:r w:rsidR="003B7A81">
        <w:rPr>
          <w:b/>
          <w:color w:val="000000"/>
        </w:rPr>
        <w:t xml:space="preserve"> next</w:t>
      </w:r>
      <w:r w:rsidR="003B7A81">
        <w:rPr>
          <w:color w:val="000000"/>
        </w:rPr>
        <w:t>(“no more letters remain”)</w:t>
      </w:r>
      <w:r>
        <w:rPr>
          <w:color w:val="000000"/>
        </w:rPr>
        <w:t xml:space="preserve"> [A-Z];</w:t>
      </w:r>
    </w:p>
    <w:p w14:paraId="3DFD213B" w14:textId="77777777" w:rsidR="00EF3774" w:rsidRDefault="00EF3774" w:rsidP="00F379B7">
      <w:r>
        <w:t xml:space="preserve">Most &lt;eoc&gt; options are not invoked unless a selection is made from the production after all alternatives have been exhausted. The </w:t>
      </w:r>
      <w:r w:rsidRPr="00695AEC">
        <w:rPr>
          <w:b/>
          <w:bCs/>
        </w:rPr>
        <w:t>stop</w:t>
      </w:r>
      <w:r>
        <w:t xml:space="preserve"> condition, however, is always raised immediately when alternatives become exhausted. In the following example, the &lt;eoc&gt; option will be invoked </w:t>
      </w:r>
      <w:r w:rsidR="004101B3">
        <w:t xml:space="preserve">on the fifth selection from productions x, y, z, and w. The </w:t>
      </w:r>
      <w:r w:rsidR="004101B3" w:rsidRPr="004101B3">
        <w:rPr>
          <w:b/>
        </w:rPr>
        <w:t>stop</w:t>
      </w:r>
      <w:r w:rsidR="004101B3">
        <w:t xml:space="preserve"> condition will be raised on the fourth selection from production q.</w:t>
      </w:r>
    </w:p>
    <w:p w14:paraId="32F09818" w14:textId="77777777" w:rsidR="004101B3" w:rsidRDefault="004101B3" w:rsidP="00F379B7"/>
    <w:p w14:paraId="5307AB62" w14:textId="77777777" w:rsidR="004101B3" w:rsidRDefault="004101B3" w:rsidP="004101B3">
      <w:r>
        <w:t xml:space="preserve">x: </w:t>
      </w:r>
      <w:r w:rsidRPr="00171AF4">
        <w:rPr>
          <w:b/>
        </w:rPr>
        <w:t>unique</w:t>
      </w:r>
      <w:r>
        <w:t xml:space="preserve"> </w:t>
      </w:r>
      <w:r w:rsidRPr="00171AF4">
        <w:rPr>
          <w:b/>
        </w:rPr>
        <w:t>restart</w:t>
      </w:r>
      <w:r>
        <w:t xml:space="preserve"> a,b,c,d;</w:t>
      </w:r>
    </w:p>
    <w:p w14:paraId="6846A032" w14:textId="77777777" w:rsidR="004101B3" w:rsidRDefault="004101B3" w:rsidP="004101B3">
      <w:r>
        <w:t xml:space="preserve">y: </w:t>
      </w:r>
      <w:r w:rsidRPr="00171AF4">
        <w:rPr>
          <w:b/>
        </w:rPr>
        <w:t>unique</w:t>
      </w:r>
      <w:r>
        <w:t xml:space="preserve"> </w:t>
      </w:r>
      <w:r w:rsidRPr="00171AF4">
        <w:rPr>
          <w:b/>
        </w:rPr>
        <w:t>abort</w:t>
      </w:r>
      <w:r>
        <w:t xml:space="preserve"> a,b,c,d;</w:t>
      </w:r>
    </w:p>
    <w:p w14:paraId="787C96F2" w14:textId="77777777" w:rsidR="004101B3" w:rsidRDefault="004101B3" w:rsidP="004101B3">
      <w:r>
        <w:t xml:space="preserve">z: </w:t>
      </w:r>
      <w:r w:rsidRPr="00171AF4">
        <w:rPr>
          <w:b/>
        </w:rPr>
        <w:t>unique</w:t>
      </w:r>
      <w:r>
        <w:t xml:space="preserve"> </w:t>
      </w:r>
      <w:r w:rsidRPr="00171AF4">
        <w:rPr>
          <w:b/>
        </w:rPr>
        <w:t>continue</w:t>
      </w:r>
      <w:r>
        <w:t xml:space="preserve"> a,b,c,d;</w:t>
      </w:r>
    </w:p>
    <w:p w14:paraId="5EB7BA9F" w14:textId="77777777" w:rsidR="004101B3" w:rsidRDefault="004101B3" w:rsidP="004101B3">
      <w:r>
        <w:t xml:space="preserve">w: </w:t>
      </w:r>
      <w:r w:rsidRPr="00171AF4">
        <w:rPr>
          <w:b/>
        </w:rPr>
        <w:t>unique</w:t>
      </w:r>
      <w:r>
        <w:t xml:space="preserve"> </w:t>
      </w:r>
      <w:r w:rsidRPr="00171AF4">
        <w:rPr>
          <w:b/>
        </w:rPr>
        <w:t>next</w:t>
      </w:r>
      <w:r>
        <w:t>("done") a,b,c,d;</w:t>
      </w:r>
    </w:p>
    <w:p w14:paraId="497F5794" w14:textId="77777777" w:rsidR="004101B3" w:rsidRDefault="004101B3" w:rsidP="004101B3"/>
    <w:p w14:paraId="354F9F3C" w14:textId="77777777" w:rsidR="004101B3" w:rsidRDefault="004101B3" w:rsidP="004101B3">
      <w:r>
        <w:t xml:space="preserve">q: </w:t>
      </w:r>
      <w:r w:rsidRPr="00171AF4">
        <w:rPr>
          <w:b/>
        </w:rPr>
        <w:t>unique</w:t>
      </w:r>
      <w:r>
        <w:t xml:space="preserve"> </w:t>
      </w:r>
      <w:r w:rsidRPr="00171AF4">
        <w:rPr>
          <w:b/>
        </w:rPr>
        <w:t>stop</w:t>
      </w:r>
      <w:r>
        <w:t xml:space="preserve"> a,b,c,d;</w:t>
      </w:r>
    </w:p>
    <w:p w14:paraId="4A9C8BCD" w14:textId="77777777" w:rsidR="004101B3" w:rsidRDefault="004101B3" w:rsidP="00F379B7"/>
    <w:p w14:paraId="72AC0A7E" w14:textId="77777777" w:rsidR="00EF3774" w:rsidRDefault="00F379B7" w:rsidP="00F379B7">
      <w:r>
        <w:t xml:space="preserve">The </w:t>
      </w:r>
      <w:r w:rsidRPr="00CD3DF0">
        <w:rPr>
          <w:b/>
        </w:rPr>
        <w:t>bstop</w:t>
      </w:r>
      <w:r w:rsidR="00441AFF">
        <w:t xml:space="preserve"> option </w:t>
      </w:r>
      <w:r w:rsidR="00544D2F">
        <w:t xml:space="preserve">retreats to the most recent barrier after producing a complete string </w:t>
      </w:r>
      <w:r w:rsidR="00CD3DF0">
        <w:t>as defined by the barrier.</w:t>
      </w:r>
      <w:r w:rsidR="00C23122">
        <w:t xml:space="preserve"> (See Section 6.1</w:t>
      </w:r>
      <w:r w:rsidR="00695AEC">
        <w:t>7</w:t>
      </w:r>
      <w:r w:rsidR="00C23122">
        <w:t>.)</w:t>
      </w:r>
      <w:r w:rsidR="00CD3DF0">
        <w:t xml:space="preserve"> The </w:t>
      </w:r>
      <w:r w:rsidRPr="00CD3DF0">
        <w:rPr>
          <w:b/>
        </w:rPr>
        <w:t>babort</w:t>
      </w:r>
      <w:r w:rsidR="00C31E15">
        <w:rPr>
          <w:b/>
        </w:rPr>
        <w:t xml:space="preserve"> </w:t>
      </w:r>
      <w:r w:rsidR="00544D2F">
        <w:t>option immediately retreats to the most recent barrier without finishing the current string</w:t>
      </w:r>
      <w:r>
        <w:t>.</w:t>
      </w:r>
      <w:r w:rsidR="00032A3F">
        <w:t xml:space="preserve"> The </w:t>
      </w:r>
      <w:r w:rsidR="00032A3F" w:rsidRPr="00EF3774">
        <w:rPr>
          <w:b/>
        </w:rPr>
        <w:t>bstop</w:t>
      </w:r>
      <w:r w:rsidR="00032A3F">
        <w:t xml:space="preserve"> condition is raised immediately when a production runs out of choices. The </w:t>
      </w:r>
      <w:r w:rsidR="00032A3F" w:rsidRPr="00EF3774">
        <w:rPr>
          <w:b/>
        </w:rPr>
        <w:t>babort</w:t>
      </w:r>
      <w:r w:rsidR="00032A3F">
        <w:t xml:space="preserve"> condition is raised </w:t>
      </w:r>
      <w:r w:rsidR="00EF3774">
        <w:t xml:space="preserve">only if a selection is made from the production after all choices have been exhausted. Consider the following two productions. The </w:t>
      </w:r>
      <w:r w:rsidR="00EF3774" w:rsidRPr="00EF3774">
        <w:rPr>
          <w:b/>
        </w:rPr>
        <w:t>bstop</w:t>
      </w:r>
      <w:r w:rsidR="00EF3774">
        <w:t xml:space="preserve"> condition will be raised on the fourth selection from production </w:t>
      </w:r>
      <w:r w:rsidR="00EF3774" w:rsidRPr="00EF3774">
        <w:rPr>
          <w:i/>
        </w:rPr>
        <w:t>a</w:t>
      </w:r>
      <w:r w:rsidR="00EF3774">
        <w:t xml:space="preserve">. The </w:t>
      </w:r>
      <w:r w:rsidR="00EF3774" w:rsidRPr="00EF3774">
        <w:rPr>
          <w:b/>
        </w:rPr>
        <w:t>babort</w:t>
      </w:r>
      <w:r w:rsidR="00EF3774">
        <w:t xml:space="preserve"> condition will be raised on the fifth selection from production </w:t>
      </w:r>
      <w:r w:rsidR="00EF3774" w:rsidRPr="00EF3774">
        <w:rPr>
          <w:i/>
        </w:rPr>
        <w:t>b</w:t>
      </w:r>
      <w:r w:rsidR="00EF3774">
        <w:t>.</w:t>
      </w:r>
    </w:p>
    <w:p w14:paraId="4D1B6781" w14:textId="77777777" w:rsidR="00EF3774" w:rsidRDefault="00EF3774" w:rsidP="00F379B7"/>
    <w:p w14:paraId="2F5E90B6" w14:textId="77777777" w:rsidR="00EF3774" w:rsidRDefault="00EF3774" w:rsidP="00F379B7">
      <w:r>
        <w:t xml:space="preserve">a: </w:t>
      </w:r>
      <w:r w:rsidRPr="00EF3774">
        <w:rPr>
          <w:b/>
        </w:rPr>
        <w:t>unique</w:t>
      </w:r>
      <w:r>
        <w:t xml:space="preserve"> </w:t>
      </w:r>
      <w:r w:rsidRPr="00EF3774">
        <w:rPr>
          <w:b/>
        </w:rPr>
        <w:t>bstop</w:t>
      </w:r>
      <w:r>
        <w:t xml:space="preserve"> a,b,c,d;</w:t>
      </w:r>
    </w:p>
    <w:p w14:paraId="59E26F95" w14:textId="77777777" w:rsidR="00EF3774" w:rsidRDefault="00EF3774" w:rsidP="00F379B7">
      <w:r>
        <w:t xml:space="preserve">b: </w:t>
      </w:r>
      <w:r w:rsidRPr="00EF3774">
        <w:rPr>
          <w:b/>
        </w:rPr>
        <w:t>unique</w:t>
      </w:r>
      <w:r>
        <w:t xml:space="preserve"> </w:t>
      </w:r>
      <w:r w:rsidRPr="00EF3774">
        <w:rPr>
          <w:b/>
        </w:rPr>
        <w:t>babort</w:t>
      </w:r>
      <w:r>
        <w:t xml:space="preserve"> a,b,c,d;</w:t>
      </w:r>
    </w:p>
    <w:p w14:paraId="5EDF7C52" w14:textId="77777777" w:rsidR="00EF3774" w:rsidRDefault="00EF3774" w:rsidP="00F379B7"/>
    <w:p w14:paraId="3EB143C9" w14:textId="77777777" w:rsidR="00F379B7" w:rsidRDefault="00544D2F" w:rsidP="00F379B7">
      <w:r>
        <w:t xml:space="preserve">These options are explained fully in </w:t>
      </w:r>
      <w:r w:rsidR="008002B8">
        <w:t>S</w:t>
      </w:r>
      <w:r>
        <w:t>ection</w:t>
      </w:r>
      <w:r w:rsidR="008002B8">
        <w:t xml:space="preserve"> 6.1</w:t>
      </w:r>
      <w:r w:rsidR="00695AEC">
        <w:t>7</w:t>
      </w:r>
      <w:r w:rsidR="008002B8">
        <w:t>.</w:t>
      </w:r>
      <w:r>
        <w:t xml:space="preserve"> If no barrier is active, these tw</w:t>
      </w:r>
      <w:r w:rsidR="00CD3DF0">
        <w:t xml:space="preserve">o options are identical to the </w:t>
      </w:r>
      <w:r w:rsidRPr="00CD3DF0">
        <w:rPr>
          <w:b/>
        </w:rPr>
        <w:t>stop</w:t>
      </w:r>
      <w:r>
        <w:t xml:space="preserve"> option.</w:t>
      </w:r>
    </w:p>
    <w:p w14:paraId="3182425F" w14:textId="77777777" w:rsidR="003B7A81" w:rsidRDefault="003B7A81" w:rsidP="00F379B7">
      <w:r>
        <w:t>If no &lt;eoc&gt; option is specified, the default action is used. The default depends on the type of the production.</w:t>
      </w:r>
    </w:p>
    <w:p w14:paraId="6D3913DF" w14:textId="77777777" w:rsidR="00B86331" w:rsidRDefault="00B86331" w:rsidP="00F379B7">
      <w:r>
        <w:t xml:space="preserve">The options </w:t>
      </w:r>
      <w:r w:rsidRPr="00B86331">
        <w:rPr>
          <w:b/>
        </w:rPr>
        <w:t>stop</w:t>
      </w:r>
      <w:r>
        <w:t xml:space="preserve">, </w:t>
      </w:r>
      <w:r w:rsidRPr="00B86331">
        <w:rPr>
          <w:b/>
        </w:rPr>
        <w:t>abort</w:t>
      </w:r>
      <w:r>
        <w:t xml:space="preserve">, </w:t>
      </w:r>
      <w:r w:rsidRPr="00B86331">
        <w:rPr>
          <w:b/>
        </w:rPr>
        <w:t>bstop</w:t>
      </w:r>
      <w:r>
        <w:t xml:space="preserve">, and </w:t>
      </w:r>
      <w:r w:rsidRPr="00B86331">
        <w:rPr>
          <w:b/>
        </w:rPr>
        <w:t>babort</w:t>
      </w:r>
      <w:r>
        <w:t xml:space="preserve"> are considered global </w:t>
      </w:r>
      <w:r w:rsidR="002C1CB7">
        <w:t>conditions</w:t>
      </w:r>
      <w:r>
        <w:t xml:space="preserve"> which can occur independently of any production</w:t>
      </w:r>
      <w:r w:rsidR="002C1CB7">
        <w:t xml:space="preserve">. </w:t>
      </w:r>
      <w:r w:rsidR="002C1CB7">
        <w:rPr>
          <w:b/>
        </w:rPr>
        <w:t>R</w:t>
      </w:r>
      <w:r w:rsidR="00C167EF" w:rsidRPr="00C167EF">
        <w:rPr>
          <w:b/>
        </w:rPr>
        <w:t>estart</w:t>
      </w:r>
      <w:r w:rsidR="00C167EF">
        <w:t xml:space="preserve"> is considered a local action within a production, while </w:t>
      </w:r>
      <w:r w:rsidRPr="00C167EF">
        <w:rPr>
          <w:b/>
        </w:rPr>
        <w:t>continue</w:t>
      </w:r>
      <w:r>
        <w:t xml:space="preserve">, </w:t>
      </w:r>
      <w:r w:rsidR="00C167EF">
        <w:t xml:space="preserve">and </w:t>
      </w:r>
      <w:r w:rsidR="00C167EF" w:rsidRPr="00C167EF">
        <w:rPr>
          <w:b/>
        </w:rPr>
        <w:t>next</w:t>
      </w:r>
      <w:r w:rsidR="00C167EF">
        <w:t xml:space="preserve"> are considered to be local responses to the local end-of-choices condition. The global </w:t>
      </w:r>
      <w:r w:rsidR="00426096">
        <w:t>conditions</w:t>
      </w:r>
      <w:r w:rsidR="00C167EF">
        <w:t xml:space="preserve"> can b</w:t>
      </w:r>
      <w:r w:rsidR="00BF57DA">
        <w:t xml:space="preserve">e explicitly forced at any time by making a choice from a </w:t>
      </w:r>
      <w:r w:rsidR="00BF57DA" w:rsidRPr="00BF57DA">
        <w:rPr>
          <w:b/>
        </w:rPr>
        <w:t>stop</w:t>
      </w:r>
      <w:r w:rsidR="00BF57DA">
        <w:t xml:space="preserve">, </w:t>
      </w:r>
      <w:r w:rsidR="00BF57DA" w:rsidRPr="00BF57DA">
        <w:rPr>
          <w:b/>
        </w:rPr>
        <w:t>abort</w:t>
      </w:r>
      <w:r w:rsidR="00BF57DA">
        <w:t xml:space="preserve">, </w:t>
      </w:r>
      <w:r w:rsidR="00BF57DA" w:rsidRPr="00BF57DA">
        <w:rPr>
          <w:b/>
        </w:rPr>
        <w:t>bstop</w:t>
      </w:r>
      <w:r w:rsidR="00BF57DA">
        <w:t xml:space="preserve">, or </w:t>
      </w:r>
      <w:r w:rsidR="00BF57DA" w:rsidRPr="00BF57DA">
        <w:rPr>
          <w:b/>
        </w:rPr>
        <w:t>babort</w:t>
      </w:r>
      <w:r w:rsidR="00BF57DA">
        <w:t xml:space="preserve"> production.</w:t>
      </w:r>
      <w:r w:rsidR="008002B8">
        <w:t xml:space="preserve"> (See Chapter 7.)</w:t>
      </w:r>
      <w:r w:rsidR="00C167EF">
        <w:t xml:space="preserve"> Within a production the </w:t>
      </w:r>
      <w:r w:rsidR="00C167EF" w:rsidRPr="001D6D0B">
        <w:t>restart</w:t>
      </w:r>
      <w:r w:rsidR="00C167EF">
        <w:t xml:space="preserve"> action and the end-of-choices condition can be explicitly forced</w:t>
      </w:r>
      <w:r w:rsidR="002C1CB7">
        <w:t xml:space="preserve"> with the </w:t>
      </w:r>
      <w:r w:rsidR="002C1CB7" w:rsidRPr="00BF57DA">
        <w:rPr>
          <w:i/>
        </w:rPr>
        <w:t>$restart</w:t>
      </w:r>
      <w:r w:rsidR="002C1CB7">
        <w:t xml:space="preserve"> and </w:t>
      </w:r>
      <w:r w:rsidR="002C1CB7" w:rsidRPr="00BF57DA">
        <w:rPr>
          <w:i/>
        </w:rPr>
        <w:t>$eoc</w:t>
      </w:r>
      <w:r w:rsidR="002C1CB7">
        <w:t xml:space="preserve"> commands</w:t>
      </w:r>
      <w:r w:rsidR="00C167EF">
        <w:t>.</w:t>
      </w:r>
    </w:p>
    <w:p w14:paraId="41BC384A" w14:textId="77777777" w:rsidR="002C1CB7" w:rsidRDefault="002C1CB7" w:rsidP="002C1CB7">
      <w:r>
        <w:t xml:space="preserve">When executing the </w:t>
      </w:r>
      <w:r w:rsidRPr="00C31E15">
        <w:rPr>
          <w:i/>
        </w:rPr>
        <w:t>$eoc</w:t>
      </w:r>
      <w:r>
        <w:t xml:space="preserve"> command, if the &lt;eoc&gt; option is </w:t>
      </w:r>
      <w:r w:rsidRPr="002C1CB7">
        <w:rPr>
          <w:b/>
        </w:rPr>
        <w:t>stop</w:t>
      </w:r>
      <w:r w:rsidR="004101B3">
        <w:t xml:space="preserve"> or </w:t>
      </w:r>
      <w:r w:rsidR="004101B3" w:rsidRPr="004101B3">
        <w:rPr>
          <w:b/>
        </w:rPr>
        <w:t>bstop</w:t>
      </w:r>
      <w:r w:rsidR="004101B3">
        <w:t>, the</w:t>
      </w:r>
      <w:r w:rsidR="008002B8">
        <w:t xml:space="preserve"> global</w:t>
      </w:r>
      <w:r w:rsidR="004101B3">
        <w:t xml:space="preserve"> </w:t>
      </w:r>
      <w:r w:rsidR="004101B3" w:rsidRPr="004101B3">
        <w:rPr>
          <w:b/>
        </w:rPr>
        <w:t>stop</w:t>
      </w:r>
      <w:r w:rsidR="004101B3">
        <w:t xml:space="preserve"> or </w:t>
      </w:r>
      <w:r w:rsidR="004101B3" w:rsidRPr="004101B3">
        <w:rPr>
          <w:b/>
        </w:rPr>
        <w:t>bstop</w:t>
      </w:r>
      <w:r w:rsidR="004101B3">
        <w:t xml:space="preserve"> condition is raised immediately. I</w:t>
      </w:r>
      <w:r>
        <w:t xml:space="preserve">f the &lt;eoc&gt; option is </w:t>
      </w:r>
      <w:r w:rsidRPr="002C1CB7">
        <w:rPr>
          <w:b/>
        </w:rPr>
        <w:t>bstop</w:t>
      </w:r>
      <w:r>
        <w:t xml:space="preserve"> or </w:t>
      </w:r>
      <w:r w:rsidRPr="002C1CB7">
        <w:rPr>
          <w:b/>
        </w:rPr>
        <w:t>babort</w:t>
      </w:r>
      <w:r>
        <w:t xml:space="preserve"> and there is no active barrier, the global </w:t>
      </w:r>
      <w:r w:rsidRPr="002C1CB7">
        <w:rPr>
          <w:b/>
        </w:rPr>
        <w:t>stop</w:t>
      </w:r>
      <w:r w:rsidR="004101B3">
        <w:t xml:space="preserve"> condition will </w:t>
      </w:r>
      <w:r>
        <w:t>be raised</w:t>
      </w:r>
      <w:r w:rsidR="004101B3">
        <w:t xml:space="preserve"> immediately</w:t>
      </w:r>
      <w:r>
        <w:t>.</w:t>
      </w:r>
    </w:p>
    <w:p w14:paraId="6CC84679" w14:textId="77777777" w:rsidR="00F379B7" w:rsidRDefault="00F379B7" w:rsidP="00F1549F">
      <w:pPr>
        <w:pStyle w:val="Heading2"/>
      </w:pPr>
      <w:bookmarkStart w:id="16" w:name="_Toc22028073"/>
      <w:r>
        <w:lastRenderedPageBreak/>
        <w:t>Sequen</w:t>
      </w:r>
      <w:r w:rsidR="00B17DFB">
        <w:t>ce</w:t>
      </w:r>
      <w:r w:rsidR="009756B9">
        <w:t xml:space="preserve"> </w:t>
      </w:r>
      <w:r w:rsidR="00B17DFB">
        <w:t>Productions</w:t>
      </w:r>
      <w:bookmarkEnd w:id="16"/>
    </w:p>
    <w:p w14:paraId="5A4476C2" w14:textId="77777777" w:rsidR="009A05EB" w:rsidRDefault="009A05EB" w:rsidP="008002B8">
      <w:pPr>
        <w:keepNext/>
        <w:rPr>
          <w:b/>
          <w:color w:val="000000"/>
        </w:rPr>
      </w:pPr>
      <w:r>
        <w:rPr>
          <w:color w:val="000000"/>
        </w:rPr>
        <w:t>&lt;name&gt;</w:t>
      </w:r>
      <w:r w:rsidR="001D6D0B">
        <w:rPr>
          <w:color w:val="000000"/>
        </w:rPr>
        <w:t xml:space="preserve"> </w:t>
      </w:r>
      <w:r w:rsidRPr="009203BA">
        <w:rPr>
          <w:b/>
          <w:color w:val="000000"/>
        </w:rPr>
        <w:t>:</w:t>
      </w:r>
      <w:r w:rsidR="001D6D0B">
        <w:rPr>
          <w:b/>
          <w:color w:val="000000"/>
        </w:rPr>
        <w:t xml:space="preserve"> </w:t>
      </w:r>
      <w:r w:rsidRPr="009A05EB">
        <w:rPr>
          <w:b/>
          <w:color w:val="000000"/>
        </w:rPr>
        <w:t>sequence</w:t>
      </w:r>
      <w:r>
        <w:rPr>
          <w:color w:val="000000"/>
        </w:rPr>
        <w:t xml:space="preserve"> [&lt;eoc&gt;] &lt;alternative&gt; [ </w:t>
      </w:r>
      <w:r w:rsidRPr="009203BA">
        <w:rPr>
          <w:b/>
          <w:color w:val="000000"/>
        </w:rPr>
        <w:t>,</w:t>
      </w:r>
      <w:r>
        <w:rPr>
          <w:color w:val="000000"/>
        </w:rPr>
        <w:t xml:space="preserve">&lt;alternative&gt; ]* </w:t>
      </w:r>
      <w:r w:rsidRPr="009203BA">
        <w:rPr>
          <w:b/>
          <w:color w:val="000000"/>
        </w:rPr>
        <w:t>;</w:t>
      </w:r>
    </w:p>
    <w:p w14:paraId="0F8CD269" w14:textId="77777777" w:rsidR="00CD3DF0" w:rsidRDefault="00CD3DF0" w:rsidP="009A05EB">
      <w:pPr>
        <w:rPr>
          <w:color w:val="000000"/>
        </w:rPr>
      </w:pPr>
      <w:r>
        <w:rPr>
          <w:b/>
          <w:color w:val="000000"/>
        </w:rPr>
        <w:t>&lt;eoc&gt;</w:t>
      </w:r>
      <w:r>
        <w:rPr>
          <w:color w:val="000000"/>
        </w:rPr>
        <w:t xml:space="preserve"> default: </w:t>
      </w:r>
      <w:r w:rsidRPr="00CD3DF0">
        <w:rPr>
          <w:b/>
          <w:color w:val="000000"/>
        </w:rPr>
        <w:t>restart</w:t>
      </w:r>
      <w:r>
        <w:rPr>
          <w:color w:val="000000"/>
        </w:rPr>
        <w:t>.</w:t>
      </w:r>
    </w:p>
    <w:p w14:paraId="2870C922" w14:textId="77777777" w:rsidR="003F286D" w:rsidRDefault="003F286D" w:rsidP="009A05EB">
      <w:pPr>
        <w:rPr>
          <w:color w:val="000000"/>
        </w:rPr>
      </w:pPr>
      <w:r>
        <w:rPr>
          <w:color w:val="000000"/>
        </w:rPr>
        <w:t>Active Non-Terminals:</w:t>
      </w:r>
    </w:p>
    <w:p w14:paraId="09E0DFAB" w14:textId="77777777" w:rsidR="003F286D" w:rsidRDefault="003F286D" w:rsidP="003F286D">
      <w:pPr>
        <w:pStyle w:val="ActiveNT"/>
      </w:pPr>
      <w:r>
        <w:t>%{</w:t>
      </w:r>
      <w:r w:rsidR="008002B8">
        <w:t>a</w:t>
      </w:r>
      <w:r w:rsidRPr="00FA22B2">
        <w:t>.</w:t>
      </w:r>
      <w:r w:rsidR="008002B8">
        <w:t>b}</w:t>
      </w:r>
      <w:r w:rsidR="008002B8">
        <w:tab/>
        <w:t>I</w:t>
      </w:r>
      <w:r>
        <w:t xml:space="preserve">f selecting from </w:t>
      </w:r>
      <w:r w:rsidR="008002B8" w:rsidRPr="00BE6D3C">
        <w:rPr>
          <w:i/>
        </w:rPr>
        <w:t>a</w:t>
      </w:r>
      <w:r>
        <w:t xml:space="preserve"> produces the string $count, this nonterminal is treated the same as %{$count.</w:t>
      </w:r>
      <w:r w:rsidR="008002B8">
        <w:t>b</w:t>
      </w:r>
      <w:r w:rsidRPr="00FA22B2">
        <w:t>}</w:t>
      </w:r>
      <w:r>
        <w:t xml:space="preserve">. Otherwise the result is converted to binary with non-numeric strings being converted to zero. The result is used as an index to select an alternative from </w:t>
      </w:r>
      <w:r w:rsidR="008002B8" w:rsidRPr="00BE6D3C">
        <w:rPr>
          <w:i/>
        </w:rPr>
        <w:t>b</w:t>
      </w:r>
      <w:r>
        <w:t xml:space="preserve">. The index is zero based, modulo the number of alternatives in </w:t>
      </w:r>
      <w:r w:rsidR="008002B8" w:rsidRPr="00BE6D3C">
        <w:rPr>
          <w:i/>
        </w:rPr>
        <w:t>b</w:t>
      </w:r>
      <w:r>
        <w:t>.</w:t>
      </w:r>
    </w:p>
    <w:p w14:paraId="12F14D16" w14:textId="77777777" w:rsidR="003F286D" w:rsidRPr="00FA22B2" w:rsidRDefault="003F286D" w:rsidP="003F286D">
      <w:pPr>
        <w:pStyle w:val="ActiveNT"/>
      </w:pPr>
      <w:r>
        <w:t>%{$count.</w:t>
      </w:r>
      <w:r w:rsidR="008002B8">
        <w:t>b</w:t>
      </w:r>
      <w:r w:rsidRPr="00FA22B2">
        <w:t>}</w:t>
      </w:r>
      <w:r>
        <w:tab/>
        <w:t xml:space="preserve">Returns the number of alternatives in </w:t>
      </w:r>
      <w:r w:rsidR="008002B8" w:rsidRPr="00BE6D3C">
        <w:rPr>
          <w:i/>
        </w:rPr>
        <w:t>b</w:t>
      </w:r>
      <w:r>
        <w:t xml:space="preserve"> as an ASCII string. The string $count is case insensitive.</w:t>
      </w:r>
    </w:p>
    <w:p w14:paraId="4E26EDAD" w14:textId="77777777" w:rsidR="00BF57DA" w:rsidRPr="00FA22B2" w:rsidRDefault="00BF57DA" w:rsidP="00BF57DA">
      <w:pPr>
        <w:pStyle w:val="ActiveNT"/>
      </w:pPr>
      <w:r>
        <w:t>%{$restart.</w:t>
      </w:r>
      <w:r w:rsidR="008002B8">
        <w:t>b</w:t>
      </w:r>
      <w:r w:rsidRPr="00FA22B2">
        <w:t>}</w:t>
      </w:r>
      <w:r>
        <w:tab/>
        <w:t xml:space="preserve">Returns the </w:t>
      </w:r>
      <w:r w:rsidR="008002B8">
        <w:t>production to its initial state where the next selection will be</w:t>
      </w:r>
      <w:r>
        <w:t xml:space="preserve"> alternative </w:t>
      </w:r>
      <w:r w:rsidR="008002B8">
        <w:t>zero</w:t>
      </w:r>
      <w:r>
        <w:t>.</w:t>
      </w:r>
    </w:p>
    <w:p w14:paraId="4678F7E3" w14:textId="77777777" w:rsidR="00BF57DA" w:rsidRPr="00FA22B2" w:rsidRDefault="00BF57DA" w:rsidP="00BF57DA">
      <w:pPr>
        <w:pStyle w:val="ActiveNT"/>
      </w:pPr>
      <w:r>
        <w:t>%{$eoc.</w:t>
      </w:r>
      <w:r w:rsidR="008002B8">
        <w:t>b</w:t>
      </w:r>
      <w:r w:rsidRPr="00FA22B2">
        <w:t>}</w:t>
      </w:r>
      <w:r>
        <w:tab/>
        <w:t>Raises the end-of-choices condition within the production. The</w:t>
      </w:r>
      <w:r w:rsidR="008002B8">
        <w:t xml:space="preserve"> global</w:t>
      </w:r>
      <w:r>
        <w:t xml:space="preserve"> </w:t>
      </w:r>
      <w:r w:rsidRPr="002C1CB7">
        <w:rPr>
          <w:b/>
        </w:rPr>
        <w:t>stop</w:t>
      </w:r>
      <w:r w:rsidR="009756B9">
        <w:t xml:space="preserve"> and</w:t>
      </w:r>
      <w:r>
        <w:t xml:space="preserve"> </w:t>
      </w:r>
      <w:r w:rsidRPr="00BF57DA">
        <w:rPr>
          <w:b/>
        </w:rPr>
        <w:t>bstop</w:t>
      </w:r>
      <w:r>
        <w:t xml:space="preserve"> conditions will also be raised, if appropriate.</w:t>
      </w:r>
    </w:p>
    <w:p w14:paraId="29CAAAD7" w14:textId="77777777" w:rsidR="009A05EB" w:rsidRDefault="009A05EB" w:rsidP="00C17426">
      <w:pPr>
        <w:rPr>
          <w:vanish/>
          <w:color w:val="000000"/>
        </w:rPr>
      </w:pPr>
    </w:p>
    <w:p w14:paraId="5F08B8BE" w14:textId="77777777" w:rsidR="00C17426" w:rsidRDefault="001D0E2B" w:rsidP="00C17426">
      <w:pPr>
        <w:rPr>
          <w:color w:val="000000"/>
        </w:rPr>
      </w:pPr>
      <w:r>
        <w:rPr>
          <w:vanish/>
          <w:color w:val="000000"/>
        </w:rPr>
        <w:fldChar w:fldCharType="begin"/>
      </w:r>
      <w:r w:rsidR="00C17426">
        <w:rPr>
          <w:vanish/>
          <w:color w:val="000000"/>
        </w:rPr>
        <w:instrText xml:space="preserve"> XE</w:instrText>
      </w:r>
      <w:r w:rsidR="00C17426">
        <w:rPr>
          <w:color w:val="000000"/>
        </w:rPr>
        <w:instrText xml:space="preserve">"sequence" </w:instrText>
      </w:r>
      <w:r>
        <w:rPr>
          <w:vanish/>
          <w:color w:val="000000"/>
        </w:rPr>
        <w:fldChar w:fldCharType="end"/>
      </w:r>
      <w:r w:rsidR="003B7A81" w:rsidRPr="003B7A81">
        <w:rPr>
          <w:b/>
          <w:color w:val="000000"/>
        </w:rPr>
        <w:t>Sequence</w:t>
      </w:r>
      <w:r w:rsidR="003B7A81">
        <w:rPr>
          <w:color w:val="000000"/>
        </w:rPr>
        <w:t xml:space="preserve"> productions are used to select alternatives sequentially instead of randomly</w:t>
      </w:r>
      <w:r w:rsidR="00C17426">
        <w:rPr>
          <w:color w:val="000000"/>
        </w:rPr>
        <w:t>.</w:t>
      </w:r>
      <w:r w:rsidR="003B7A81">
        <w:rPr>
          <w:color w:val="000000"/>
        </w:rPr>
        <w:t xml:space="preserve"> The following production produces the </w:t>
      </w:r>
      <w:r w:rsidR="001D6D0B">
        <w:rPr>
          <w:color w:val="000000"/>
        </w:rPr>
        <w:t>lower-case</w:t>
      </w:r>
      <w:r w:rsidR="003B7A81">
        <w:rPr>
          <w:color w:val="000000"/>
        </w:rPr>
        <w:t xml:space="preserve"> letters in alphabetical order.</w:t>
      </w:r>
      <w:r w:rsidR="00C31E15">
        <w:rPr>
          <w:color w:val="000000"/>
        </w:rPr>
        <w:t xml:space="preserve"> </w:t>
      </w:r>
      <w:r w:rsidR="004A10FE" w:rsidRPr="00B17DFB">
        <w:t>Weights, if they are used, designate a number of consecutive identical elements. Th</w:t>
      </w:r>
      <w:r w:rsidR="004279B2" w:rsidRPr="00B17DFB">
        <w:t>us 3:a is the same as a,a,a. For parenthesized lists, the weight applies to the</w:t>
      </w:r>
      <w:r w:rsidR="00B17DFB" w:rsidRPr="00B17DFB">
        <w:t xml:space="preserve"> elements of the</w:t>
      </w:r>
      <w:r w:rsidR="004279B2" w:rsidRPr="00B17DFB">
        <w:t xml:space="preserve"> list, not to the </w:t>
      </w:r>
      <w:r w:rsidR="00B17DFB" w:rsidRPr="00B17DFB">
        <w:t>list itself</w:t>
      </w:r>
      <w:r w:rsidR="004279B2" w:rsidRPr="00B17DFB">
        <w:t xml:space="preserve">, so 3:(a,b,c) is identical to </w:t>
      </w:r>
      <w:r w:rsidR="00B17DFB" w:rsidRPr="00B17DFB">
        <w:t>a,a,a,b,b,b,c,c,c</w:t>
      </w:r>
      <w:r w:rsidR="004279B2" w:rsidRPr="00B17DFB">
        <w:t>. If one alternative is weighted, then every alternative must be weighted, even if the weight is 1.</w:t>
      </w:r>
      <w:r w:rsidR="001D6D0B">
        <w:t xml:space="preserve"> The following is an example of a </w:t>
      </w:r>
      <w:r w:rsidR="001D6D0B" w:rsidRPr="001D6D0B">
        <w:rPr>
          <w:b/>
        </w:rPr>
        <w:t>sequence</w:t>
      </w:r>
      <w:r w:rsidR="001D6D0B">
        <w:t xml:space="preserve"> production.</w:t>
      </w:r>
    </w:p>
    <w:p w14:paraId="6CA44B87" w14:textId="77777777" w:rsidR="00C17426" w:rsidRDefault="004101B3" w:rsidP="00C17426">
      <w:pPr>
        <w:spacing w:before="240" w:after="240"/>
        <w:ind w:firstLine="0"/>
        <w:jc w:val="center"/>
        <w:rPr>
          <w:color w:val="000000"/>
        </w:rPr>
      </w:pPr>
      <w:r>
        <w:rPr>
          <w:color w:val="000000"/>
        </w:rPr>
        <w:t>x</w:t>
      </w:r>
      <w:r w:rsidR="00C17426">
        <w:rPr>
          <w:color w:val="000000"/>
        </w:rPr>
        <w:t xml:space="preserve">: </w:t>
      </w:r>
      <w:r w:rsidR="00C17426" w:rsidRPr="003F286D">
        <w:rPr>
          <w:b/>
          <w:color w:val="000000"/>
        </w:rPr>
        <w:t>sequence</w:t>
      </w:r>
      <w:r w:rsidR="00C17426">
        <w:rPr>
          <w:color w:val="000000"/>
        </w:rPr>
        <w:t xml:space="preserve"> [a-z];</w:t>
      </w:r>
    </w:p>
    <w:p w14:paraId="75F27991" w14:textId="77777777" w:rsidR="004101B3" w:rsidRDefault="004101B3" w:rsidP="00C17426">
      <w:pPr>
        <w:rPr>
          <w:color w:val="000000"/>
        </w:rPr>
      </w:pPr>
      <w:r>
        <w:rPr>
          <w:color w:val="000000"/>
        </w:rPr>
        <w:t>The first ten selections from this production will be:</w:t>
      </w:r>
    </w:p>
    <w:p w14:paraId="722EB5DF" w14:textId="77777777" w:rsidR="004101B3" w:rsidRDefault="004101B3" w:rsidP="00C17426">
      <w:pPr>
        <w:rPr>
          <w:color w:val="000000"/>
        </w:rPr>
      </w:pPr>
    </w:p>
    <w:p w14:paraId="05041225" w14:textId="77777777" w:rsidR="004101B3" w:rsidRDefault="004101B3" w:rsidP="00C17426">
      <w:pPr>
        <w:rPr>
          <w:color w:val="000000"/>
        </w:rPr>
      </w:pPr>
      <w:r>
        <w:rPr>
          <w:color w:val="000000"/>
        </w:rPr>
        <w:t>a</w:t>
      </w:r>
    </w:p>
    <w:p w14:paraId="0838B8BD" w14:textId="77777777" w:rsidR="004101B3" w:rsidRDefault="004101B3" w:rsidP="00C17426">
      <w:pPr>
        <w:rPr>
          <w:color w:val="000000"/>
        </w:rPr>
      </w:pPr>
      <w:r>
        <w:rPr>
          <w:color w:val="000000"/>
        </w:rPr>
        <w:t>b</w:t>
      </w:r>
    </w:p>
    <w:p w14:paraId="0313CCFB" w14:textId="77777777" w:rsidR="004101B3" w:rsidRDefault="004101B3" w:rsidP="00C17426">
      <w:pPr>
        <w:rPr>
          <w:color w:val="000000"/>
        </w:rPr>
      </w:pPr>
      <w:r>
        <w:rPr>
          <w:color w:val="000000"/>
        </w:rPr>
        <w:t>c</w:t>
      </w:r>
    </w:p>
    <w:p w14:paraId="29AB7401" w14:textId="77777777" w:rsidR="004101B3" w:rsidRDefault="004101B3" w:rsidP="00C17426">
      <w:pPr>
        <w:rPr>
          <w:color w:val="000000"/>
        </w:rPr>
      </w:pPr>
      <w:r>
        <w:rPr>
          <w:color w:val="000000"/>
        </w:rPr>
        <w:t>d</w:t>
      </w:r>
    </w:p>
    <w:p w14:paraId="318E1465" w14:textId="77777777" w:rsidR="004101B3" w:rsidRDefault="004101B3" w:rsidP="00C17426">
      <w:pPr>
        <w:rPr>
          <w:color w:val="000000"/>
        </w:rPr>
      </w:pPr>
      <w:r>
        <w:rPr>
          <w:color w:val="000000"/>
        </w:rPr>
        <w:t>e</w:t>
      </w:r>
    </w:p>
    <w:p w14:paraId="32B142DB" w14:textId="77777777" w:rsidR="004101B3" w:rsidRDefault="004101B3" w:rsidP="00C17426">
      <w:pPr>
        <w:rPr>
          <w:color w:val="000000"/>
        </w:rPr>
      </w:pPr>
      <w:r>
        <w:rPr>
          <w:color w:val="000000"/>
        </w:rPr>
        <w:t>f</w:t>
      </w:r>
    </w:p>
    <w:p w14:paraId="555E8F11" w14:textId="77777777" w:rsidR="004101B3" w:rsidRDefault="004101B3" w:rsidP="00C17426">
      <w:pPr>
        <w:rPr>
          <w:color w:val="000000"/>
        </w:rPr>
      </w:pPr>
      <w:r>
        <w:rPr>
          <w:color w:val="000000"/>
        </w:rPr>
        <w:t>g</w:t>
      </w:r>
    </w:p>
    <w:p w14:paraId="27A37244" w14:textId="77777777" w:rsidR="004101B3" w:rsidRDefault="004101B3" w:rsidP="00C17426">
      <w:pPr>
        <w:rPr>
          <w:color w:val="000000"/>
        </w:rPr>
      </w:pPr>
      <w:r>
        <w:rPr>
          <w:color w:val="000000"/>
        </w:rPr>
        <w:t>h</w:t>
      </w:r>
    </w:p>
    <w:p w14:paraId="4463748B" w14:textId="77777777" w:rsidR="004101B3" w:rsidRDefault="004101B3" w:rsidP="00C17426">
      <w:pPr>
        <w:rPr>
          <w:color w:val="000000"/>
        </w:rPr>
      </w:pPr>
      <w:r>
        <w:rPr>
          <w:color w:val="000000"/>
        </w:rPr>
        <w:t>i</w:t>
      </w:r>
    </w:p>
    <w:p w14:paraId="367ACA2B" w14:textId="77777777" w:rsidR="004101B3" w:rsidRDefault="004101B3" w:rsidP="00C17426">
      <w:pPr>
        <w:rPr>
          <w:color w:val="000000"/>
        </w:rPr>
      </w:pPr>
      <w:r>
        <w:rPr>
          <w:color w:val="000000"/>
        </w:rPr>
        <w:t>j</w:t>
      </w:r>
    </w:p>
    <w:p w14:paraId="1FAAAD03" w14:textId="77777777" w:rsidR="004101B3" w:rsidRDefault="004101B3" w:rsidP="00C17426">
      <w:pPr>
        <w:rPr>
          <w:color w:val="000000"/>
        </w:rPr>
      </w:pPr>
    </w:p>
    <w:p w14:paraId="71BC1A50" w14:textId="77777777" w:rsidR="003B7A81" w:rsidRDefault="003B7A81" w:rsidP="00C17426">
      <w:pPr>
        <w:rPr>
          <w:color w:val="000000"/>
        </w:rPr>
      </w:pPr>
      <w:r>
        <w:rPr>
          <w:color w:val="000000"/>
        </w:rPr>
        <w:t xml:space="preserve">Active non-terminals of the form </w:t>
      </w:r>
      <w:r w:rsidRPr="00171AF4">
        <w:rPr>
          <w:i/>
          <w:color w:val="000000"/>
        </w:rPr>
        <w:t>%{</w:t>
      </w:r>
      <w:r w:rsidR="004101B3" w:rsidRPr="00171AF4">
        <w:rPr>
          <w:i/>
          <w:color w:val="000000"/>
        </w:rPr>
        <w:t>n</w:t>
      </w:r>
      <w:r w:rsidRPr="00171AF4">
        <w:rPr>
          <w:i/>
          <w:color w:val="000000"/>
        </w:rPr>
        <w:t>.b}</w:t>
      </w:r>
      <w:r>
        <w:rPr>
          <w:color w:val="000000"/>
        </w:rPr>
        <w:t xml:space="preserve"> select the </w:t>
      </w:r>
      <w:r w:rsidR="004101B3">
        <w:rPr>
          <w:i/>
          <w:color w:val="000000"/>
        </w:rPr>
        <w:t>n</w:t>
      </w:r>
      <w:r w:rsidRPr="003B7A81">
        <w:rPr>
          <w:color w:val="000000"/>
          <w:vertAlign w:val="superscript"/>
        </w:rPr>
        <w:t>th</w:t>
      </w:r>
      <w:r>
        <w:rPr>
          <w:color w:val="000000"/>
        </w:rPr>
        <w:t xml:space="preserve"> alternative of </w:t>
      </w:r>
      <w:r w:rsidRPr="0086481A">
        <w:rPr>
          <w:i/>
          <w:color w:val="000000"/>
        </w:rPr>
        <w:t>b</w:t>
      </w:r>
      <w:r>
        <w:rPr>
          <w:color w:val="000000"/>
        </w:rPr>
        <w:t xml:space="preserve"> modulo the number of alternatives in </w:t>
      </w:r>
      <w:r w:rsidRPr="0086481A">
        <w:rPr>
          <w:i/>
          <w:color w:val="000000"/>
        </w:rPr>
        <w:t>b</w:t>
      </w:r>
      <w:r>
        <w:rPr>
          <w:color w:val="000000"/>
        </w:rPr>
        <w:t xml:space="preserve">. The element </w:t>
      </w:r>
      <w:r w:rsidR="004101B3">
        <w:rPr>
          <w:i/>
          <w:color w:val="000000"/>
        </w:rPr>
        <w:t>n</w:t>
      </w:r>
      <w:r>
        <w:rPr>
          <w:color w:val="000000"/>
        </w:rPr>
        <w:t xml:space="preserve"> may be a number or the name of a production that produces a number. The non-terminal </w:t>
      </w:r>
      <w:r w:rsidRPr="00171AF4">
        <w:rPr>
          <w:i/>
          <w:color w:val="000000"/>
        </w:rPr>
        <w:t>%{$count.b}</w:t>
      </w:r>
      <w:r>
        <w:rPr>
          <w:color w:val="000000"/>
        </w:rPr>
        <w:t xml:space="preserve"> produces a numeric string whose value is the number of alternatives of </w:t>
      </w:r>
      <w:r w:rsidRPr="003B7A81">
        <w:rPr>
          <w:i/>
          <w:color w:val="000000"/>
        </w:rPr>
        <w:t>b</w:t>
      </w:r>
      <w:r>
        <w:rPr>
          <w:color w:val="000000"/>
        </w:rPr>
        <w:t>.</w:t>
      </w:r>
      <w:r w:rsidR="004101B3">
        <w:rPr>
          <w:color w:val="000000"/>
        </w:rPr>
        <w:t xml:space="preserve"> The </w:t>
      </w:r>
      <w:r w:rsidR="004101B3" w:rsidRPr="00171AF4">
        <w:rPr>
          <w:i/>
          <w:color w:val="000000"/>
        </w:rPr>
        <w:t>$count</w:t>
      </w:r>
      <w:r w:rsidR="004101B3">
        <w:rPr>
          <w:color w:val="000000"/>
        </w:rPr>
        <w:t xml:space="preserve"> command may be produced as the result of </w:t>
      </w:r>
      <w:r w:rsidR="001D6D0B">
        <w:rPr>
          <w:color w:val="000000"/>
        </w:rPr>
        <w:t xml:space="preserve">the </w:t>
      </w:r>
      <w:r w:rsidR="004101B3">
        <w:rPr>
          <w:color w:val="000000"/>
        </w:rPr>
        <w:t>selection</w:t>
      </w:r>
      <w:r w:rsidR="001D6D0B">
        <w:rPr>
          <w:color w:val="000000"/>
        </w:rPr>
        <w:t xml:space="preserve"> from </w:t>
      </w:r>
      <w:r w:rsidR="001D6D0B" w:rsidRPr="001D6D0B">
        <w:rPr>
          <w:i/>
          <w:color w:val="000000"/>
        </w:rPr>
        <w:t>n</w:t>
      </w:r>
      <w:r w:rsidR="004101B3">
        <w:rPr>
          <w:color w:val="000000"/>
        </w:rPr>
        <w:t>.</w:t>
      </w:r>
    </w:p>
    <w:p w14:paraId="584A612D" w14:textId="77777777" w:rsidR="00695AEC" w:rsidRDefault="00695AEC" w:rsidP="00C17426">
      <w:pPr>
        <w:rPr>
          <w:color w:val="000000"/>
        </w:rPr>
      </w:pPr>
      <w:r>
        <w:rPr>
          <w:color w:val="000000"/>
        </w:rPr>
        <w:lastRenderedPageBreak/>
        <w:t>Weighted alternatives may be used. The weight is considered a repetition count for the alternative. If one alternative is weighted, then all must be weighted.</w:t>
      </w:r>
      <w:r w:rsidR="000B237F">
        <w:rPr>
          <w:color w:val="000000"/>
        </w:rPr>
        <w:t xml:space="preserve"> The following production will produce the sequence a, b, b, b, c, d, e.</w:t>
      </w:r>
    </w:p>
    <w:p w14:paraId="387EEDC4" w14:textId="77777777" w:rsidR="000B237F" w:rsidRDefault="000B237F" w:rsidP="00C17426">
      <w:pPr>
        <w:rPr>
          <w:color w:val="000000"/>
        </w:rPr>
      </w:pPr>
    </w:p>
    <w:p w14:paraId="787439B0" w14:textId="77777777" w:rsidR="000B237F" w:rsidRDefault="000B237F" w:rsidP="00C17426">
      <w:pPr>
        <w:rPr>
          <w:color w:val="000000"/>
        </w:rPr>
      </w:pPr>
      <w:r>
        <w:rPr>
          <w:color w:val="000000"/>
        </w:rPr>
        <w:t>a: sequence 1:a, 3:b, 1:c, 1:d, 1:e;</w:t>
      </w:r>
    </w:p>
    <w:p w14:paraId="1DD60BB4" w14:textId="77777777" w:rsidR="000B237F" w:rsidRDefault="000B237F" w:rsidP="00C17426">
      <w:pPr>
        <w:rPr>
          <w:color w:val="000000"/>
        </w:rPr>
      </w:pPr>
    </w:p>
    <w:p w14:paraId="378BA81F" w14:textId="77777777" w:rsidR="000B237F" w:rsidRDefault="000B237F" w:rsidP="00C17426">
      <w:pPr>
        <w:rPr>
          <w:color w:val="000000"/>
        </w:rPr>
      </w:pPr>
      <w:r>
        <w:rPr>
          <w:color w:val="000000"/>
        </w:rPr>
        <w:t>Parentheses may be used to provide the same repetition count for a set of alternatives. The above example may be rewritten as follows.</w:t>
      </w:r>
    </w:p>
    <w:p w14:paraId="03BD7BCA" w14:textId="77777777" w:rsidR="000B237F" w:rsidRDefault="000B237F" w:rsidP="00C17426">
      <w:pPr>
        <w:rPr>
          <w:color w:val="000000"/>
        </w:rPr>
      </w:pPr>
    </w:p>
    <w:p w14:paraId="1742B5A6" w14:textId="77777777" w:rsidR="000B237F" w:rsidRDefault="000B237F" w:rsidP="000B237F">
      <w:pPr>
        <w:rPr>
          <w:color w:val="000000"/>
        </w:rPr>
      </w:pPr>
      <w:r>
        <w:rPr>
          <w:color w:val="000000"/>
        </w:rPr>
        <w:t>a: sequence 1:a, 3:b, 1:(c,d,e);</w:t>
      </w:r>
    </w:p>
    <w:p w14:paraId="753F5CCB" w14:textId="77777777" w:rsidR="000B237F" w:rsidRDefault="000B237F" w:rsidP="00C17426">
      <w:pPr>
        <w:rPr>
          <w:color w:val="000000"/>
        </w:rPr>
      </w:pPr>
    </w:p>
    <w:p w14:paraId="1AD7E07E" w14:textId="77777777" w:rsidR="0072111B" w:rsidRDefault="00B17DFB" w:rsidP="00F1549F">
      <w:pPr>
        <w:pStyle w:val="Heading2"/>
      </w:pPr>
      <w:bookmarkStart w:id="17" w:name="_Toc22028074"/>
      <w:r>
        <w:t xml:space="preserve">Chain Productions: </w:t>
      </w:r>
      <w:r w:rsidR="0072111B">
        <w:t>Sequential S</w:t>
      </w:r>
      <w:r w:rsidR="00C25E5B">
        <w:t>election from A Production Tree</w:t>
      </w:r>
      <w:bookmarkEnd w:id="17"/>
    </w:p>
    <w:p w14:paraId="66CC0847" w14:textId="77777777" w:rsidR="009A05EB" w:rsidRDefault="009A05EB" w:rsidP="009A05EB">
      <w:pPr>
        <w:rPr>
          <w:color w:val="000000"/>
        </w:rPr>
      </w:pPr>
      <w:r>
        <w:rPr>
          <w:color w:val="000000"/>
        </w:rPr>
        <w:t>&lt;name&gt;</w:t>
      </w:r>
      <w:r w:rsidR="00C02CCD">
        <w:rPr>
          <w:color w:val="000000"/>
        </w:rPr>
        <w:t xml:space="preserve"> </w:t>
      </w:r>
      <w:r w:rsidRPr="009203BA">
        <w:rPr>
          <w:b/>
          <w:color w:val="000000"/>
        </w:rPr>
        <w:t>:</w:t>
      </w:r>
      <w:r w:rsidR="00C02CCD">
        <w:rPr>
          <w:b/>
          <w:color w:val="000000"/>
        </w:rPr>
        <w:t xml:space="preserve"> </w:t>
      </w:r>
      <w:r w:rsidRPr="009A05EB">
        <w:rPr>
          <w:b/>
          <w:color w:val="000000"/>
        </w:rPr>
        <w:t>chain</w:t>
      </w:r>
      <w:r>
        <w:rPr>
          <w:color w:val="000000"/>
        </w:rPr>
        <w:t xml:space="preserve"> [&lt;eoc&gt;] &lt;alternative&gt; [ </w:t>
      </w:r>
      <w:r w:rsidRPr="009203BA">
        <w:rPr>
          <w:b/>
          <w:color w:val="000000"/>
        </w:rPr>
        <w:t>,</w:t>
      </w:r>
      <w:r>
        <w:rPr>
          <w:color w:val="000000"/>
        </w:rPr>
        <w:t xml:space="preserve">&lt;alternative&gt; ]* </w:t>
      </w:r>
      <w:r w:rsidRPr="009203BA">
        <w:rPr>
          <w:b/>
          <w:color w:val="000000"/>
        </w:rPr>
        <w:t>;</w:t>
      </w:r>
    </w:p>
    <w:p w14:paraId="3C668913" w14:textId="77777777" w:rsidR="00CD3DF0" w:rsidRDefault="00CD3DF0" w:rsidP="00CD3DF0">
      <w:pPr>
        <w:rPr>
          <w:color w:val="000000"/>
        </w:rPr>
      </w:pPr>
      <w:r>
        <w:rPr>
          <w:b/>
          <w:color w:val="000000"/>
        </w:rPr>
        <w:t>&lt;eoc&gt;</w:t>
      </w:r>
      <w:r>
        <w:rPr>
          <w:color w:val="000000"/>
        </w:rPr>
        <w:t xml:space="preserve"> default: </w:t>
      </w:r>
      <w:r>
        <w:rPr>
          <w:b/>
          <w:color w:val="000000"/>
        </w:rPr>
        <w:t>stop</w:t>
      </w:r>
      <w:r>
        <w:rPr>
          <w:color w:val="000000"/>
        </w:rPr>
        <w:t>.</w:t>
      </w:r>
    </w:p>
    <w:p w14:paraId="44A56C5A" w14:textId="77777777" w:rsidR="00CD3DF0" w:rsidRDefault="00BF57DA" w:rsidP="00CD3DF0">
      <w:pPr>
        <w:rPr>
          <w:color w:val="000000"/>
        </w:rPr>
      </w:pPr>
      <w:r>
        <w:rPr>
          <w:color w:val="000000"/>
        </w:rPr>
        <w:t>Active Non-Terminals:</w:t>
      </w:r>
    </w:p>
    <w:p w14:paraId="193A995B" w14:textId="77777777" w:rsidR="00DE212A" w:rsidRDefault="00DE212A" w:rsidP="00DE212A">
      <w:pPr>
        <w:pStyle w:val="ActiveNT"/>
      </w:pPr>
      <w:r>
        <w:t>%{</w:t>
      </w:r>
      <w:r w:rsidR="008002B8">
        <w:t>a</w:t>
      </w:r>
      <w:r w:rsidRPr="00FA22B2">
        <w:t>.</w:t>
      </w:r>
      <w:r w:rsidR="008002B8">
        <w:t>b</w:t>
      </w:r>
      <w:r>
        <w:t>}</w:t>
      </w:r>
      <w:r>
        <w:tab/>
      </w:r>
      <w:r w:rsidR="00BE6D3C">
        <w:t xml:space="preserve">If </w:t>
      </w:r>
      <w:r w:rsidR="00BE6D3C" w:rsidRPr="00BE6D3C">
        <w:rPr>
          <w:i/>
        </w:rPr>
        <w:t>a</w:t>
      </w:r>
      <w:r w:rsidR="00BE6D3C">
        <w:t xml:space="preserve"> is the name of a production, a selection is made from </w:t>
      </w:r>
      <w:r w:rsidR="00BE6D3C" w:rsidRPr="00BE6D3C">
        <w:rPr>
          <w:i/>
        </w:rPr>
        <w:t>a</w:t>
      </w:r>
      <w:r w:rsidR="00BE6D3C">
        <w:t xml:space="preserve">, otherwise </w:t>
      </w:r>
      <w:r w:rsidR="00BE6D3C" w:rsidRPr="00BE6D3C">
        <w:rPr>
          <w:i/>
        </w:rPr>
        <w:t>a</w:t>
      </w:r>
      <w:r w:rsidR="00BE6D3C">
        <w:t xml:space="preserve"> is treated as text. </w:t>
      </w:r>
      <w:r>
        <w:t xml:space="preserve">The result (if it is not a command) is converted to binary with non-numeric strings being converted to zero. The result is used as an index to select an alternative from </w:t>
      </w:r>
      <w:r w:rsidR="008002B8" w:rsidRPr="00BE6D3C">
        <w:rPr>
          <w:i/>
        </w:rPr>
        <w:t>b</w:t>
      </w:r>
      <w:r>
        <w:t xml:space="preserve">. The index is zero based, modulo the number of alternatives in </w:t>
      </w:r>
      <w:r w:rsidR="008002B8" w:rsidRPr="00BE6D3C">
        <w:rPr>
          <w:i/>
        </w:rPr>
        <w:t>b</w:t>
      </w:r>
      <w:r>
        <w:t>.</w:t>
      </w:r>
    </w:p>
    <w:p w14:paraId="7819F7AB" w14:textId="77777777" w:rsidR="00DE212A" w:rsidRPr="00FA22B2" w:rsidRDefault="00DE212A" w:rsidP="00DE212A">
      <w:pPr>
        <w:pStyle w:val="ActiveNT"/>
      </w:pPr>
      <w:r>
        <w:t>%{$count.</w:t>
      </w:r>
      <w:r w:rsidR="008002B8">
        <w:t>b</w:t>
      </w:r>
      <w:r w:rsidRPr="00FA22B2">
        <w:t>}</w:t>
      </w:r>
      <w:r>
        <w:tab/>
        <w:t xml:space="preserve">Returns the number of alternatives in </w:t>
      </w:r>
      <w:r w:rsidR="008002B8" w:rsidRPr="00BE6D3C">
        <w:rPr>
          <w:i/>
        </w:rPr>
        <w:t>b</w:t>
      </w:r>
      <w:r>
        <w:t xml:space="preserve"> as an ASCII string. The string $count is case insensitive.</w:t>
      </w:r>
    </w:p>
    <w:p w14:paraId="173F637E" w14:textId="77777777" w:rsidR="00BF57DA" w:rsidRPr="00FA22B2" w:rsidRDefault="00BF57DA" w:rsidP="00BF57DA">
      <w:pPr>
        <w:pStyle w:val="ActiveNT"/>
      </w:pPr>
      <w:r>
        <w:t>%{$restart.</w:t>
      </w:r>
      <w:r w:rsidR="008002B8">
        <w:t>b</w:t>
      </w:r>
      <w:r w:rsidRPr="00FA22B2">
        <w:t>}</w:t>
      </w:r>
      <w:r>
        <w:tab/>
        <w:t xml:space="preserve">Returns the </w:t>
      </w:r>
      <w:r w:rsidR="00BE6D3C">
        <w:t>production to its initial state</w:t>
      </w:r>
      <w:r>
        <w:t>.</w:t>
      </w:r>
      <w:r w:rsidR="007E4D5B">
        <w:t xml:space="preserve"> The string $restart is case insensitive</w:t>
      </w:r>
    </w:p>
    <w:p w14:paraId="75D8A2BA" w14:textId="77777777" w:rsidR="00BF57DA" w:rsidRPr="00FA22B2" w:rsidRDefault="00BF57DA" w:rsidP="00BF57DA">
      <w:pPr>
        <w:pStyle w:val="ActiveNT"/>
      </w:pPr>
      <w:r>
        <w:t>%{$eoc.</w:t>
      </w:r>
      <w:r w:rsidR="008002B8">
        <w:t>b</w:t>
      </w:r>
      <w:r w:rsidRPr="00FA22B2">
        <w:t>}</w:t>
      </w:r>
      <w:r>
        <w:tab/>
        <w:t xml:space="preserve">Raises the end-of-choices condition within the production. The </w:t>
      </w:r>
      <w:r w:rsidRPr="002C1CB7">
        <w:rPr>
          <w:b/>
        </w:rPr>
        <w:t>stop</w:t>
      </w:r>
      <w:r>
        <w:t xml:space="preserve"> </w:t>
      </w:r>
      <w:r w:rsidR="009756B9">
        <w:t xml:space="preserve">and </w:t>
      </w:r>
      <w:r w:rsidRPr="00BF57DA">
        <w:rPr>
          <w:b/>
        </w:rPr>
        <w:t>bstop</w:t>
      </w:r>
      <w:r>
        <w:t xml:space="preserve"> conditions will also be raised, </w:t>
      </w:r>
      <w:r w:rsidR="00DE212A">
        <w:t>as</w:t>
      </w:r>
      <w:r>
        <w:t xml:space="preserve"> appropriate.</w:t>
      </w:r>
      <w:r w:rsidR="007E4D5B">
        <w:t xml:space="preserve"> The string $eoc is case insensitive</w:t>
      </w:r>
    </w:p>
    <w:p w14:paraId="12E79E21" w14:textId="77777777" w:rsidR="009A05EB" w:rsidRDefault="009A05EB" w:rsidP="00C17426">
      <w:pPr>
        <w:rPr>
          <w:vanish/>
          <w:color w:val="000000"/>
        </w:rPr>
      </w:pPr>
    </w:p>
    <w:p w14:paraId="5AAA0279" w14:textId="77777777" w:rsidR="00C17426" w:rsidRDefault="001D0E2B" w:rsidP="00C17426">
      <w:pPr>
        <w:rPr>
          <w:color w:val="000000"/>
        </w:rPr>
      </w:pPr>
      <w:r>
        <w:rPr>
          <w:vanish/>
          <w:color w:val="000000"/>
        </w:rPr>
        <w:fldChar w:fldCharType="begin"/>
      </w:r>
      <w:r w:rsidR="00C17426">
        <w:rPr>
          <w:vanish/>
          <w:color w:val="000000"/>
        </w:rPr>
        <w:instrText xml:space="preserve"> XE</w:instrText>
      </w:r>
      <w:r w:rsidR="00C17426">
        <w:rPr>
          <w:color w:val="000000"/>
        </w:rPr>
        <w:instrText xml:space="preserve">"chain" </w:instrText>
      </w:r>
      <w:r>
        <w:rPr>
          <w:vanish/>
          <w:color w:val="000000"/>
        </w:rPr>
        <w:fldChar w:fldCharType="end"/>
      </w:r>
      <w:r w:rsidR="00950F40" w:rsidRPr="00171AF4">
        <w:rPr>
          <w:color w:val="000000"/>
        </w:rPr>
        <w:t xml:space="preserve">The </w:t>
      </w:r>
      <w:r w:rsidR="00950F40" w:rsidRPr="00171AF4">
        <w:rPr>
          <w:b/>
          <w:color w:val="000000"/>
        </w:rPr>
        <w:t>chain</w:t>
      </w:r>
      <w:r w:rsidR="00950F40" w:rsidRPr="00171AF4">
        <w:rPr>
          <w:color w:val="000000"/>
        </w:rPr>
        <w:t xml:space="preserve"> production is used to generate sequential data that cannot be specified with a single production.</w:t>
      </w:r>
      <w:r w:rsidR="00C17426">
        <w:rPr>
          <w:color w:val="000000"/>
        </w:rPr>
        <w:t xml:space="preserve"> For example, suppose it is necessary to generate a list of </w:t>
      </w:r>
      <w:r w:rsidR="0086481A">
        <w:rPr>
          <w:color w:val="000000"/>
        </w:rPr>
        <w:t xml:space="preserve">with the first names </w:t>
      </w:r>
      <w:r w:rsidR="00C17426" w:rsidRPr="0086481A">
        <w:rPr>
          <w:i/>
          <w:color w:val="000000"/>
        </w:rPr>
        <w:t>J</w:t>
      </w:r>
      <w:r w:rsidR="0086481A" w:rsidRPr="0086481A">
        <w:rPr>
          <w:i/>
          <w:color w:val="000000"/>
        </w:rPr>
        <w:t>ohn</w:t>
      </w:r>
      <w:r w:rsidR="0086481A">
        <w:rPr>
          <w:color w:val="000000"/>
        </w:rPr>
        <w:t xml:space="preserve">, </w:t>
      </w:r>
      <w:r w:rsidR="0086481A" w:rsidRPr="0086481A">
        <w:rPr>
          <w:i/>
          <w:color w:val="000000"/>
        </w:rPr>
        <w:t>Mary</w:t>
      </w:r>
      <w:r w:rsidR="0086481A">
        <w:rPr>
          <w:color w:val="000000"/>
        </w:rPr>
        <w:t xml:space="preserve">, </w:t>
      </w:r>
      <w:r w:rsidR="0086481A" w:rsidRPr="0086481A">
        <w:rPr>
          <w:i/>
          <w:color w:val="000000"/>
        </w:rPr>
        <w:t>Fred</w:t>
      </w:r>
      <w:r w:rsidR="0086481A">
        <w:rPr>
          <w:color w:val="000000"/>
        </w:rPr>
        <w:t xml:space="preserve">, and </w:t>
      </w:r>
      <w:r w:rsidR="0086481A" w:rsidRPr="0086481A">
        <w:rPr>
          <w:i/>
          <w:color w:val="000000"/>
        </w:rPr>
        <w:t>Rose</w:t>
      </w:r>
      <w:r w:rsidR="0086481A">
        <w:rPr>
          <w:color w:val="000000"/>
        </w:rPr>
        <w:t>,</w:t>
      </w:r>
      <w:r w:rsidR="00C31E15">
        <w:rPr>
          <w:color w:val="000000"/>
        </w:rPr>
        <w:t xml:space="preserve"> </w:t>
      </w:r>
      <w:r w:rsidR="0086481A">
        <w:rPr>
          <w:color w:val="000000"/>
        </w:rPr>
        <w:t xml:space="preserve">the last names </w:t>
      </w:r>
      <w:r w:rsidR="00C17426" w:rsidRPr="0086481A">
        <w:rPr>
          <w:i/>
          <w:color w:val="000000"/>
        </w:rPr>
        <w:t>Smith</w:t>
      </w:r>
      <w:r w:rsidR="00C17426">
        <w:rPr>
          <w:color w:val="000000"/>
        </w:rPr>
        <w:t xml:space="preserve">, </w:t>
      </w:r>
      <w:r w:rsidR="00C17426" w:rsidRPr="0086481A">
        <w:rPr>
          <w:i/>
          <w:color w:val="000000"/>
        </w:rPr>
        <w:t>Jones</w:t>
      </w:r>
      <w:r w:rsidR="00C17426">
        <w:rPr>
          <w:color w:val="000000"/>
        </w:rPr>
        <w:t xml:space="preserve">, and </w:t>
      </w:r>
      <w:r w:rsidR="00C17426" w:rsidRPr="0086481A">
        <w:rPr>
          <w:i/>
          <w:color w:val="000000"/>
        </w:rPr>
        <w:t>Brown</w:t>
      </w:r>
      <w:r w:rsidR="0086481A">
        <w:rPr>
          <w:color w:val="000000"/>
        </w:rPr>
        <w:t xml:space="preserve">, and an arbitrary letter for a middle initial. </w:t>
      </w:r>
      <w:r w:rsidR="00C17426">
        <w:rPr>
          <w:color w:val="000000"/>
        </w:rPr>
        <w:t xml:space="preserve">We want to generate full names for all combinations of these first names, last names, and middle initials. The following set of productions </w:t>
      </w:r>
      <w:r w:rsidR="00950F40">
        <w:rPr>
          <w:color w:val="000000"/>
        </w:rPr>
        <w:t>d</w:t>
      </w:r>
      <w:r w:rsidR="00C17426">
        <w:rPr>
          <w:color w:val="000000"/>
        </w:rPr>
        <w:t>o</w:t>
      </w:r>
      <w:r w:rsidR="00CD3DF0">
        <w:rPr>
          <w:color w:val="000000"/>
        </w:rPr>
        <w:t>es</w:t>
      </w:r>
      <w:r w:rsidR="00C17426">
        <w:rPr>
          <w:color w:val="000000"/>
        </w:rPr>
        <w:t xml:space="preserve"> this.</w:t>
      </w:r>
    </w:p>
    <w:p w14:paraId="472DB56C" w14:textId="77777777" w:rsidR="00C17426" w:rsidRDefault="00C17426" w:rsidP="00C17426">
      <w:pPr>
        <w:keepLines/>
        <w:tabs>
          <w:tab w:val="left" w:pos="2340"/>
        </w:tabs>
        <w:spacing w:before="240" w:after="240"/>
        <w:ind w:firstLine="0"/>
        <w:jc w:val="left"/>
        <w:rPr>
          <w:color w:val="000000"/>
        </w:rPr>
      </w:pPr>
      <w:r>
        <w:rPr>
          <w:color w:val="000000"/>
        </w:rPr>
        <w:tab/>
        <w:t xml:space="preserve">full: </w:t>
      </w:r>
      <w:r w:rsidRPr="001415DF">
        <w:rPr>
          <w:b/>
          <w:color w:val="000000"/>
        </w:rPr>
        <w:t>chain</w:t>
      </w:r>
      <w:r>
        <w:rPr>
          <w:color w:val="000000"/>
        </w:rPr>
        <w:t xml:space="preserve"> %{first} " " %{mi} "</w:t>
      </w:r>
      <w:r w:rsidR="0086481A">
        <w:rPr>
          <w:color w:val="000000"/>
        </w:rPr>
        <w:t>.</w:t>
      </w:r>
      <w:r>
        <w:rPr>
          <w:color w:val="000000"/>
        </w:rPr>
        <w:t xml:space="preserve"> " %{last};</w:t>
      </w:r>
      <w:r>
        <w:rPr>
          <w:color w:val="000000"/>
        </w:rPr>
        <w:br/>
      </w:r>
      <w:r>
        <w:rPr>
          <w:color w:val="000000"/>
        </w:rPr>
        <w:tab/>
        <w:t xml:space="preserve">first: </w:t>
      </w:r>
      <w:r w:rsidRPr="001415DF">
        <w:rPr>
          <w:b/>
          <w:color w:val="000000"/>
        </w:rPr>
        <w:t>chain</w:t>
      </w:r>
      <w:r>
        <w:rPr>
          <w:color w:val="000000"/>
        </w:rPr>
        <w:t xml:space="preserve"> John,</w:t>
      </w:r>
      <w:r w:rsidR="00C31E15">
        <w:rPr>
          <w:color w:val="000000"/>
        </w:rPr>
        <w:t xml:space="preserve"> </w:t>
      </w:r>
      <w:r>
        <w:rPr>
          <w:color w:val="000000"/>
        </w:rPr>
        <w:t>Mary,</w:t>
      </w:r>
      <w:r w:rsidR="00C31E15">
        <w:rPr>
          <w:color w:val="000000"/>
        </w:rPr>
        <w:t xml:space="preserve"> </w:t>
      </w:r>
      <w:r>
        <w:rPr>
          <w:color w:val="000000"/>
        </w:rPr>
        <w:t>Fred,</w:t>
      </w:r>
      <w:r w:rsidR="00C31E15">
        <w:rPr>
          <w:color w:val="000000"/>
        </w:rPr>
        <w:t xml:space="preserve"> </w:t>
      </w:r>
      <w:r>
        <w:rPr>
          <w:color w:val="000000"/>
        </w:rPr>
        <w:t>Rose;</w:t>
      </w:r>
      <w:r>
        <w:rPr>
          <w:color w:val="000000"/>
        </w:rPr>
        <w:br/>
      </w:r>
      <w:r>
        <w:rPr>
          <w:color w:val="000000"/>
        </w:rPr>
        <w:tab/>
        <w:t xml:space="preserve">mi: </w:t>
      </w:r>
      <w:r w:rsidRPr="001415DF">
        <w:rPr>
          <w:b/>
          <w:color w:val="000000"/>
        </w:rPr>
        <w:t>chain</w:t>
      </w:r>
      <w:r>
        <w:rPr>
          <w:color w:val="000000"/>
        </w:rPr>
        <w:t xml:space="preserve"> [A-Z].;</w:t>
      </w:r>
      <w:r>
        <w:rPr>
          <w:color w:val="000000"/>
        </w:rPr>
        <w:br/>
      </w:r>
      <w:r>
        <w:rPr>
          <w:color w:val="000000"/>
        </w:rPr>
        <w:tab/>
        <w:t xml:space="preserve">last: </w:t>
      </w:r>
      <w:r w:rsidRPr="001415DF">
        <w:rPr>
          <w:b/>
          <w:color w:val="000000"/>
        </w:rPr>
        <w:t>chain</w:t>
      </w:r>
      <w:r>
        <w:rPr>
          <w:color w:val="000000"/>
        </w:rPr>
        <w:t xml:space="preserve"> Smith,</w:t>
      </w:r>
      <w:r w:rsidR="00C31E15">
        <w:rPr>
          <w:color w:val="000000"/>
        </w:rPr>
        <w:t xml:space="preserve"> </w:t>
      </w:r>
      <w:r>
        <w:rPr>
          <w:color w:val="000000"/>
        </w:rPr>
        <w:t>Jones,</w:t>
      </w:r>
      <w:r w:rsidR="00C31E15">
        <w:rPr>
          <w:color w:val="000000"/>
        </w:rPr>
        <w:t xml:space="preserve"> </w:t>
      </w:r>
      <w:r>
        <w:rPr>
          <w:color w:val="000000"/>
        </w:rPr>
        <w:t>Brown;</w:t>
      </w:r>
    </w:p>
    <w:p w14:paraId="3F95C56E" w14:textId="77777777" w:rsidR="00C31E15" w:rsidRDefault="00C31E15" w:rsidP="00C17426">
      <w:pPr>
        <w:keepLines/>
        <w:tabs>
          <w:tab w:val="left" w:pos="2340"/>
        </w:tabs>
        <w:spacing w:before="240" w:after="240"/>
        <w:ind w:firstLine="0"/>
        <w:jc w:val="left"/>
        <w:rPr>
          <w:color w:val="000000"/>
        </w:rPr>
      </w:pPr>
      <w:r>
        <w:rPr>
          <w:color w:val="000000"/>
        </w:rPr>
        <w:t>The following is sample output from this set of productions.</w:t>
      </w:r>
    </w:p>
    <w:p w14:paraId="6FC3D497" w14:textId="77777777" w:rsidR="002A5383" w:rsidRPr="002A5383" w:rsidRDefault="002A5383" w:rsidP="002A5383">
      <w:r w:rsidRPr="002A5383">
        <w:t>John A. Smith</w:t>
      </w:r>
    </w:p>
    <w:p w14:paraId="46BF9792" w14:textId="77777777" w:rsidR="002A5383" w:rsidRPr="002A5383" w:rsidRDefault="002A5383" w:rsidP="002A5383">
      <w:r w:rsidRPr="002A5383">
        <w:t>John A. Jones</w:t>
      </w:r>
    </w:p>
    <w:p w14:paraId="3F26997A" w14:textId="77777777" w:rsidR="002A5383" w:rsidRPr="002A5383" w:rsidRDefault="002A5383" w:rsidP="002A5383">
      <w:r w:rsidRPr="002A5383">
        <w:lastRenderedPageBreak/>
        <w:t>John A. Brown</w:t>
      </w:r>
    </w:p>
    <w:p w14:paraId="46DAA434" w14:textId="77777777" w:rsidR="002A5383" w:rsidRPr="002A5383" w:rsidRDefault="002A5383" w:rsidP="002A5383">
      <w:r w:rsidRPr="002A5383">
        <w:t>John B. Smith</w:t>
      </w:r>
    </w:p>
    <w:p w14:paraId="4CDA3249" w14:textId="77777777" w:rsidR="002A5383" w:rsidRPr="002A5383" w:rsidRDefault="002A5383" w:rsidP="002A5383">
      <w:r w:rsidRPr="002A5383">
        <w:t>John B. Jones</w:t>
      </w:r>
    </w:p>
    <w:p w14:paraId="69C7FABA" w14:textId="77777777" w:rsidR="002A5383" w:rsidRPr="002A5383" w:rsidRDefault="002A5383" w:rsidP="002A5383">
      <w:r w:rsidRPr="002A5383">
        <w:t>John B. Brown</w:t>
      </w:r>
    </w:p>
    <w:p w14:paraId="37EA941A" w14:textId="77777777" w:rsidR="002A5383" w:rsidRPr="002A5383" w:rsidRDefault="002A5383" w:rsidP="002A5383">
      <w:r w:rsidRPr="002A5383">
        <w:t>John C. Smith</w:t>
      </w:r>
    </w:p>
    <w:p w14:paraId="3D407DD1" w14:textId="77777777" w:rsidR="002A5383" w:rsidRPr="002A5383" w:rsidRDefault="002A5383" w:rsidP="002A5383">
      <w:r w:rsidRPr="002A5383">
        <w:t>John C. Jones</w:t>
      </w:r>
    </w:p>
    <w:p w14:paraId="6E2782A1" w14:textId="77777777" w:rsidR="002A5383" w:rsidRPr="002A5383" w:rsidRDefault="002A5383" w:rsidP="002A5383">
      <w:r w:rsidRPr="002A5383">
        <w:t>John C. Brown</w:t>
      </w:r>
    </w:p>
    <w:p w14:paraId="7CCB542B" w14:textId="77777777" w:rsidR="002A5383" w:rsidRPr="002A5383" w:rsidRDefault="002A5383" w:rsidP="002A5383">
      <w:r w:rsidRPr="002A5383">
        <w:t>John D. Smith</w:t>
      </w:r>
    </w:p>
    <w:p w14:paraId="1F68F53A" w14:textId="77777777" w:rsidR="002A5383" w:rsidRPr="002A5383" w:rsidRDefault="002A5383" w:rsidP="002A5383">
      <w:r w:rsidRPr="002A5383">
        <w:t>John D. Jones</w:t>
      </w:r>
    </w:p>
    <w:p w14:paraId="18947270" w14:textId="77777777" w:rsidR="002A5383" w:rsidRPr="002A5383" w:rsidRDefault="002A5383" w:rsidP="002A5383">
      <w:r w:rsidRPr="002A5383">
        <w:t>John D. Brown</w:t>
      </w:r>
    </w:p>
    <w:p w14:paraId="11F6E74A" w14:textId="77777777" w:rsidR="002A5383" w:rsidRPr="002A5383" w:rsidRDefault="002A5383" w:rsidP="002A5383">
      <w:r w:rsidRPr="002A5383">
        <w:t>John E. Smith</w:t>
      </w:r>
    </w:p>
    <w:p w14:paraId="4813C8FD" w14:textId="77777777" w:rsidR="002A5383" w:rsidRPr="002A5383" w:rsidRDefault="002A5383" w:rsidP="002A5383">
      <w:r w:rsidRPr="002A5383">
        <w:t>John E. Jones</w:t>
      </w:r>
    </w:p>
    <w:p w14:paraId="3A127A36" w14:textId="77777777" w:rsidR="00C31E15" w:rsidRDefault="002A5383" w:rsidP="002A5383">
      <w:r w:rsidRPr="002A5383">
        <w:t>John E. Brown</w:t>
      </w:r>
    </w:p>
    <w:p w14:paraId="71E73D76" w14:textId="77777777" w:rsidR="002A5383" w:rsidRDefault="002A5383" w:rsidP="002A5383"/>
    <w:p w14:paraId="4F2DBB85" w14:textId="77777777" w:rsidR="00C17426" w:rsidRDefault="0086481A" w:rsidP="00C17426">
      <w:pPr>
        <w:rPr>
          <w:color w:val="000000"/>
        </w:rPr>
      </w:pPr>
      <w:r>
        <w:rPr>
          <w:color w:val="000000"/>
        </w:rPr>
        <w:t>When used in isolation</w:t>
      </w:r>
      <w:r w:rsidR="00C17426">
        <w:rPr>
          <w:color w:val="000000"/>
        </w:rPr>
        <w:t xml:space="preserve">, the </w:t>
      </w:r>
      <w:r w:rsidR="00C17426" w:rsidRPr="0086481A">
        <w:rPr>
          <w:b/>
          <w:color w:val="000000"/>
        </w:rPr>
        <w:t>chain</w:t>
      </w:r>
      <w:r w:rsidR="00C31E15">
        <w:rPr>
          <w:b/>
          <w:color w:val="000000"/>
        </w:rPr>
        <w:t xml:space="preserve"> </w:t>
      </w:r>
      <w:r>
        <w:rPr>
          <w:color w:val="000000"/>
        </w:rPr>
        <w:t xml:space="preserve">production is identical to the </w:t>
      </w:r>
      <w:r w:rsidR="00C17426" w:rsidRPr="0086481A">
        <w:rPr>
          <w:b/>
          <w:color w:val="000000"/>
        </w:rPr>
        <w:t>seq</w:t>
      </w:r>
      <w:r w:rsidRPr="0086481A">
        <w:rPr>
          <w:b/>
          <w:color w:val="000000"/>
        </w:rPr>
        <w:t>uence</w:t>
      </w:r>
      <w:r w:rsidR="00C31E15">
        <w:rPr>
          <w:b/>
          <w:color w:val="000000"/>
        </w:rPr>
        <w:t xml:space="preserve"> </w:t>
      </w:r>
      <w:r>
        <w:rPr>
          <w:color w:val="000000"/>
        </w:rPr>
        <w:t xml:space="preserve">production, except for the default &lt;eoc&gt; option which is </w:t>
      </w:r>
      <w:r w:rsidRPr="0086481A">
        <w:rPr>
          <w:b/>
          <w:color w:val="000000"/>
        </w:rPr>
        <w:t>stop</w:t>
      </w:r>
      <w:r w:rsidR="00CD3DF0">
        <w:rPr>
          <w:color w:val="000000"/>
        </w:rPr>
        <w:t xml:space="preserve">. </w:t>
      </w:r>
      <w:r>
        <w:rPr>
          <w:color w:val="000000"/>
        </w:rPr>
        <w:t xml:space="preserve">For example, if the </w:t>
      </w:r>
      <w:r w:rsidR="00C17426" w:rsidRPr="0086481A">
        <w:rPr>
          <w:i/>
          <w:color w:val="000000"/>
        </w:rPr>
        <w:t>first</w:t>
      </w:r>
      <w:r w:rsidR="00C17426">
        <w:rPr>
          <w:color w:val="000000"/>
        </w:rPr>
        <w:t xml:space="preserve"> production of the above example were referenced by an ordinary production,</w:t>
      </w:r>
      <w:r>
        <w:rPr>
          <w:color w:val="000000"/>
        </w:rPr>
        <w:t xml:space="preserve"> it would produce the sequence </w:t>
      </w:r>
      <w:r w:rsidR="00C17426" w:rsidRPr="0086481A">
        <w:rPr>
          <w:i/>
          <w:color w:val="000000"/>
        </w:rPr>
        <w:t>John, Mary</w:t>
      </w:r>
      <w:r w:rsidRPr="0086481A">
        <w:rPr>
          <w:i/>
          <w:color w:val="000000"/>
        </w:rPr>
        <w:t>, Fred, Rose</w:t>
      </w:r>
      <w:r>
        <w:rPr>
          <w:color w:val="000000"/>
        </w:rPr>
        <w:t>.</w:t>
      </w:r>
      <w:r w:rsidR="00C31E15">
        <w:rPr>
          <w:color w:val="000000"/>
        </w:rPr>
        <w:t xml:space="preserve"> </w:t>
      </w:r>
      <w:r>
        <w:rPr>
          <w:color w:val="000000"/>
        </w:rPr>
        <w:t xml:space="preserve">However, when a </w:t>
      </w:r>
      <w:r w:rsidRPr="0086481A">
        <w:rPr>
          <w:b/>
          <w:color w:val="000000"/>
        </w:rPr>
        <w:t>chain</w:t>
      </w:r>
      <w:r w:rsidR="00C17426">
        <w:rPr>
          <w:color w:val="000000"/>
        </w:rPr>
        <w:t xml:space="preserve"> production is referenced by another </w:t>
      </w:r>
      <w:r w:rsidR="00C17426" w:rsidRPr="0086481A">
        <w:rPr>
          <w:b/>
          <w:color w:val="000000"/>
        </w:rPr>
        <w:t>chain</w:t>
      </w:r>
      <w:r w:rsidR="00C17426">
        <w:rPr>
          <w:color w:val="000000"/>
        </w:rPr>
        <w:t>, the sequential selection of alternatives is coordinated with the selection of alternatives from the referencing production.</w:t>
      </w:r>
      <w:r w:rsidR="00C31E15">
        <w:rPr>
          <w:color w:val="000000"/>
        </w:rPr>
        <w:t xml:space="preserve"> </w:t>
      </w:r>
      <w:r w:rsidR="00C17426">
        <w:rPr>
          <w:color w:val="000000"/>
        </w:rPr>
        <w:t xml:space="preserve">The easiest way to thing about the </w:t>
      </w:r>
      <w:r w:rsidRPr="0086481A">
        <w:rPr>
          <w:b/>
          <w:color w:val="000000"/>
        </w:rPr>
        <w:t>chain</w:t>
      </w:r>
      <w:r w:rsidR="00950F40">
        <w:rPr>
          <w:color w:val="000000"/>
        </w:rPr>
        <w:t xml:space="preserve"> construction is to think</w:t>
      </w:r>
      <w:r w:rsidR="00C17426">
        <w:rPr>
          <w:color w:val="000000"/>
        </w:rPr>
        <w:t xml:space="preserve"> of the highest level production</w:t>
      </w:r>
      <w:r>
        <w:rPr>
          <w:color w:val="000000"/>
        </w:rPr>
        <w:t xml:space="preserve"> as defining a set of strings which t</w:t>
      </w:r>
      <w:r w:rsidR="00C17426">
        <w:rPr>
          <w:color w:val="000000"/>
        </w:rPr>
        <w:t>he data genera</w:t>
      </w:r>
      <w:r w:rsidR="00950F40">
        <w:rPr>
          <w:color w:val="000000"/>
        </w:rPr>
        <w:t xml:space="preserve">tor produces in </w:t>
      </w:r>
      <w:r w:rsidR="00C17426">
        <w:rPr>
          <w:color w:val="000000"/>
        </w:rPr>
        <w:t xml:space="preserve">sequential </w:t>
      </w:r>
      <w:r w:rsidR="00950F40">
        <w:rPr>
          <w:color w:val="000000"/>
        </w:rPr>
        <w:t>order</w:t>
      </w:r>
      <w:r w:rsidR="00C17426">
        <w:rPr>
          <w:color w:val="000000"/>
        </w:rPr>
        <w:t>.</w:t>
      </w:r>
      <w:r w:rsidR="00C31E15">
        <w:rPr>
          <w:color w:val="000000"/>
        </w:rPr>
        <w:t xml:space="preserve"> </w:t>
      </w:r>
      <w:r w:rsidR="00C17426">
        <w:rPr>
          <w:color w:val="000000"/>
        </w:rPr>
        <w:t>When successive strings are generate</w:t>
      </w:r>
      <w:r w:rsidR="00950F40">
        <w:rPr>
          <w:color w:val="000000"/>
        </w:rPr>
        <w:t>d</w:t>
      </w:r>
      <w:r w:rsidR="00C17426">
        <w:rPr>
          <w:color w:val="000000"/>
        </w:rPr>
        <w:t xml:space="preserve">, the rightmost </w:t>
      </w:r>
      <w:r w:rsidRPr="0086481A">
        <w:rPr>
          <w:b/>
          <w:color w:val="000000"/>
        </w:rPr>
        <w:t>chain</w:t>
      </w:r>
      <w:r w:rsidR="00C31E15">
        <w:rPr>
          <w:b/>
          <w:color w:val="000000"/>
        </w:rPr>
        <w:t xml:space="preserve"> </w:t>
      </w:r>
      <w:r w:rsidR="00C17426">
        <w:rPr>
          <w:color w:val="000000"/>
        </w:rPr>
        <w:t>production at the grea</w:t>
      </w:r>
      <w:r>
        <w:rPr>
          <w:color w:val="000000"/>
        </w:rPr>
        <w:t xml:space="preserve">test depth varies the fastest. </w:t>
      </w:r>
      <w:r w:rsidR="00C17426">
        <w:rPr>
          <w:color w:val="000000"/>
        </w:rPr>
        <w:t>In most cases the highest level production will define on</w:t>
      </w:r>
      <w:r>
        <w:rPr>
          <w:color w:val="000000"/>
        </w:rPr>
        <w:t xml:space="preserve">ly a finite number of strings. </w:t>
      </w:r>
      <w:r w:rsidR="00C17426">
        <w:rPr>
          <w:color w:val="000000"/>
        </w:rPr>
        <w:t xml:space="preserve">However, it is </w:t>
      </w:r>
      <w:r w:rsidR="00950F40">
        <w:rPr>
          <w:color w:val="000000"/>
        </w:rPr>
        <w:t xml:space="preserve">also possible to use </w:t>
      </w:r>
      <w:r w:rsidR="00950F40" w:rsidRPr="001415DF">
        <w:rPr>
          <w:b/>
          <w:color w:val="000000"/>
        </w:rPr>
        <w:t>chain</w:t>
      </w:r>
      <w:r w:rsidR="00C31E15">
        <w:rPr>
          <w:b/>
          <w:color w:val="000000"/>
        </w:rPr>
        <w:t xml:space="preserve"> </w:t>
      </w:r>
      <w:r w:rsidR="00950F40">
        <w:rPr>
          <w:color w:val="000000"/>
        </w:rPr>
        <w:t>productions</w:t>
      </w:r>
      <w:r>
        <w:rPr>
          <w:color w:val="000000"/>
        </w:rPr>
        <w:t xml:space="preserve"> to define infinite languages. </w:t>
      </w:r>
      <w:r w:rsidR="00C17426">
        <w:rPr>
          <w:color w:val="000000"/>
        </w:rPr>
        <w:t xml:space="preserve">There is no restriction on how such a language may be defined, but to be able to </w:t>
      </w:r>
      <w:r>
        <w:rPr>
          <w:color w:val="000000"/>
        </w:rPr>
        <w:t xml:space="preserve">(potentially) </w:t>
      </w:r>
      <w:r w:rsidR="00C17426">
        <w:rPr>
          <w:color w:val="000000"/>
        </w:rPr>
        <w:t>enumerate all elements of such a set, special precautions must be taken in</w:t>
      </w:r>
      <w:r w:rsidR="00356A88">
        <w:rPr>
          <w:color w:val="000000"/>
        </w:rPr>
        <w:t xml:space="preserve"> how the </w:t>
      </w:r>
      <w:r w:rsidR="00C17426" w:rsidRPr="001415DF">
        <w:rPr>
          <w:b/>
          <w:color w:val="000000"/>
        </w:rPr>
        <w:t>chain</w:t>
      </w:r>
      <w:r w:rsidR="00C17426">
        <w:rPr>
          <w:color w:val="000000"/>
        </w:rPr>
        <w:t xml:space="preserve"> productions are constructed.</w:t>
      </w:r>
      <w:r w:rsidR="00C31E15">
        <w:rPr>
          <w:color w:val="000000"/>
        </w:rPr>
        <w:t xml:space="preserve"> </w:t>
      </w:r>
      <w:r w:rsidR="00C17426">
        <w:rPr>
          <w:color w:val="000000"/>
        </w:rPr>
        <w:t>If the highest-level production has more than one alternative, only the last alternative should define an infinite number of strings.</w:t>
      </w:r>
      <w:r w:rsidR="00C31E15">
        <w:rPr>
          <w:color w:val="000000"/>
        </w:rPr>
        <w:t xml:space="preserve"> </w:t>
      </w:r>
      <w:r w:rsidR="00C17426">
        <w:rPr>
          <w:color w:val="000000"/>
        </w:rPr>
        <w:t>If the last alternative has more than one non-terminal, only the first non-terminal should define an infinite number of substrings.</w:t>
      </w:r>
      <w:r w:rsidR="00C31E15">
        <w:rPr>
          <w:color w:val="000000"/>
        </w:rPr>
        <w:t xml:space="preserve"> </w:t>
      </w:r>
      <w:r w:rsidR="00C17426">
        <w:rPr>
          <w:color w:val="000000"/>
        </w:rPr>
        <w:t xml:space="preserve">These rules </w:t>
      </w:r>
      <w:r w:rsidR="00356A88">
        <w:rPr>
          <w:color w:val="000000"/>
        </w:rPr>
        <w:t xml:space="preserve">apply recursively to any </w:t>
      </w:r>
      <w:r w:rsidR="00356A88" w:rsidRPr="001415DF">
        <w:rPr>
          <w:b/>
          <w:color w:val="000000"/>
        </w:rPr>
        <w:t>chain</w:t>
      </w:r>
      <w:r w:rsidR="00C17426">
        <w:rPr>
          <w:color w:val="000000"/>
        </w:rPr>
        <w:t xml:space="preserve"> production referenced by the highest level production, directly or indirectly.</w:t>
      </w:r>
      <w:r w:rsidR="00C31E15">
        <w:rPr>
          <w:color w:val="000000"/>
        </w:rPr>
        <w:t xml:space="preserve"> </w:t>
      </w:r>
      <w:r w:rsidR="00C17426">
        <w:rPr>
          <w:color w:val="000000"/>
        </w:rPr>
        <w:t>The following is an example of a specification that enumerates strings of the form a...ab...b with an equal number of a's and b's.</w:t>
      </w:r>
      <w:r w:rsidR="00C31E15">
        <w:rPr>
          <w:color w:val="000000"/>
        </w:rPr>
        <w:t xml:space="preserve"> </w:t>
      </w:r>
      <w:r w:rsidR="00C17426">
        <w:rPr>
          <w:color w:val="000000"/>
        </w:rPr>
        <w:t>The strings are enumerated from shortest to longest.</w:t>
      </w:r>
    </w:p>
    <w:p w14:paraId="287FCDA3" w14:textId="77777777" w:rsidR="00C17426" w:rsidRDefault="00C17426" w:rsidP="00C17426">
      <w:pPr>
        <w:spacing w:before="240" w:after="240"/>
        <w:ind w:firstLine="0"/>
        <w:jc w:val="center"/>
        <w:rPr>
          <w:color w:val="000000"/>
        </w:rPr>
      </w:pPr>
      <w:r>
        <w:rPr>
          <w:color w:val="000000"/>
        </w:rPr>
        <w:t xml:space="preserve">s: </w:t>
      </w:r>
      <w:r w:rsidRPr="001415DF">
        <w:rPr>
          <w:b/>
          <w:color w:val="000000"/>
        </w:rPr>
        <w:t>chain</w:t>
      </w:r>
      <w:r>
        <w:rPr>
          <w:color w:val="000000"/>
        </w:rPr>
        <w:t xml:space="preserve"> "", a%sb;</w:t>
      </w:r>
    </w:p>
    <w:p w14:paraId="4A00A468" w14:textId="77777777" w:rsidR="002A5383" w:rsidRDefault="002A5383" w:rsidP="00C17426">
      <w:pPr>
        <w:spacing w:before="240" w:after="240"/>
        <w:ind w:firstLine="0"/>
        <w:jc w:val="center"/>
        <w:rPr>
          <w:color w:val="000000"/>
        </w:rPr>
      </w:pPr>
      <w:r>
        <w:rPr>
          <w:color w:val="000000"/>
        </w:rPr>
        <w:t>Sample output is:</w:t>
      </w:r>
    </w:p>
    <w:p w14:paraId="15AFFA7B" w14:textId="77777777" w:rsidR="002A5383" w:rsidRPr="002A5383" w:rsidRDefault="002A5383" w:rsidP="002A5383">
      <w:pPr>
        <w:jc w:val="center"/>
      </w:pPr>
      <w:r>
        <w:t>(empty string)</w:t>
      </w:r>
    </w:p>
    <w:p w14:paraId="1B290C37" w14:textId="77777777" w:rsidR="002A5383" w:rsidRPr="002A5383" w:rsidRDefault="002A5383" w:rsidP="002A5383">
      <w:pPr>
        <w:jc w:val="center"/>
      </w:pPr>
      <w:r w:rsidRPr="002A5383">
        <w:t>ab</w:t>
      </w:r>
    </w:p>
    <w:p w14:paraId="10C6510E" w14:textId="77777777" w:rsidR="002A5383" w:rsidRPr="002A5383" w:rsidRDefault="002A5383" w:rsidP="002A5383">
      <w:pPr>
        <w:jc w:val="center"/>
      </w:pPr>
      <w:r w:rsidRPr="002A5383">
        <w:t>aabb</w:t>
      </w:r>
    </w:p>
    <w:p w14:paraId="23204CF8" w14:textId="77777777" w:rsidR="002A5383" w:rsidRPr="002A5383" w:rsidRDefault="002A5383" w:rsidP="002A5383">
      <w:pPr>
        <w:jc w:val="center"/>
      </w:pPr>
      <w:r w:rsidRPr="002A5383">
        <w:t>aaabbb</w:t>
      </w:r>
    </w:p>
    <w:p w14:paraId="2935997E" w14:textId="77777777" w:rsidR="002A5383" w:rsidRPr="002A5383" w:rsidRDefault="002A5383" w:rsidP="002A5383">
      <w:pPr>
        <w:jc w:val="center"/>
      </w:pPr>
      <w:r w:rsidRPr="002A5383">
        <w:t>aaaabbbb</w:t>
      </w:r>
    </w:p>
    <w:p w14:paraId="084E309F" w14:textId="77777777" w:rsidR="002A5383" w:rsidRPr="002A5383" w:rsidRDefault="002A5383" w:rsidP="002A5383">
      <w:pPr>
        <w:jc w:val="center"/>
      </w:pPr>
      <w:r w:rsidRPr="002A5383">
        <w:t>aaaaabbbbb</w:t>
      </w:r>
    </w:p>
    <w:p w14:paraId="3AABFFEE" w14:textId="77777777" w:rsidR="002A5383" w:rsidRPr="002A5383" w:rsidRDefault="002A5383" w:rsidP="002A5383">
      <w:pPr>
        <w:jc w:val="center"/>
      </w:pPr>
      <w:r w:rsidRPr="002A5383">
        <w:t>aaaaaabbbbbb</w:t>
      </w:r>
    </w:p>
    <w:p w14:paraId="738621D4" w14:textId="77777777" w:rsidR="002A5383" w:rsidRPr="002A5383" w:rsidRDefault="002A5383" w:rsidP="002A5383">
      <w:pPr>
        <w:jc w:val="center"/>
      </w:pPr>
      <w:r w:rsidRPr="002A5383">
        <w:t>aaaaaaabbbbbbb</w:t>
      </w:r>
    </w:p>
    <w:p w14:paraId="7BCCB015" w14:textId="77777777" w:rsidR="002A5383" w:rsidRPr="002A5383" w:rsidRDefault="002A5383" w:rsidP="002A5383">
      <w:pPr>
        <w:jc w:val="center"/>
      </w:pPr>
      <w:r w:rsidRPr="002A5383">
        <w:t>aaaaaaaabbbbbbbb</w:t>
      </w:r>
    </w:p>
    <w:p w14:paraId="768C0F62" w14:textId="77777777" w:rsidR="002A5383" w:rsidRDefault="002A5383" w:rsidP="002A5383">
      <w:pPr>
        <w:jc w:val="center"/>
      </w:pPr>
      <w:r w:rsidRPr="002A5383">
        <w:t>aaaaaaaaabbbbbbbbb</w:t>
      </w:r>
    </w:p>
    <w:p w14:paraId="7637293F" w14:textId="77777777" w:rsidR="002A5383" w:rsidRDefault="002A5383" w:rsidP="002A5383">
      <w:pPr>
        <w:jc w:val="center"/>
      </w:pPr>
    </w:p>
    <w:p w14:paraId="3D363F76" w14:textId="77777777" w:rsidR="00C17426" w:rsidRDefault="00356A88" w:rsidP="00C17426">
      <w:pPr>
        <w:rPr>
          <w:color w:val="000000"/>
        </w:rPr>
      </w:pPr>
      <w:r>
        <w:rPr>
          <w:color w:val="000000"/>
        </w:rPr>
        <w:t xml:space="preserve">The easiest way to use </w:t>
      </w:r>
      <w:r w:rsidR="00C17426" w:rsidRPr="001415DF">
        <w:rPr>
          <w:b/>
          <w:color w:val="000000"/>
        </w:rPr>
        <w:t>chain</w:t>
      </w:r>
      <w:r w:rsidR="002A5383">
        <w:rPr>
          <w:b/>
          <w:color w:val="000000"/>
        </w:rPr>
        <w:t xml:space="preserve"> </w:t>
      </w:r>
      <w:r>
        <w:rPr>
          <w:color w:val="000000"/>
        </w:rPr>
        <w:t>productions</w:t>
      </w:r>
      <w:r w:rsidR="00C17426">
        <w:rPr>
          <w:color w:val="000000"/>
        </w:rPr>
        <w:t xml:space="preserve"> is to start with an ordinary grammar defining the data that is to be generated</w:t>
      </w:r>
      <w:r w:rsidR="000B237F">
        <w:rPr>
          <w:color w:val="000000"/>
        </w:rPr>
        <w:t xml:space="preserve"> </w:t>
      </w:r>
      <w:r>
        <w:rPr>
          <w:color w:val="000000"/>
        </w:rPr>
        <w:t xml:space="preserve">and add the </w:t>
      </w:r>
      <w:r w:rsidR="00C17426" w:rsidRPr="001415DF">
        <w:rPr>
          <w:b/>
          <w:color w:val="000000"/>
        </w:rPr>
        <w:t>chain</w:t>
      </w:r>
      <w:r w:rsidR="00C17426">
        <w:rPr>
          <w:color w:val="000000"/>
        </w:rPr>
        <w:t xml:space="preserve"> keyword to those productions that should have every possibi</w:t>
      </w:r>
      <w:r>
        <w:rPr>
          <w:color w:val="000000"/>
        </w:rPr>
        <w:t>lity enumerated.</w:t>
      </w:r>
      <w:r w:rsidR="002A5383">
        <w:rPr>
          <w:color w:val="000000"/>
        </w:rPr>
        <w:t xml:space="preserve"> </w:t>
      </w:r>
      <w:r>
        <w:rPr>
          <w:color w:val="000000"/>
        </w:rPr>
        <w:t xml:space="preserve">Then add the </w:t>
      </w:r>
      <w:r w:rsidRPr="001415DF">
        <w:rPr>
          <w:b/>
          <w:color w:val="000000"/>
        </w:rPr>
        <w:t>chain</w:t>
      </w:r>
      <w:r w:rsidR="00C17426">
        <w:rPr>
          <w:color w:val="000000"/>
        </w:rPr>
        <w:t xml:space="preserve"> keyword to the </w:t>
      </w:r>
      <w:r w:rsidR="001D6D0B">
        <w:rPr>
          <w:color w:val="000000"/>
        </w:rPr>
        <w:t>highest-level</w:t>
      </w:r>
      <w:r w:rsidR="00C17426">
        <w:rPr>
          <w:color w:val="000000"/>
        </w:rPr>
        <w:t xml:space="preserve"> production to coordinate the selections from the lower-level productions.</w:t>
      </w:r>
      <w:r w:rsidR="001415DF">
        <w:rPr>
          <w:color w:val="000000"/>
        </w:rPr>
        <w:t xml:space="preserve"> Any </w:t>
      </w:r>
      <w:r w:rsidR="001415DF" w:rsidRPr="001415DF">
        <w:rPr>
          <w:b/>
          <w:color w:val="000000"/>
        </w:rPr>
        <w:t>chain</w:t>
      </w:r>
      <w:r w:rsidR="001415DF">
        <w:rPr>
          <w:color w:val="000000"/>
        </w:rPr>
        <w:t xml:space="preserve"> production referenced either directly or indirectly from the </w:t>
      </w:r>
      <w:r w:rsidR="001D6D0B">
        <w:rPr>
          <w:color w:val="000000"/>
        </w:rPr>
        <w:t>highest-level</w:t>
      </w:r>
      <w:r w:rsidR="001415DF">
        <w:rPr>
          <w:color w:val="000000"/>
        </w:rPr>
        <w:t xml:space="preserve"> production will be coordinated by the highest-level production.</w:t>
      </w:r>
    </w:p>
    <w:p w14:paraId="652D6928" w14:textId="77777777" w:rsidR="00C17426" w:rsidRDefault="00C17426" w:rsidP="00C17426">
      <w:pPr>
        <w:rPr>
          <w:color w:val="000000"/>
        </w:rPr>
      </w:pPr>
      <w:r>
        <w:rPr>
          <w:color w:val="000000"/>
        </w:rPr>
        <w:t>The state of all productions in a</w:t>
      </w:r>
      <w:r w:rsidR="001415DF">
        <w:rPr>
          <w:color w:val="000000"/>
        </w:rPr>
        <w:t xml:space="preserve"> set of</w:t>
      </w:r>
      <w:r w:rsidR="002A5383">
        <w:rPr>
          <w:color w:val="000000"/>
        </w:rPr>
        <w:t xml:space="preserve"> </w:t>
      </w:r>
      <w:r w:rsidR="00356A88" w:rsidRPr="001415DF">
        <w:rPr>
          <w:b/>
          <w:color w:val="000000"/>
        </w:rPr>
        <w:t>chain</w:t>
      </w:r>
      <w:r w:rsidR="002A5383">
        <w:rPr>
          <w:b/>
          <w:color w:val="000000"/>
        </w:rPr>
        <w:t xml:space="preserve"> </w:t>
      </w:r>
      <w:r w:rsidR="001415DF">
        <w:rPr>
          <w:color w:val="000000"/>
        </w:rPr>
        <w:t xml:space="preserve">productions </w:t>
      </w:r>
      <w:r>
        <w:rPr>
          <w:color w:val="000000"/>
        </w:rPr>
        <w:t xml:space="preserve">is associated </w:t>
      </w:r>
      <w:r>
        <w:rPr>
          <w:i/>
          <w:color w:val="000000"/>
        </w:rPr>
        <w:t>only</w:t>
      </w:r>
      <w:r>
        <w:rPr>
          <w:color w:val="000000"/>
        </w:rPr>
        <w:t xml:space="preserve"> with the </w:t>
      </w:r>
      <w:r w:rsidR="001D6D0B">
        <w:rPr>
          <w:color w:val="000000"/>
        </w:rPr>
        <w:t>highest-level</w:t>
      </w:r>
      <w:r>
        <w:rPr>
          <w:color w:val="000000"/>
        </w:rPr>
        <w:t xml:space="preserve"> production. </w:t>
      </w:r>
      <w:r w:rsidR="001415DF">
        <w:rPr>
          <w:color w:val="000000"/>
        </w:rPr>
        <w:t>T</w:t>
      </w:r>
      <w:r w:rsidR="00356A88">
        <w:rPr>
          <w:color w:val="000000"/>
        </w:rPr>
        <w:t xml:space="preserve">he association between related </w:t>
      </w:r>
      <w:r w:rsidRPr="001415DF">
        <w:rPr>
          <w:b/>
          <w:color w:val="000000"/>
        </w:rPr>
        <w:t>chain</w:t>
      </w:r>
      <w:r>
        <w:rPr>
          <w:color w:val="000000"/>
        </w:rPr>
        <w:t xml:space="preserve"> productio</w:t>
      </w:r>
      <w:r w:rsidR="001415DF">
        <w:rPr>
          <w:color w:val="000000"/>
        </w:rPr>
        <w:t xml:space="preserve">ns is constructed at run time which </w:t>
      </w:r>
      <w:r>
        <w:rPr>
          <w:color w:val="000000"/>
        </w:rPr>
        <w:t>imp</w:t>
      </w:r>
      <w:r w:rsidR="00356A88">
        <w:rPr>
          <w:color w:val="000000"/>
        </w:rPr>
        <w:t xml:space="preserve">lies that the state of a </w:t>
      </w:r>
      <w:r w:rsidR="00356A88" w:rsidRPr="001415DF">
        <w:rPr>
          <w:b/>
          <w:color w:val="000000"/>
        </w:rPr>
        <w:t>chain</w:t>
      </w:r>
      <w:r>
        <w:rPr>
          <w:color w:val="000000"/>
        </w:rPr>
        <w:t xml:space="preserve"> production is different depending on the highest level of production used to reference it.</w:t>
      </w:r>
      <w:r w:rsidR="001D6D0B">
        <w:rPr>
          <w:color w:val="000000"/>
        </w:rPr>
        <w:t xml:space="preserve"> </w:t>
      </w:r>
      <w:r>
        <w:rPr>
          <w:color w:val="000000"/>
        </w:rPr>
        <w:t>To illustrate, consider the following example.</w:t>
      </w:r>
    </w:p>
    <w:p w14:paraId="1A2814D3" w14:textId="77777777" w:rsidR="00C17426" w:rsidRDefault="00C17426" w:rsidP="00C17426">
      <w:pPr>
        <w:keepLines/>
        <w:tabs>
          <w:tab w:val="left" w:pos="3150"/>
        </w:tabs>
        <w:spacing w:before="240" w:after="240"/>
        <w:ind w:firstLine="0"/>
        <w:jc w:val="left"/>
        <w:rPr>
          <w:color w:val="000000"/>
        </w:rPr>
      </w:pPr>
      <w:r>
        <w:rPr>
          <w:color w:val="000000"/>
        </w:rPr>
        <w:tab/>
        <w:t>m: %s%s%t%t%u%u;</w:t>
      </w:r>
      <w:r>
        <w:rPr>
          <w:color w:val="000000"/>
        </w:rPr>
        <w:br/>
      </w:r>
      <w:r>
        <w:rPr>
          <w:color w:val="000000"/>
        </w:rPr>
        <w:tab/>
        <w:t xml:space="preserve">s: </w:t>
      </w:r>
      <w:r w:rsidRPr="001415DF">
        <w:rPr>
          <w:b/>
          <w:color w:val="000000"/>
        </w:rPr>
        <w:t>chain</w:t>
      </w:r>
      <w:r>
        <w:rPr>
          <w:color w:val="000000"/>
        </w:rPr>
        <w:t xml:space="preserve"> x%u,y%u,z%u;</w:t>
      </w:r>
      <w:r>
        <w:rPr>
          <w:color w:val="000000"/>
        </w:rPr>
        <w:br/>
      </w:r>
      <w:r>
        <w:rPr>
          <w:color w:val="000000"/>
        </w:rPr>
        <w:tab/>
        <w:t xml:space="preserve">t: </w:t>
      </w:r>
      <w:r w:rsidRPr="001415DF">
        <w:rPr>
          <w:b/>
          <w:color w:val="000000"/>
        </w:rPr>
        <w:t>chain</w:t>
      </w:r>
      <w:r>
        <w:rPr>
          <w:color w:val="000000"/>
        </w:rPr>
        <w:t xml:space="preserve"> q%u,e%u,d%u;</w:t>
      </w:r>
      <w:r>
        <w:rPr>
          <w:color w:val="000000"/>
        </w:rPr>
        <w:br/>
      </w:r>
      <w:r>
        <w:rPr>
          <w:color w:val="000000"/>
        </w:rPr>
        <w:tab/>
        <w:t xml:space="preserve">u: </w:t>
      </w:r>
      <w:r w:rsidRPr="001415DF">
        <w:rPr>
          <w:b/>
          <w:color w:val="000000"/>
        </w:rPr>
        <w:t>chain</w:t>
      </w:r>
      <w:r>
        <w:rPr>
          <w:color w:val="000000"/>
        </w:rPr>
        <w:t xml:space="preserve"> a,b,c;</w:t>
      </w:r>
    </w:p>
    <w:p w14:paraId="0EB3AEB5" w14:textId="77777777" w:rsidR="00C17426" w:rsidRDefault="00C17426" w:rsidP="00C17426">
      <w:pPr>
        <w:rPr>
          <w:color w:val="000000"/>
        </w:rPr>
      </w:pPr>
      <w:r>
        <w:rPr>
          <w:color w:val="000000"/>
        </w:rPr>
        <w:t>The first reference to "m" will produce the string xaxbqaqbab.</w:t>
      </w:r>
      <w:r w:rsidR="002A5383">
        <w:rPr>
          <w:color w:val="000000"/>
        </w:rPr>
        <w:t xml:space="preserve"> </w:t>
      </w:r>
      <w:r>
        <w:rPr>
          <w:color w:val="000000"/>
        </w:rPr>
        <w:t xml:space="preserve">Note that the production u has </w:t>
      </w:r>
      <w:r w:rsidR="002A5383">
        <w:rPr>
          <w:color w:val="000000"/>
        </w:rPr>
        <w:t>three</w:t>
      </w:r>
      <w:r>
        <w:rPr>
          <w:color w:val="000000"/>
        </w:rPr>
        <w:t xml:space="preserve"> internal states, one associated with indirect references through "s", one with indirect references through "t", and </w:t>
      </w:r>
      <w:r w:rsidR="002A5383">
        <w:rPr>
          <w:color w:val="000000"/>
        </w:rPr>
        <w:t>one</w:t>
      </w:r>
      <w:r>
        <w:rPr>
          <w:color w:val="000000"/>
        </w:rPr>
        <w:t xml:space="preserve"> associated with direct references. </w:t>
      </w:r>
      <w:r w:rsidR="002A5383">
        <w:rPr>
          <w:color w:val="000000"/>
        </w:rPr>
        <w:t>T</w:t>
      </w:r>
      <w:r>
        <w:rPr>
          <w:color w:val="000000"/>
        </w:rPr>
        <w:t xml:space="preserve">he state of all indirectly referenced productions is considered to be part of the state of the </w:t>
      </w:r>
      <w:r w:rsidR="005D41E0">
        <w:rPr>
          <w:color w:val="000000"/>
        </w:rPr>
        <w:t>highest-level</w:t>
      </w:r>
      <w:r>
        <w:rPr>
          <w:color w:val="000000"/>
        </w:rPr>
        <w:t xml:space="preserve"> production.</w:t>
      </w:r>
    </w:p>
    <w:p w14:paraId="1E42173E" w14:textId="77777777" w:rsidR="00C17426" w:rsidRDefault="002A5383" w:rsidP="00C17426">
      <w:pPr>
        <w:rPr>
          <w:color w:val="000000"/>
        </w:rPr>
      </w:pPr>
      <w:r>
        <w:rPr>
          <w:color w:val="000000"/>
        </w:rPr>
        <w:t xml:space="preserve">If </w:t>
      </w:r>
      <w:r w:rsidR="00C17426">
        <w:rPr>
          <w:color w:val="000000"/>
        </w:rPr>
        <w:t xml:space="preserve">production is referenced more than once by the </w:t>
      </w:r>
      <w:r w:rsidR="005D41E0">
        <w:rPr>
          <w:color w:val="000000"/>
        </w:rPr>
        <w:t>highest-level</w:t>
      </w:r>
      <w:r w:rsidR="00C17426">
        <w:rPr>
          <w:color w:val="000000"/>
        </w:rPr>
        <w:t xml:space="preserve"> production, there is a separate state maintained for each reference.</w:t>
      </w:r>
      <w:r>
        <w:rPr>
          <w:color w:val="000000"/>
        </w:rPr>
        <w:t xml:space="preserve"> </w:t>
      </w:r>
      <w:r w:rsidR="005D41E0">
        <w:rPr>
          <w:color w:val="000000"/>
        </w:rPr>
        <w:t>Thus,</w:t>
      </w:r>
      <w:r w:rsidR="00C17426">
        <w:rPr>
          <w:color w:val="000000"/>
        </w:rPr>
        <w:t xml:space="preserve"> the following example generates all combinations of the characters "a", "b" and "c".</w:t>
      </w:r>
    </w:p>
    <w:p w14:paraId="688275EB" w14:textId="77777777" w:rsidR="00C17426" w:rsidRDefault="00C17426" w:rsidP="00C17426">
      <w:pPr>
        <w:keepLines/>
        <w:tabs>
          <w:tab w:val="left" w:pos="3150"/>
        </w:tabs>
        <w:spacing w:before="240" w:after="240"/>
        <w:ind w:firstLine="0"/>
        <w:jc w:val="left"/>
        <w:rPr>
          <w:color w:val="000000"/>
        </w:rPr>
      </w:pPr>
      <w:r>
        <w:rPr>
          <w:color w:val="000000"/>
        </w:rPr>
        <w:tab/>
        <w:t xml:space="preserve">letters: </w:t>
      </w:r>
      <w:r w:rsidRPr="001415DF">
        <w:rPr>
          <w:b/>
          <w:color w:val="000000"/>
        </w:rPr>
        <w:t>chain</w:t>
      </w:r>
      <w:r>
        <w:rPr>
          <w:color w:val="000000"/>
        </w:rPr>
        <w:t xml:space="preserve"> %s%s%s</w:t>
      </w:r>
      <w:r w:rsidR="002A5383">
        <w:rPr>
          <w:color w:val="000000"/>
        </w:rPr>
        <w:t>\n</w:t>
      </w:r>
      <w:r>
        <w:rPr>
          <w:color w:val="000000"/>
        </w:rPr>
        <w:t>;</w:t>
      </w:r>
      <w:r>
        <w:rPr>
          <w:color w:val="000000"/>
        </w:rPr>
        <w:br/>
      </w:r>
      <w:r>
        <w:rPr>
          <w:color w:val="000000"/>
        </w:rPr>
        <w:tab/>
        <w:t xml:space="preserve">s: </w:t>
      </w:r>
      <w:r w:rsidRPr="001415DF">
        <w:rPr>
          <w:b/>
          <w:color w:val="000000"/>
        </w:rPr>
        <w:t>chain</w:t>
      </w:r>
      <w:r>
        <w:rPr>
          <w:color w:val="000000"/>
        </w:rPr>
        <w:t xml:space="preserve"> a,b,c;</w:t>
      </w:r>
    </w:p>
    <w:p w14:paraId="6FF2B4C0" w14:textId="77777777" w:rsidR="002A5383" w:rsidRDefault="002A5383" w:rsidP="002A5383">
      <w:r>
        <w:t>Complete output from this production is as follows:</w:t>
      </w:r>
    </w:p>
    <w:p w14:paraId="4D0D17AB" w14:textId="77777777" w:rsidR="002A5383" w:rsidRDefault="002A5383" w:rsidP="002A5383">
      <w:r>
        <w:t>aaa</w:t>
      </w:r>
    </w:p>
    <w:p w14:paraId="0A51E6F2" w14:textId="77777777" w:rsidR="002A5383" w:rsidRDefault="002A5383" w:rsidP="002A5383">
      <w:r>
        <w:t>aab</w:t>
      </w:r>
    </w:p>
    <w:p w14:paraId="03159401" w14:textId="77777777" w:rsidR="002A5383" w:rsidRDefault="002A5383" w:rsidP="002A5383">
      <w:r>
        <w:t>aac</w:t>
      </w:r>
    </w:p>
    <w:p w14:paraId="6DDBA5C7" w14:textId="77777777" w:rsidR="002A5383" w:rsidRDefault="002A5383" w:rsidP="002A5383">
      <w:r>
        <w:t>aba</w:t>
      </w:r>
    </w:p>
    <w:p w14:paraId="1E73C513" w14:textId="77777777" w:rsidR="002A5383" w:rsidRDefault="002A5383" w:rsidP="002A5383">
      <w:r>
        <w:t>abb</w:t>
      </w:r>
    </w:p>
    <w:p w14:paraId="5A5C252B" w14:textId="77777777" w:rsidR="002A5383" w:rsidRDefault="002A5383" w:rsidP="002A5383">
      <w:r>
        <w:t>abc</w:t>
      </w:r>
    </w:p>
    <w:p w14:paraId="1C0AD676" w14:textId="77777777" w:rsidR="002A5383" w:rsidRDefault="002A5383" w:rsidP="002A5383">
      <w:r>
        <w:t>aca</w:t>
      </w:r>
    </w:p>
    <w:p w14:paraId="66D23FA9" w14:textId="77777777" w:rsidR="002A5383" w:rsidRDefault="002A5383" w:rsidP="002A5383">
      <w:r>
        <w:t>acb</w:t>
      </w:r>
    </w:p>
    <w:p w14:paraId="2AE12B96" w14:textId="77777777" w:rsidR="002A5383" w:rsidRDefault="002A5383" w:rsidP="002A5383">
      <w:r>
        <w:t>acc</w:t>
      </w:r>
    </w:p>
    <w:p w14:paraId="1B51D044" w14:textId="77777777" w:rsidR="002A5383" w:rsidRDefault="002A5383" w:rsidP="002A5383">
      <w:r>
        <w:t>baa</w:t>
      </w:r>
    </w:p>
    <w:p w14:paraId="2CAF9214" w14:textId="77777777" w:rsidR="002A5383" w:rsidRDefault="002A5383" w:rsidP="002A5383">
      <w:r>
        <w:t>bab</w:t>
      </w:r>
    </w:p>
    <w:p w14:paraId="6683C6C8" w14:textId="77777777" w:rsidR="002A5383" w:rsidRDefault="002A5383" w:rsidP="002A5383">
      <w:r>
        <w:t>bac</w:t>
      </w:r>
    </w:p>
    <w:p w14:paraId="686DC55D" w14:textId="77777777" w:rsidR="002A5383" w:rsidRDefault="002A5383" w:rsidP="002A5383">
      <w:r>
        <w:t>bba</w:t>
      </w:r>
    </w:p>
    <w:p w14:paraId="56397167" w14:textId="77777777" w:rsidR="002A5383" w:rsidRDefault="002A5383" w:rsidP="002A5383">
      <w:r>
        <w:t>bbb</w:t>
      </w:r>
    </w:p>
    <w:p w14:paraId="74C0567B" w14:textId="77777777" w:rsidR="002A5383" w:rsidRDefault="002A5383" w:rsidP="002A5383">
      <w:r>
        <w:t>bbc</w:t>
      </w:r>
    </w:p>
    <w:p w14:paraId="11C29343" w14:textId="77777777" w:rsidR="002A5383" w:rsidRDefault="002A5383" w:rsidP="002A5383">
      <w:r>
        <w:t>bca</w:t>
      </w:r>
    </w:p>
    <w:p w14:paraId="70983E70" w14:textId="77777777" w:rsidR="002A5383" w:rsidRDefault="002A5383" w:rsidP="002A5383">
      <w:r>
        <w:t>bcb</w:t>
      </w:r>
    </w:p>
    <w:p w14:paraId="1BA04B5F" w14:textId="77777777" w:rsidR="002A5383" w:rsidRDefault="002A5383" w:rsidP="002A5383">
      <w:r>
        <w:t>bcc</w:t>
      </w:r>
    </w:p>
    <w:p w14:paraId="6F783893" w14:textId="77777777" w:rsidR="002A5383" w:rsidRDefault="002A5383" w:rsidP="002A5383">
      <w:r>
        <w:t>caa</w:t>
      </w:r>
    </w:p>
    <w:p w14:paraId="721F6107" w14:textId="77777777" w:rsidR="002A5383" w:rsidRDefault="002A5383" w:rsidP="002A5383">
      <w:r>
        <w:lastRenderedPageBreak/>
        <w:t>cab</w:t>
      </w:r>
    </w:p>
    <w:p w14:paraId="38DA2CAD" w14:textId="77777777" w:rsidR="002A5383" w:rsidRDefault="002A5383" w:rsidP="002A5383">
      <w:r>
        <w:t>cac</w:t>
      </w:r>
    </w:p>
    <w:p w14:paraId="24F0A850" w14:textId="77777777" w:rsidR="002A5383" w:rsidRDefault="002A5383" w:rsidP="002A5383">
      <w:r>
        <w:t>cba</w:t>
      </w:r>
    </w:p>
    <w:p w14:paraId="3F75D922" w14:textId="77777777" w:rsidR="002A5383" w:rsidRDefault="002A5383" w:rsidP="002A5383">
      <w:r>
        <w:t>cbb</w:t>
      </w:r>
    </w:p>
    <w:p w14:paraId="2717BF8D" w14:textId="77777777" w:rsidR="002A5383" w:rsidRDefault="002A5383" w:rsidP="002A5383">
      <w:r>
        <w:t>cbc</w:t>
      </w:r>
    </w:p>
    <w:p w14:paraId="551C41AA" w14:textId="77777777" w:rsidR="002A5383" w:rsidRDefault="002A5383" w:rsidP="002A5383">
      <w:r>
        <w:t>cca</w:t>
      </w:r>
    </w:p>
    <w:p w14:paraId="380FEE80" w14:textId="77777777" w:rsidR="002A5383" w:rsidRDefault="002A5383" w:rsidP="002A5383">
      <w:r>
        <w:t>ccb</w:t>
      </w:r>
    </w:p>
    <w:p w14:paraId="563D72E0" w14:textId="77777777" w:rsidR="002A5383" w:rsidRDefault="002A5383" w:rsidP="002A5383">
      <w:r>
        <w:t>ccc</w:t>
      </w:r>
    </w:p>
    <w:p w14:paraId="0E6CD511" w14:textId="77777777" w:rsidR="002A5383" w:rsidRDefault="002A5383" w:rsidP="002A5383"/>
    <w:p w14:paraId="0036B0EA" w14:textId="77777777" w:rsidR="00C17426" w:rsidRDefault="002A5383" w:rsidP="00C17426">
      <w:pPr>
        <w:rPr>
          <w:color w:val="000000"/>
        </w:rPr>
      </w:pPr>
      <w:r>
        <w:rPr>
          <w:color w:val="000000"/>
        </w:rPr>
        <w:t xml:space="preserve">Separate states are created even if the </w:t>
      </w:r>
      <w:r w:rsidR="00C17426">
        <w:rPr>
          <w:color w:val="000000"/>
        </w:rPr>
        <w:t>references are on different levels.</w:t>
      </w:r>
      <w:r>
        <w:rPr>
          <w:color w:val="000000"/>
        </w:rPr>
        <w:t xml:space="preserve"> </w:t>
      </w:r>
      <w:r w:rsidR="00C17426">
        <w:rPr>
          <w:color w:val="000000"/>
        </w:rPr>
        <w:t>Each</w:t>
      </w:r>
      <w:r w:rsidR="00356A88">
        <w:rPr>
          <w:color w:val="000000"/>
        </w:rPr>
        <w:t xml:space="preserve"> distinct reference to a </w:t>
      </w:r>
      <w:r w:rsidR="00356A88" w:rsidRPr="001415DF">
        <w:rPr>
          <w:b/>
          <w:color w:val="000000"/>
        </w:rPr>
        <w:t>chain</w:t>
      </w:r>
      <w:r w:rsidR="00C17426">
        <w:rPr>
          <w:color w:val="000000"/>
        </w:rPr>
        <w:t xml:space="preserve"> production in the derivation tree of a string is assigned a d</w:t>
      </w:r>
      <w:r w:rsidR="004279B2">
        <w:rPr>
          <w:color w:val="000000"/>
        </w:rPr>
        <w:t xml:space="preserve">istinct state. </w:t>
      </w:r>
      <w:r>
        <w:rPr>
          <w:color w:val="000000"/>
        </w:rPr>
        <w:t>A</w:t>
      </w:r>
      <w:r w:rsidR="00356A88">
        <w:rPr>
          <w:color w:val="000000"/>
        </w:rPr>
        <w:t xml:space="preserve"> </w:t>
      </w:r>
      <w:r w:rsidR="00356A88" w:rsidRPr="001415DF">
        <w:rPr>
          <w:b/>
          <w:color w:val="000000"/>
        </w:rPr>
        <w:t>chain</w:t>
      </w:r>
      <w:r w:rsidR="00C17426">
        <w:rPr>
          <w:color w:val="000000"/>
        </w:rPr>
        <w:t xml:space="preserve"> production should not reference another </w:t>
      </w:r>
      <w:r w:rsidR="00C17426" w:rsidRPr="001415DF">
        <w:rPr>
          <w:b/>
          <w:color w:val="000000"/>
        </w:rPr>
        <w:t>chain</w:t>
      </w:r>
      <w:r w:rsidR="00C17426">
        <w:rPr>
          <w:color w:val="000000"/>
        </w:rPr>
        <w:t xml:space="preserve"> production using a non-terminal of the form %5-7s (%5s is ok).</w:t>
      </w:r>
      <w:r w:rsidR="005D41E0">
        <w:rPr>
          <w:color w:val="000000"/>
        </w:rPr>
        <w:t xml:space="preserve"> </w:t>
      </w:r>
      <w:r w:rsidR="00C17426">
        <w:rPr>
          <w:color w:val="000000"/>
        </w:rPr>
        <w:t>If this type of non-terminal is used, unp</w:t>
      </w:r>
      <w:r w:rsidR="004279B2">
        <w:rPr>
          <w:color w:val="000000"/>
        </w:rPr>
        <w:t xml:space="preserve">redictable results will occur. </w:t>
      </w:r>
      <w:r w:rsidR="00C17426">
        <w:rPr>
          <w:color w:val="000000"/>
        </w:rPr>
        <w:t xml:space="preserve">The same effect can be accomplished </w:t>
      </w:r>
      <w:r w:rsidR="00356A88">
        <w:rPr>
          <w:color w:val="000000"/>
        </w:rPr>
        <w:t xml:space="preserve">by using an intermediate </w:t>
      </w:r>
      <w:r w:rsidR="00356A88" w:rsidRPr="001415DF">
        <w:rPr>
          <w:b/>
          <w:color w:val="000000"/>
        </w:rPr>
        <w:t>chain</w:t>
      </w:r>
      <w:r>
        <w:rPr>
          <w:color w:val="000000"/>
        </w:rPr>
        <w:t xml:space="preserve"> production as follows</w:t>
      </w:r>
      <w:r w:rsidR="00C17426">
        <w:rPr>
          <w:color w:val="000000"/>
        </w:rPr>
        <w:t>.</w:t>
      </w:r>
    </w:p>
    <w:p w14:paraId="4D2DBC47" w14:textId="77777777" w:rsidR="002A5383" w:rsidRDefault="002A5383" w:rsidP="00C17426">
      <w:pPr>
        <w:rPr>
          <w:color w:val="000000"/>
        </w:rPr>
      </w:pPr>
    </w:p>
    <w:p w14:paraId="6E9CBD45" w14:textId="77777777" w:rsidR="002A5383" w:rsidRDefault="002A5383" w:rsidP="00C17426">
      <w:pPr>
        <w:rPr>
          <w:color w:val="000000"/>
        </w:rPr>
      </w:pPr>
    </w:p>
    <w:p w14:paraId="0E15E140" w14:textId="77777777" w:rsidR="002A5383" w:rsidRDefault="002A5383" w:rsidP="00C17426">
      <w:pPr>
        <w:rPr>
          <w:color w:val="000000"/>
        </w:rPr>
      </w:pPr>
      <w:r>
        <w:rPr>
          <w:color w:val="000000"/>
        </w:rPr>
        <w:t>Replace this:</w:t>
      </w:r>
    </w:p>
    <w:p w14:paraId="786F1E5A" w14:textId="77777777" w:rsidR="002A5383" w:rsidRDefault="002A5383" w:rsidP="00C17426">
      <w:pPr>
        <w:rPr>
          <w:color w:val="000000"/>
        </w:rPr>
      </w:pPr>
      <w:r>
        <w:rPr>
          <w:color w:val="000000"/>
        </w:rPr>
        <w:t>a: %5-7s;</w:t>
      </w:r>
    </w:p>
    <w:p w14:paraId="59EC552F" w14:textId="77777777" w:rsidR="002A5383" w:rsidRDefault="002A5383" w:rsidP="00C17426">
      <w:pPr>
        <w:rPr>
          <w:color w:val="000000"/>
        </w:rPr>
      </w:pPr>
      <w:r>
        <w:rPr>
          <w:color w:val="000000"/>
        </w:rPr>
        <w:t>s: a,b,c;</w:t>
      </w:r>
    </w:p>
    <w:p w14:paraId="5A8CDAE4" w14:textId="77777777" w:rsidR="002A5383" w:rsidRDefault="002A5383" w:rsidP="00C17426">
      <w:pPr>
        <w:rPr>
          <w:color w:val="000000"/>
        </w:rPr>
      </w:pPr>
    </w:p>
    <w:p w14:paraId="68B64F77" w14:textId="77777777" w:rsidR="002A5383" w:rsidRDefault="002A5383" w:rsidP="00C17426">
      <w:pPr>
        <w:rPr>
          <w:color w:val="000000"/>
        </w:rPr>
      </w:pPr>
      <w:r>
        <w:rPr>
          <w:color w:val="000000"/>
        </w:rPr>
        <w:t>With this:</w:t>
      </w:r>
    </w:p>
    <w:p w14:paraId="351384FD" w14:textId="77777777" w:rsidR="002A5383" w:rsidRDefault="002A5383" w:rsidP="002A5383">
      <w:pPr>
        <w:rPr>
          <w:color w:val="000000"/>
        </w:rPr>
      </w:pPr>
      <w:r>
        <w:rPr>
          <w:color w:val="000000"/>
        </w:rPr>
        <w:t>a: chain %x;</w:t>
      </w:r>
    </w:p>
    <w:p w14:paraId="48E1A1F2" w14:textId="77777777" w:rsidR="002A5383" w:rsidRDefault="002A5383" w:rsidP="002A5383">
      <w:pPr>
        <w:rPr>
          <w:color w:val="000000"/>
        </w:rPr>
      </w:pPr>
      <w:r>
        <w:rPr>
          <w:color w:val="000000"/>
        </w:rPr>
        <w:t xml:space="preserve">x: </w:t>
      </w:r>
      <w:r w:rsidR="00716EF0">
        <w:rPr>
          <w:color w:val="000000"/>
        </w:rPr>
        <w:t xml:space="preserve">chain </w:t>
      </w:r>
      <w:r>
        <w:rPr>
          <w:color w:val="000000"/>
        </w:rPr>
        <w:t>%5s,%6s,%7s;</w:t>
      </w:r>
    </w:p>
    <w:p w14:paraId="130E980F" w14:textId="77777777" w:rsidR="002A5383" w:rsidRDefault="002A5383" w:rsidP="002A5383">
      <w:pPr>
        <w:rPr>
          <w:color w:val="000000"/>
        </w:rPr>
      </w:pPr>
      <w:r>
        <w:rPr>
          <w:color w:val="000000"/>
        </w:rPr>
        <w:t xml:space="preserve">s: </w:t>
      </w:r>
      <w:r w:rsidR="00716EF0">
        <w:rPr>
          <w:color w:val="000000"/>
        </w:rPr>
        <w:t xml:space="preserve">chain </w:t>
      </w:r>
      <w:r>
        <w:rPr>
          <w:color w:val="000000"/>
        </w:rPr>
        <w:t>a,b,c;</w:t>
      </w:r>
    </w:p>
    <w:p w14:paraId="31EC3471" w14:textId="77777777" w:rsidR="002A5383" w:rsidRDefault="002A5383" w:rsidP="00C17426">
      <w:pPr>
        <w:rPr>
          <w:color w:val="000000"/>
        </w:rPr>
      </w:pPr>
    </w:p>
    <w:p w14:paraId="4DA4A758" w14:textId="77777777" w:rsidR="000B237F" w:rsidRDefault="000B237F" w:rsidP="00C17426">
      <w:pPr>
        <w:rPr>
          <w:color w:val="000000"/>
        </w:rPr>
      </w:pPr>
      <w:r>
        <w:rPr>
          <w:color w:val="000000"/>
        </w:rPr>
        <w:t xml:space="preserve">Weighted alternatives are not allowed in </w:t>
      </w:r>
      <w:r w:rsidRPr="000B237F">
        <w:rPr>
          <w:b/>
          <w:bCs/>
          <w:color w:val="000000"/>
        </w:rPr>
        <w:t>chain</w:t>
      </w:r>
      <w:r>
        <w:rPr>
          <w:color w:val="000000"/>
        </w:rPr>
        <w:t xml:space="preserve"> productions.</w:t>
      </w:r>
    </w:p>
    <w:p w14:paraId="40B4C212" w14:textId="77777777" w:rsidR="00017B80" w:rsidRDefault="00017B80" w:rsidP="00F1549F">
      <w:pPr>
        <w:pStyle w:val="Heading2"/>
      </w:pPr>
      <w:bookmarkStart w:id="18" w:name="_Toc22028075"/>
      <w:r>
        <w:t>Head productions</w:t>
      </w:r>
      <w:bookmarkEnd w:id="18"/>
    </w:p>
    <w:p w14:paraId="718603FA" w14:textId="77777777" w:rsidR="00017B80" w:rsidRDefault="00017B80" w:rsidP="00017B80">
      <w:pPr>
        <w:rPr>
          <w:color w:val="000000"/>
        </w:rPr>
      </w:pPr>
      <w:r>
        <w:rPr>
          <w:color w:val="000000"/>
        </w:rPr>
        <w:t>&lt;name&gt;</w:t>
      </w:r>
      <w:r w:rsidR="00C02CCD">
        <w:rPr>
          <w:color w:val="000000"/>
        </w:rPr>
        <w:t xml:space="preserve"> </w:t>
      </w:r>
      <w:r w:rsidRPr="009203BA">
        <w:rPr>
          <w:b/>
          <w:color w:val="000000"/>
        </w:rPr>
        <w:t>:</w:t>
      </w:r>
      <w:r w:rsidR="00C02CCD">
        <w:rPr>
          <w:b/>
          <w:color w:val="000000"/>
        </w:rPr>
        <w:t xml:space="preserve"> </w:t>
      </w:r>
      <w:r w:rsidRPr="000D71EF">
        <w:rPr>
          <w:b/>
          <w:color w:val="000000"/>
        </w:rPr>
        <w:t>head</w:t>
      </w:r>
      <w:r>
        <w:rPr>
          <w:color w:val="000000"/>
        </w:rPr>
        <w:t xml:space="preserve"> [&lt;eoc&gt;] &lt;alternative&gt; [ </w:t>
      </w:r>
      <w:r w:rsidRPr="009203BA">
        <w:rPr>
          <w:b/>
          <w:color w:val="000000"/>
        </w:rPr>
        <w:t>,</w:t>
      </w:r>
      <w:r>
        <w:rPr>
          <w:color w:val="000000"/>
        </w:rPr>
        <w:t xml:space="preserve">&lt;alternative&gt; ]* </w:t>
      </w:r>
      <w:r w:rsidRPr="009203BA">
        <w:rPr>
          <w:b/>
          <w:color w:val="000000"/>
        </w:rPr>
        <w:t>;</w:t>
      </w:r>
    </w:p>
    <w:p w14:paraId="3D538D0D" w14:textId="77777777" w:rsidR="00017B80" w:rsidRDefault="00017B80" w:rsidP="00017B80">
      <w:pPr>
        <w:rPr>
          <w:color w:val="000000"/>
        </w:rPr>
      </w:pPr>
      <w:r>
        <w:rPr>
          <w:b/>
          <w:color w:val="000000"/>
        </w:rPr>
        <w:t>&lt;eoc&gt;</w:t>
      </w:r>
      <w:r>
        <w:rPr>
          <w:color w:val="000000"/>
        </w:rPr>
        <w:t xml:space="preserve"> default: </w:t>
      </w:r>
      <w:r>
        <w:rPr>
          <w:b/>
          <w:color w:val="000000"/>
        </w:rPr>
        <w:t>stop</w:t>
      </w:r>
      <w:r>
        <w:rPr>
          <w:color w:val="000000"/>
        </w:rPr>
        <w:t>.</w:t>
      </w:r>
    </w:p>
    <w:p w14:paraId="4956EFAF" w14:textId="77777777" w:rsidR="007E4D5B" w:rsidRDefault="007E4D5B" w:rsidP="007E4D5B">
      <w:pPr>
        <w:pStyle w:val="ActiveNT"/>
      </w:pPr>
      <w:r>
        <w:t>%{</w:t>
      </w:r>
      <w:r w:rsidR="004F0D2D">
        <w:t>a</w:t>
      </w:r>
      <w:r w:rsidRPr="00FA22B2">
        <w:t>.</w:t>
      </w:r>
      <w:r w:rsidR="004F0D2D">
        <w:t>b</w:t>
      </w:r>
      <w:r>
        <w:t>}</w:t>
      </w:r>
      <w:r>
        <w:tab/>
      </w:r>
      <w:r w:rsidR="004F0D2D">
        <w:t xml:space="preserve">If </w:t>
      </w:r>
      <w:r w:rsidR="004F0D2D" w:rsidRPr="00BE6D3C">
        <w:rPr>
          <w:i/>
        </w:rPr>
        <w:t>a</w:t>
      </w:r>
      <w:r w:rsidR="004F0D2D">
        <w:t xml:space="preserve"> is the name of a production, a selection will be made from it. Otherwise a will be treated as text. If the result of the selection is a command, the command will be executed. Otherwise t</w:t>
      </w:r>
      <w:r>
        <w:t xml:space="preserve">he result is converted to binary with non-numeric strings being converted to zero. The result is used as an index to select an alternative from </w:t>
      </w:r>
      <w:r w:rsidR="004F0D2D" w:rsidRPr="00BE6D3C">
        <w:rPr>
          <w:i/>
        </w:rPr>
        <w:t>b</w:t>
      </w:r>
      <w:r>
        <w:t xml:space="preserve">. The index is zero based, modulo the number of alternatives in </w:t>
      </w:r>
      <w:r w:rsidR="004F0D2D" w:rsidRPr="00BE6D3C">
        <w:rPr>
          <w:i/>
        </w:rPr>
        <w:t>b</w:t>
      </w:r>
      <w:r>
        <w:t>.</w:t>
      </w:r>
    </w:p>
    <w:p w14:paraId="2735DCC0" w14:textId="77777777" w:rsidR="007E4D5B" w:rsidRPr="00FA22B2" w:rsidRDefault="007E4D5B" w:rsidP="007E4D5B">
      <w:pPr>
        <w:pStyle w:val="ActiveNT"/>
      </w:pPr>
      <w:r>
        <w:t>%{$count.</w:t>
      </w:r>
      <w:r w:rsidR="004F0D2D">
        <w:t>b</w:t>
      </w:r>
      <w:r w:rsidRPr="00FA22B2">
        <w:t>}</w:t>
      </w:r>
      <w:r>
        <w:tab/>
        <w:t>Returns the number of alternatives in</w:t>
      </w:r>
      <w:r w:rsidR="004F0D2D">
        <w:t xml:space="preserve"> </w:t>
      </w:r>
      <w:r w:rsidR="004F0D2D" w:rsidRPr="00BE6D3C">
        <w:rPr>
          <w:i/>
        </w:rPr>
        <w:t>b</w:t>
      </w:r>
      <w:r>
        <w:t xml:space="preserve"> as an ASCII string. The string $count is case insensitive.</w:t>
      </w:r>
    </w:p>
    <w:p w14:paraId="586272DD" w14:textId="77777777" w:rsidR="007E4D5B" w:rsidRPr="00FA22B2" w:rsidRDefault="007E4D5B" w:rsidP="007E4D5B">
      <w:pPr>
        <w:pStyle w:val="ActiveNT"/>
      </w:pPr>
      <w:r>
        <w:t>%{$restart.</w:t>
      </w:r>
      <w:r w:rsidR="004F0D2D">
        <w:t>b</w:t>
      </w:r>
      <w:r w:rsidRPr="00FA22B2">
        <w:t>}</w:t>
      </w:r>
      <w:r>
        <w:tab/>
        <w:t>Returns the production to its initial state: Every alternative is available. The string $restart is case insensitive</w:t>
      </w:r>
    </w:p>
    <w:p w14:paraId="53DD5C34" w14:textId="77777777" w:rsidR="007E4D5B" w:rsidRPr="00FA22B2" w:rsidRDefault="007E4D5B" w:rsidP="007E4D5B">
      <w:pPr>
        <w:pStyle w:val="ActiveNT"/>
      </w:pPr>
      <w:r>
        <w:t>%{$eoc.</w:t>
      </w:r>
      <w:r w:rsidR="004F0D2D">
        <w:t>b</w:t>
      </w:r>
      <w:r w:rsidRPr="00FA22B2">
        <w:t>}</w:t>
      </w:r>
      <w:r>
        <w:tab/>
        <w:t xml:space="preserve">Raises the end-of-choices condition within the production. The </w:t>
      </w:r>
      <w:r w:rsidRPr="002C1CB7">
        <w:rPr>
          <w:b/>
        </w:rPr>
        <w:t>stop</w:t>
      </w:r>
      <w:r>
        <w:t xml:space="preserve"> and </w:t>
      </w:r>
      <w:r w:rsidRPr="00BF57DA">
        <w:rPr>
          <w:b/>
        </w:rPr>
        <w:t>bstop</w:t>
      </w:r>
      <w:r>
        <w:t xml:space="preserve"> conditions will also be raised, as appropriate. The string $eoc is case insensitive</w:t>
      </w:r>
    </w:p>
    <w:p w14:paraId="6E272183" w14:textId="77777777" w:rsidR="00017B80" w:rsidRDefault="00017B80" w:rsidP="00017B80">
      <w:pPr>
        <w:rPr>
          <w:color w:val="000000"/>
        </w:rPr>
      </w:pPr>
    </w:p>
    <w:p w14:paraId="6E3D8AA2" w14:textId="77777777" w:rsidR="00C17426" w:rsidRDefault="001415DF" w:rsidP="00C17426">
      <w:pPr>
        <w:rPr>
          <w:color w:val="000000"/>
        </w:rPr>
      </w:pPr>
      <w:r>
        <w:rPr>
          <w:color w:val="000000"/>
        </w:rPr>
        <w:t xml:space="preserve">The </w:t>
      </w:r>
      <w:r w:rsidRPr="00AD6F96">
        <w:rPr>
          <w:b/>
          <w:color w:val="000000"/>
        </w:rPr>
        <w:t>head</w:t>
      </w:r>
      <w:r>
        <w:rPr>
          <w:color w:val="000000"/>
        </w:rPr>
        <w:t xml:space="preserve"> production </w:t>
      </w:r>
      <w:r w:rsidR="00AD6F96">
        <w:rPr>
          <w:color w:val="000000"/>
        </w:rPr>
        <w:t>allows</w:t>
      </w:r>
      <w:r>
        <w:rPr>
          <w:color w:val="000000"/>
        </w:rPr>
        <w:t xml:space="preserve"> more than one chain to be active simultaneously. To illustrate how this works, consider t</w:t>
      </w:r>
      <w:r w:rsidR="00C17426">
        <w:rPr>
          <w:color w:val="000000"/>
        </w:rPr>
        <w:t>he following set of productions</w:t>
      </w:r>
      <w:r w:rsidR="006C1742">
        <w:rPr>
          <w:color w:val="000000"/>
        </w:rPr>
        <w:t xml:space="preserve"> which</w:t>
      </w:r>
      <w:r w:rsidR="00C17426">
        <w:rPr>
          <w:color w:val="000000"/>
        </w:rPr>
        <w:t xml:space="preserve"> generate</w:t>
      </w:r>
      <w:r w:rsidR="00AD6F96">
        <w:rPr>
          <w:color w:val="000000"/>
        </w:rPr>
        <w:t>s 5-digit</w:t>
      </w:r>
      <w:r w:rsidR="00C17426">
        <w:rPr>
          <w:color w:val="000000"/>
        </w:rPr>
        <w:t xml:space="preserve"> base-3 numbers</w:t>
      </w:r>
      <w:r w:rsidR="00AD6F96">
        <w:rPr>
          <w:color w:val="000000"/>
        </w:rPr>
        <w:t xml:space="preserve"> sequentially</w:t>
      </w:r>
      <w:r w:rsidR="00C17426">
        <w:rPr>
          <w:color w:val="000000"/>
        </w:rPr>
        <w:t>.</w:t>
      </w:r>
    </w:p>
    <w:p w14:paraId="49FC665B" w14:textId="77777777" w:rsidR="00C17426" w:rsidRDefault="00C17426" w:rsidP="00C17426">
      <w:pPr>
        <w:rPr>
          <w:color w:val="000000"/>
        </w:rPr>
      </w:pPr>
    </w:p>
    <w:p w14:paraId="72EF947C" w14:textId="77777777" w:rsidR="00C17426" w:rsidRDefault="00C17426" w:rsidP="00C17426">
      <w:pPr>
        <w:keepNext/>
        <w:tabs>
          <w:tab w:val="left" w:pos="2880"/>
        </w:tabs>
        <w:ind w:firstLine="0"/>
        <w:rPr>
          <w:color w:val="000000"/>
        </w:rPr>
      </w:pPr>
      <w:r>
        <w:rPr>
          <w:color w:val="000000"/>
        </w:rPr>
        <w:tab/>
        <w:t>base3: chain %5{b3digit};</w:t>
      </w:r>
    </w:p>
    <w:p w14:paraId="6C205AAC" w14:textId="77777777" w:rsidR="00C17426" w:rsidRDefault="00C17426" w:rsidP="00C17426">
      <w:pPr>
        <w:tabs>
          <w:tab w:val="left" w:pos="2880"/>
        </w:tabs>
        <w:ind w:firstLine="0"/>
        <w:rPr>
          <w:color w:val="000000"/>
        </w:rPr>
      </w:pPr>
      <w:r>
        <w:rPr>
          <w:color w:val="000000"/>
        </w:rPr>
        <w:tab/>
        <w:t>b3digit: chain 0,1,2;</w:t>
      </w:r>
    </w:p>
    <w:p w14:paraId="30435B9E" w14:textId="77777777" w:rsidR="00C17426" w:rsidRDefault="00C17426" w:rsidP="00C17426">
      <w:pPr>
        <w:rPr>
          <w:color w:val="000000"/>
        </w:rPr>
      </w:pPr>
    </w:p>
    <w:p w14:paraId="231E7BDD" w14:textId="77777777" w:rsidR="00C17426" w:rsidRDefault="00356A88" w:rsidP="00C17426">
      <w:pPr>
        <w:rPr>
          <w:color w:val="000000"/>
        </w:rPr>
      </w:pPr>
      <w:r>
        <w:rPr>
          <w:color w:val="000000"/>
        </w:rPr>
        <w:t>T</w:t>
      </w:r>
      <w:r w:rsidR="00C17426">
        <w:rPr>
          <w:color w:val="000000"/>
        </w:rPr>
        <w:t xml:space="preserve">he </w:t>
      </w:r>
      <w:r w:rsidR="00AD6F96">
        <w:rPr>
          <w:color w:val="000000"/>
        </w:rPr>
        <w:t>following</w:t>
      </w:r>
      <w:r w:rsidR="0067584C">
        <w:rPr>
          <w:color w:val="000000"/>
        </w:rPr>
        <w:t xml:space="preserve"> </w:t>
      </w:r>
      <w:r w:rsidR="00AD6F96">
        <w:rPr>
          <w:color w:val="000000"/>
        </w:rPr>
        <w:t>set of productions generate</w:t>
      </w:r>
      <w:r w:rsidR="0067584C">
        <w:rPr>
          <w:color w:val="000000"/>
        </w:rPr>
        <w:t xml:space="preserve"> </w:t>
      </w:r>
      <w:r w:rsidR="00AD6F96">
        <w:rPr>
          <w:color w:val="000000"/>
        </w:rPr>
        <w:t xml:space="preserve">sequentially all </w:t>
      </w:r>
      <w:r w:rsidR="00C17426">
        <w:rPr>
          <w:color w:val="000000"/>
        </w:rPr>
        <w:t>8-character strings contai</w:t>
      </w:r>
      <w:r w:rsidR="00AD6F96">
        <w:rPr>
          <w:color w:val="000000"/>
        </w:rPr>
        <w:t>ning the letters "a" and "b", followed by all</w:t>
      </w:r>
      <w:r w:rsidR="00C17426">
        <w:rPr>
          <w:color w:val="000000"/>
        </w:rPr>
        <w:t xml:space="preserve"> 8-character strings co</w:t>
      </w:r>
      <w:r w:rsidR="00AD6F96">
        <w:rPr>
          <w:color w:val="000000"/>
        </w:rPr>
        <w:t>ntaining the letters "c" and "d</w:t>
      </w:r>
      <w:r w:rsidR="00C17426">
        <w:rPr>
          <w:color w:val="000000"/>
        </w:rPr>
        <w:t>"</w:t>
      </w:r>
      <w:r w:rsidR="00AD6F96">
        <w:rPr>
          <w:color w:val="000000"/>
        </w:rPr>
        <w:t>.</w:t>
      </w:r>
    </w:p>
    <w:p w14:paraId="6382A15A" w14:textId="77777777" w:rsidR="00C17426" w:rsidRDefault="00C17426" w:rsidP="00C17426">
      <w:pPr>
        <w:rPr>
          <w:color w:val="000000"/>
        </w:rPr>
      </w:pPr>
    </w:p>
    <w:p w14:paraId="2574F242" w14:textId="77777777" w:rsidR="00C17426" w:rsidRDefault="00C17426" w:rsidP="00C17426">
      <w:pPr>
        <w:keepNext/>
        <w:keepLines/>
        <w:tabs>
          <w:tab w:val="left" w:pos="2880"/>
        </w:tabs>
        <w:ind w:firstLine="0"/>
        <w:rPr>
          <w:color w:val="000000"/>
        </w:rPr>
      </w:pPr>
      <w:r>
        <w:rPr>
          <w:color w:val="000000"/>
        </w:rPr>
        <w:tab/>
        <w:t>main: chain %{abcd};</w:t>
      </w:r>
    </w:p>
    <w:p w14:paraId="127E8B6C" w14:textId="77777777" w:rsidR="00C17426" w:rsidRDefault="00C17426" w:rsidP="00C17426">
      <w:pPr>
        <w:keepNext/>
        <w:keepLines/>
        <w:tabs>
          <w:tab w:val="left" w:pos="2880"/>
        </w:tabs>
        <w:ind w:firstLine="0"/>
        <w:rPr>
          <w:color w:val="000000"/>
        </w:rPr>
      </w:pPr>
      <w:r>
        <w:rPr>
          <w:color w:val="000000"/>
        </w:rPr>
        <w:tab/>
        <w:t>abcd: chain %8{ab},%8{cd};</w:t>
      </w:r>
    </w:p>
    <w:p w14:paraId="1BB75F9D" w14:textId="77777777" w:rsidR="00C17426" w:rsidRDefault="00C17426" w:rsidP="00C17426">
      <w:pPr>
        <w:keepNext/>
        <w:keepLines/>
        <w:tabs>
          <w:tab w:val="left" w:pos="2880"/>
        </w:tabs>
        <w:ind w:firstLine="0"/>
        <w:rPr>
          <w:color w:val="000000"/>
        </w:rPr>
      </w:pPr>
      <w:r>
        <w:rPr>
          <w:color w:val="000000"/>
        </w:rPr>
        <w:tab/>
        <w:t>ab: chain a,b;</w:t>
      </w:r>
    </w:p>
    <w:p w14:paraId="64DBD869" w14:textId="77777777" w:rsidR="00C17426" w:rsidRDefault="00C17426" w:rsidP="00C17426">
      <w:pPr>
        <w:tabs>
          <w:tab w:val="left" w:pos="2880"/>
        </w:tabs>
        <w:ind w:firstLine="0"/>
        <w:rPr>
          <w:color w:val="000000"/>
        </w:rPr>
      </w:pPr>
      <w:r>
        <w:rPr>
          <w:color w:val="000000"/>
        </w:rPr>
        <w:tab/>
        <w:t>cd: chain c,d;</w:t>
      </w:r>
    </w:p>
    <w:p w14:paraId="610A0DD5" w14:textId="77777777" w:rsidR="00C17426" w:rsidRDefault="00C17426" w:rsidP="00C17426">
      <w:pPr>
        <w:rPr>
          <w:color w:val="000000"/>
        </w:rPr>
      </w:pPr>
    </w:p>
    <w:p w14:paraId="59C18E7A" w14:textId="77777777" w:rsidR="00C17426" w:rsidRDefault="00AD6F96" w:rsidP="00C17426">
      <w:pPr>
        <w:rPr>
          <w:color w:val="000000"/>
        </w:rPr>
      </w:pPr>
      <w:r>
        <w:rPr>
          <w:color w:val="000000"/>
        </w:rPr>
        <w:t xml:space="preserve">If we wish to produce data in the following form, we must use a </w:t>
      </w:r>
      <w:r w:rsidRPr="00AD6F96">
        <w:rPr>
          <w:b/>
          <w:color w:val="000000"/>
        </w:rPr>
        <w:t>head</w:t>
      </w:r>
      <w:r>
        <w:rPr>
          <w:color w:val="000000"/>
        </w:rPr>
        <w:t xml:space="preserve"> production.</w:t>
      </w:r>
    </w:p>
    <w:p w14:paraId="7183BFF3" w14:textId="77777777" w:rsidR="00C17426" w:rsidRDefault="00C17426" w:rsidP="00C17426">
      <w:pPr>
        <w:rPr>
          <w:color w:val="000000"/>
        </w:rPr>
      </w:pPr>
    </w:p>
    <w:p w14:paraId="6667C11D" w14:textId="77777777" w:rsidR="00C17426" w:rsidRDefault="00C17426" w:rsidP="00C17426">
      <w:pPr>
        <w:keepNext/>
        <w:tabs>
          <w:tab w:val="left" w:pos="2960"/>
        </w:tabs>
        <w:ind w:firstLine="0"/>
        <w:rPr>
          <w:color w:val="000000"/>
        </w:rPr>
      </w:pPr>
      <w:r>
        <w:rPr>
          <w:color w:val="000000"/>
        </w:rPr>
        <w:tab/>
        <w:t>00000. aaaaaaaa</w:t>
      </w:r>
    </w:p>
    <w:p w14:paraId="35686ED8" w14:textId="77777777" w:rsidR="00C17426" w:rsidRDefault="00C17426" w:rsidP="00C17426">
      <w:pPr>
        <w:keepNext/>
        <w:tabs>
          <w:tab w:val="left" w:pos="2960"/>
        </w:tabs>
        <w:ind w:firstLine="0"/>
        <w:rPr>
          <w:color w:val="000000"/>
        </w:rPr>
      </w:pPr>
      <w:r>
        <w:rPr>
          <w:color w:val="000000"/>
        </w:rPr>
        <w:tab/>
        <w:t>00001. aaaaaaab</w:t>
      </w:r>
    </w:p>
    <w:p w14:paraId="0271313C" w14:textId="77777777" w:rsidR="00C17426" w:rsidRDefault="00C17426" w:rsidP="00C17426">
      <w:pPr>
        <w:keepNext/>
        <w:tabs>
          <w:tab w:val="left" w:pos="2960"/>
        </w:tabs>
        <w:ind w:firstLine="0"/>
        <w:rPr>
          <w:color w:val="000000"/>
        </w:rPr>
      </w:pPr>
      <w:r>
        <w:rPr>
          <w:color w:val="000000"/>
        </w:rPr>
        <w:tab/>
        <w:t>00002. aaaaaaba</w:t>
      </w:r>
    </w:p>
    <w:p w14:paraId="4B7A7954" w14:textId="77777777" w:rsidR="00C17426" w:rsidRDefault="00C17426" w:rsidP="00C17426">
      <w:pPr>
        <w:keepNext/>
        <w:tabs>
          <w:tab w:val="left" w:pos="2960"/>
        </w:tabs>
        <w:ind w:firstLine="0"/>
        <w:rPr>
          <w:color w:val="000000"/>
        </w:rPr>
      </w:pPr>
      <w:r>
        <w:rPr>
          <w:color w:val="000000"/>
        </w:rPr>
        <w:tab/>
        <w:t>00010. aaaaaabb</w:t>
      </w:r>
    </w:p>
    <w:p w14:paraId="348D5DA4" w14:textId="77777777" w:rsidR="00C17426" w:rsidRDefault="00C17426" w:rsidP="00C17426">
      <w:pPr>
        <w:tabs>
          <w:tab w:val="left" w:pos="2960"/>
        </w:tabs>
        <w:ind w:firstLine="0"/>
        <w:rPr>
          <w:color w:val="000000"/>
        </w:rPr>
      </w:pPr>
      <w:r>
        <w:rPr>
          <w:color w:val="000000"/>
        </w:rPr>
        <w:tab/>
        <w:t>(etc.)</w:t>
      </w:r>
    </w:p>
    <w:p w14:paraId="2E4E2A0E" w14:textId="77777777" w:rsidR="00C17426" w:rsidRDefault="00C17426" w:rsidP="00C17426">
      <w:pPr>
        <w:rPr>
          <w:color w:val="000000"/>
        </w:rPr>
      </w:pPr>
    </w:p>
    <w:p w14:paraId="07B02DE3" w14:textId="77777777" w:rsidR="00C17426" w:rsidRDefault="00356A88" w:rsidP="00C17426">
      <w:pPr>
        <w:rPr>
          <w:color w:val="000000"/>
        </w:rPr>
      </w:pPr>
      <w:r>
        <w:rPr>
          <w:color w:val="000000"/>
        </w:rPr>
        <w:t>If the two sets are combined</w:t>
      </w:r>
      <w:r w:rsidR="00AD6F96">
        <w:rPr>
          <w:color w:val="000000"/>
        </w:rPr>
        <w:t xml:space="preserve"> into a single grammar without using a </w:t>
      </w:r>
      <w:r w:rsidR="00AD6F96" w:rsidRPr="00AD6F96">
        <w:rPr>
          <w:b/>
          <w:color w:val="000000"/>
        </w:rPr>
        <w:t>head</w:t>
      </w:r>
      <w:r w:rsidR="00AD6F96">
        <w:rPr>
          <w:color w:val="000000"/>
        </w:rPr>
        <w:t xml:space="preserve"> production</w:t>
      </w:r>
      <w:r w:rsidR="004279B2">
        <w:rPr>
          <w:color w:val="000000"/>
        </w:rPr>
        <w:t>,</w:t>
      </w:r>
      <w:r w:rsidR="00AD6F96">
        <w:rPr>
          <w:color w:val="000000"/>
        </w:rPr>
        <w:t xml:space="preserve"> as in the following example</w:t>
      </w:r>
      <w:r w:rsidR="00C17426">
        <w:rPr>
          <w:color w:val="000000"/>
        </w:rPr>
        <w:t xml:space="preserve">, </w:t>
      </w:r>
      <w:r>
        <w:rPr>
          <w:color w:val="000000"/>
        </w:rPr>
        <w:t>the data will not be generated correctly</w:t>
      </w:r>
      <w:r w:rsidR="00C17426">
        <w:rPr>
          <w:color w:val="000000"/>
        </w:rPr>
        <w:t>.</w:t>
      </w:r>
    </w:p>
    <w:p w14:paraId="0CDD05EE" w14:textId="77777777" w:rsidR="00C17426" w:rsidRDefault="00C17426" w:rsidP="00C17426">
      <w:pPr>
        <w:rPr>
          <w:color w:val="000000"/>
        </w:rPr>
      </w:pPr>
    </w:p>
    <w:p w14:paraId="1639323D" w14:textId="77777777" w:rsidR="00C17426" w:rsidRDefault="00C17426" w:rsidP="00C17426">
      <w:pPr>
        <w:keepNext/>
        <w:tabs>
          <w:tab w:val="left" w:pos="2520"/>
        </w:tabs>
        <w:ind w:firstLine="0"/>
        <w:rPr>
          <w:color w:val="000000"/>
        </w:rPr>
      </w:pPr>
      <w:r>
        <w:rPr>
          <w:color w:val="000000"/>
        </w:rPr>
        <w:tab/>
        <w:t>main: chain %{base3} ". " %{abcd} "\n";</w:t>
      </w:r>
    </w:p>
    <w:p w14:paraId="2B48F92C" w14:textId="77777777" w:rsidR="00C17426" w:rsidRDefault="00C17426" w:rsidP="00C17426">
      <w:pPr>
        <w:keepNext/>
        <w:tabs>
          <w:tab w:val="left" w:pos="2520"/>
        </w:tabs>
        <w:ind w:firstLine="0"/>
        <w:rPr>
          <w:color w:val="000000"/>
        </w:rPr>
      </w:pPr>
      <w:r>
        <w:rPr>
          <w:color w:val="000000"/>
        </w:rPr>
        <w:tab/>
        <w:t>abcd: chain %8{ab},%8{cd};</w:t>
      </w:r>
    </w:p>
    <w:p w14:paraId="298BCA81" w14:textId="77777777" w:rsidR="00C17426" w:rsidRDefault="00C17426" w:rsidP="00C17426">
      <w:pPr>
        <w:keepNext/>
        <w:tabs>
          <w:tab w:val="left" w:pos="2520"/>
        </w:tabs>
        <w:ind w:firstLine="0"/>
        <w:rPr>
          <w:color w:val="000000"/>
        </w:rPr>
      </w:pPr>
      <w:r>
        <w:rPr>
          <w:color w:val="000000"/>
        </w:rPr>
        <w:tab/>
        <w:t>ab: chain a,b;</w:t>
      </w:r>
    </w:p>
    <w:p w14:paraId="72E46F35" w14:textId="77777777" w:rsidR="00C17426" w:rsidRDefault="00C17426" w:rsidP="00C17426">
      <w:pPr>
        <w:keepNext/>
        <w:tabs>
          <w:tab w:val="left" w:pos="2520"/>
        </w:tabs>
        <w:ind w:firstLine="0"/>
        <w:rPr>
          <w:color w:val="000000"/>
        </w:rPr>
      </w:pPr>
      <w:r>
        <w:rPr>
          <w:color w:val="000000"/>
        </w:rPr>
        <w:tab/>
        <w:t>cd: chain c,d;</w:t>
      </w:r>
    </w:p>
    <w:p w14:paraId="408B34DF" w14:textId="77777777" w:rsidR="00C17426" w:rsidRDefault="00C17426" w:rsidP="00C17426">
      <w:pPr>
        <w:keepNext/>
        <w:tabs>
          <w:tab w:val="left" w:pos="2520"/>
        </w:tabs>
        <w:ind w:firstLine="0"/>
        <w:rPr>
          <w:color w:val="000000"/>
        </w:rPr>
      </w:pPr>
      <w:r>
        <w:rPr>
          <w:color w:val="000000"/>
        </w:rPr>
        <w:tab/>
        <w:t>base3: chain %5{b3digit};</w:t>
      </w:r>
    </w:p>
    <w:p w14:paraId="37782927" w14:textId="77777777" w:rsidR="00C17426" w:rsidRDefault="00C17426" w:rsidP="00C17426">
      <w:pPr>
        <w:tabs>
          <w:tab w:val="left" w:pos="2520"/>
        </w:tabs>
        <w:ind w:firstLine="0"/>
        <w:rPr>
          <w:color w:val="000000"/>
        </w:rPr>
      </w:pPr>
      <w:r>
        <w:rPr>
          <w:color w:val="000000"/>
        </w:rPr>
        <w:tab/>
        <w:t>b3digit: chain 0,1,2;</w:t>
      </w:r>
    </w:p>
    <w:p w14:paraId="17CF845A" w14:textId="77777777" w:rsidR="00C17426" w:rsidRDefault="00C17426" w:rsidP="00C17426">
      <w:pPr>
        <w:rPr>
          <w:color w:val="000000"/>
        </w:rPr>
      </w:pPr>
    </w:p>
    <w:p w14:paraId="0F15399B" w14:textId="77777777" w:rsidR="00C17426" w:rsidRDefault="00AD6F96" w:rsidP="00C17426">
      <w:pPr>
        <w:rPr>
          <w:color w:val="000000"/>
        </w:rPr>
      </w:pPr>
      <w:r>
        <w:rPr>
          <w:color w:val="000000"/>
        </w:rPr>
        <w:t xml:space="preserve">The </w:t>
      </w:r>
      <w:r w:rsidRPr="00AD6F96">
        <w:rPr>
          <w:i/>
          <w:color w:val="000000"/>
        </w:rPr>
        <w:t>main</w:t>
      </w:r>
      <w:r>
        <w:rPr>
          <w:color w:val="000000"/>
        </w:rPr>
        <w:t xml:space="preserve"> production will coordinate the action of all </w:t>
      </w:r>
      <w:r w:rsidRPr="00AD6F96">
        <w:rPr>
          <w:b/>
          <w:color w:val="000000"/>
        </w:rPr>
        <w:t>chain</w:t>
      </w:r>
      <w:r>
        <w:rPr>
          <w:color w:val="000000"/>
        </w:rPr>
        <w:t xml:space="preserve"> productions to produce the following strings.</w:t>
      </w:r>
    </w:p>
    <w:p w14:paraId="3C4F98AB" w14:textId="77777777" w:rsidR="00C17426" w:rsidRDefault="00C17426" w:rsidP="00C17426">
      <w:pPr>
        <w:rPr>
          <w:color w:val="000000"/>
        </w:rPr>
      </w:pPr>
    </w:p>
    <w:p w14:paraId="54A0BC26" w14:textId="77777777" w:rsidR="00C17426" w:rsidRDefault="00C17426" w:rsidP="00C17426">
      <w:pPr>
        <w:keepNext/>
        <w:tabs>
          <w:tab w:val="left" w:pos="2960"/>
        </w:tabs>
        <w:ind w:firstLine="0"/>
        <w:rPr>
          <w:color w:val="000000"/>
        </w:rPr>
      </w:pPr>
      <w:r>
        <w:rPr>
          <w:color w:val="000000"/>
        </w:rPr>
        <w:tab/>
        <w:t>00000. aaaaaaaa</w:t>
      </w:r>
    </w:p>
    <w:p w14:paraId="355EEA74" w14:textId="77777777" w:rsidR="00C17426" w:rsidRDefault="00C17426" w:rsidP="00C17426">
      <w:pPr>
        <w:keepNext/>
        <w:tabs>
          <w:tab w:val="left" w:pos="2960"/>
        </w:tabs>
        <w:ind w:firstLine="0"/>
        <w:rPr>
          <w:color w:val="000000"/>
        </w:rPr>
      </w:pPr>
      <w:r>
        <w:rPr>
          <w:color w:val="000000"/>
        </w:rPr>
        <w:tab/>
        <w:t>00000. aaaaaaab</w:t>
      </w:r>
    </w:p>
    <w:p w14:paraId="15552628" w14:textId="77777777" w:rsidR="00C17426" w:rsidRDefault="00C17426" w:rsidP="00C17426">
      <w:pPr>
        <w:keepNext/>
        <w:tabs>
          <w:tab w:val="left" w:pos="2960"/>
        </w:tabs>
        <w:ind w:firstLine="0"/>
        <w:rPr>
          <w:color w:val="000000"/>
        </w:rPr>
      </w:pPr>
      <w:r>
        <w:rPr>
          <w:color w:val="000000"/>
        </w:rPr>
        <w:tab/>
        <w:t>00000. aaaaaaba</w:t>
      </w:r>
    </w:p>
    <w:p w14:paraId="7EA580FA" w14:textId="77777777" w:rsidR="00C17426" w:rsidRDefault="00C17426" w:rsidP="00C17426">
      <w:pPr>
        <w:keepNext/>
        <w:tabs>
          <w:tab w:val="left" w:pos="2960"/>
        </w:tabs>
        <w:ind w:firstLine="0"/>
        <w:rPr>
          <w:color w:val="000000"/>
        </w:rPr>
      </w:pPr>
      <w:r>
        <w:rPr>
          <w:color w:val="000000"/>
        </w:rPr>
        <w:tab/>
        <w:t>00000. aaaaaabb</w:t>
      </w:r>
    </w:p>
    <w:p w14:paraId="2E51FCB8" w14:textId="77777777" w:rsidR="00C17426" w:rsidRDefault="00C17426" w:rsidP="00C17426">
      <w:pPr>
        <w:tabs>
          <w:tab w:val="left" w:pos="2960"/>
        </w:tabs>
        <w:ind w:firstLine="0"/>
        <w:rPr>
          <w:color w:val="000000"/>
        </w:rPr>
      </w:pPr>
      <w:r>
        <w:rPr>
          <w:color w:val="000000"/>
        </w:rPr>
        <w:tab/>
        <w:t>(etc.)</w:t>
      </w:r>
    </w:p>
    <w:p w14:paraId="1A58E91A" w14:textId="77777777" w:rsidR="00C17426" w:rsidRDefault="00C17426" w:rsidP="00C17426">
      <w:pPr>
        <w:rPr>
          <w:color w:val="000000"/>
        </w:rPr>
      </w:pPr>
    </w:p>
    <w:p w14:paraId="5FF33E25" w14:textId="77777777" w:rsidR="00C17426" w:rsidRDefault="00C17426" w:rsidP="00C17426">
      <w:pPr>
        <w:rPr>
          <w:color w:val="000000"/>
        </w:rPr>
      </w:pPr>
      <w:r>
        <w:rPr>
          <w:color w:val="000000"/>
        </w:rPr>
        <w:t>A new line number will not be ge</w:t>
      </w:r>
      <w:r w:rsidR="00AD6F96">
        <w:rPr>
          <w:color w:val="000000"/>
        </w:rPr>
        <w:t xml:space="preserve">nerated until all choices from the production </w:t>
      </w:r>
      <w:r w:rsidRPr="00AD6F96">
        <w:rPr>
          <w:i/>
          <w:color w:val="000000"/>
        </w:rPr>
        <w:t>abcd</w:t>
      </w:r>
      <w:r>
        <w:rPr>
          <w:color w:val="000000"/>
        </w:rPr>
        <w:t xml:space="preserve"> have been exhausted. By changing the above grammar as follows, the desired data can be generated.</w:t>
      </w:r>
    </w:p>
    <w:p w14:paraId="11A3F805" w14:textId="77777777" w:rsidR="000D71EF" w:rsidRDefault="000D71EF" w:rsidP="000D71EF">
      <w:pPr>
        <w:rPr>
          <w:color w:val="000000"/>
        </w:rPr>
      </w:pPr>
    </w:p>
    <w:p w14:paraId="5A6EA4D7" w14:textId="77777777" w:rsidR="00C17426" w:rsidRDefault="00C17426" w:rsidP="00C17426">
      <w:pPr>
        <w:rPr>
          <w:color w:val="000000"/>
        </w:rPr>
      </w:pPr>
    </w:p>
    <w:p w14:paraId="61B6C1D1" w14:textId="77777777" w:rsidR="00C17426" w:rsidRDefault="00C17426" w:rsidP="00C17426">
      <w:pPr>
        <w:keepNext/>
        <w:tabs>
          <w:tab w:val="left" w:pos="2700"/>
        </w:tabs>
        <w:ind w:firstLine="0"/>
        <w:rPr>
          <w:color w:val="000000"/>
        </w:rPr>
      </w:pPr>
      <w:r>
        <w:rPr>
          <w:color w:val="000000"/>
        </w:rPr>
        <w:tab/>
        <w:t>main: chain %{base3} ". " %{abcd} "\n";</w:t>
      </w:r>
    </w:p>
    <w:p w14:paraId="3B36567A" w14:textId="77777777" w:rsidR="00C17426" w:rsidRDefault="00C17426" w:rsidP="00C17426">
      <w:pPr>
        <w:keepNext/>
        <w:tabs>
          <w:tab w:val="left" w:pos="2700"/>
        </w:tabs>
        <w:ind w:firstLine="0"/>
        <w:rPr>
          <w:color w:val="000000"/>
        </w:rPr>
      </w:pPr>
      <w:r>
        <w:rPr>
          <w:color w:val="000000"/>
        </w:rPr>
        <w:tab/>
        <w:t>abcd: chain %8{ab},%8{cd};</w:t>
      </w:r>
    </w:p>
    <w:p w14:paraId="2EA06136" w14:textId="77777777" w:rsidR="00C17426" w:rsidRDefault="00C17426" w:rsidP="00C17426">
      <w:pPr>
        <w:keepNext/>
        <w:tabs>
          <w:tab w:val="left" w:pos="2700"/>
        </w:tabs>
        <w:ind w:firstLine="0"/>
        <w:rPr>
          <w:color w:val="000000"/>
        </w:rPr>
      </w:pPr>
      <w:r>
        <w:rPr>
          <w:color w:val="000000"/>
        </w:rPr>
        <w:tab/>
        <w:t>ab: chain a,b;</w:t>
      </w:r>
    </w:p>
    <w:p w14:paraId="59BE14C1" w14:textId="77777777" w:rsidR="00C17426" w:rsidRDefault="00C17426" w:rsidP="00C17426">
      <w:pPr>
        <w:keepNext/>
        <w:tabs>
          <w:tab w:val="left" w:pos="2700"/>
        </w:tabs>
        <w:ind w:firstLine="0"/>
        <w:rPr>
          <w:color w:val="000000"/>
        </w:rPr>
      </w:pPr>
      <w:r>
        <w:rPr>
          <w:color w:val="000000"/>
        </w:rPr>
        <w:tab/>
        <w:t>cd: chain c,d;</w:t>
      </w:r>
    </w:p>
    <w:p w14:paraId="6C2F1C88" w14:textId="77777777" w:rsidR="00C17426" w:rsidRDefault="00C17426" w:rsidP="00C17426">
      <w:pPr>
        <w:keepNext/>
        <w:tabs>
          <w:tab w:val="left" w:pos="2700"/>
        </w:tabs>
        <w:ind w:firstLine="0"/>
        <w:rPr>
          <w:color w:val="000000"/>
        </w:rPr>
      </w:pPr>
      <w:r>
        <w:rPr>
          <w:color w:val="000000"/>
        </w:rPr>
        <w:tab/>
        <w:t>base3: head %5{b3digit};</w:t>
      </w:r>
    </w:p>
    <w:p w14:paraId="6666873D" w14:textId="77777777" w:rsidR="00C17426" w:rsidRDefault="00C17426" w:rsidP="00C17426">
      <w:pPr>
        <w:tabs>
          <w:tab w:val="left" w:pos="2700"/>
        </w:tabs>
        <w:ind w:firstLine="0"/>
        <w:rPr>
          <w:color w:val="000000"/>
        </w:rPr>
      </w:pPr>
      <w:r>
        <w:rPr>
          <w:color w:val="000000"/>
        </w:rPr>
        <w:tab/>
        <w:t>b3digit: chain 0,1,2;</w:t>
      </w:r>
    </w:p>
    <w:p w14:paraId="065F167D" w14:textId="77777777" w:rsidR="00C17426" w:rsidRDefault="00C17426" w:rsidP="00C17426">
      <w:pPr>
        <w:rPr>
          <w:color w:val="000000"/>
        </w:rPr>
      </w:pPr>
    </w:p>
    <w:p w14:paraId="08EE7F66" w14:textId="77777777" w:rsidR="00C17426" w:rsidRDefault="001D0E2B" w:rsidP="00C17426">
      <w:pPr>
        <w:rPr>
          <w:color w:val="000000"/>
        </w:rPr>
      </w:pPr>
      <w:r>
        <w:rPr>
          <w:vanish/>
          <w:color w:val="000000"/>
        </w:rPr>
        <w:fldChar w:fldCharType="begin"/>
      </w:r>
      <w:r w:rsidR="00C17426">
        <w:rPr>
          <w:vanish/>
          <w:color w:val="000000"/>
        </w:rPr>
        <w:instrText xml:space="preserve"> XE</w:instrText>
      </w:r>
      <w:r w:rsidR="00C17426">
        <w:rPr>
          <w:color w:val="000000"/>
        </w:rPr>
        <w:instrText xml:space="preserve">"head" </w:instrText>
      </w:r>
      <w:r>
        <w:rPr>
          <w:vanish/>
          <w:color w:val="000000"/>
        </w:rPr>
        <w:fldChar w:fldCharType="end"/>
      </w:r>
      <w:r w:rsidR="00AD6F96">
        <w:rPr>
          <w:color w:val="000000"/>
        </w:rPr>
        <w:t xml:space="preserve">A </w:t>
      </w:r>
      <w:r w:rsidR="00C17426" w:rsidRPr="00AD6F96">
        <w:rPr>
          <w:b/>
          <w:color w:val="000000"/>
        </w:rPr>
        <w:t>head</w:t>
      </w:r>
      <w:r w:rsidR="00C17426">
        <w:rPr>
          <w:color w:val="000000"/>
        </w:rPr>
        <w:t xml:space="preserve"> production </w:t>
      </w:r>
      <w:r w:rsidR="00AD6F96">
        <w:rPr>
          <w:color w:val="000000"/>
        </w:rPr>
        <w:t>always begins a new chain, and always acts as the highest level production in the tree. A chain production will always coordinate itself with any currently active chain or head production.</w:t>
      </w:r>
    </w:p>
    <w:p w14:paraId="409A1232" w14:textId="77777777" w:rsidR="00AD6F96" w:rsidRDefault="00AD6F96" w:rsidP="00C17426">
      <w:pPr>
        <w:rPr>
          <w:color w:val="000000"/>
        </w:rPr>
      </w:pPr>
      <w:r>
        <w:rPr>
          <w:color w:val="000000"/>
        </w:rPr>
        <w:t xml:space="preserve">Any </w:t>
      </w:r>
      <w:r w:rsidRPr="00AD6F96">
        <w:rPr>
          <w:b/>
          <w:color w:val="000000"/>
        </w:rPr>
        <w:t>chain</w:t>
      </w:r>
      <w:r>
        <w:rPr>
          <w:color w:val="000000"/>
        </w:rPr>
        <w:t xml:space="preserve"> or </w:t>
      </w:r>
      <w:r w:rsidRPr="00AD6F96">
        <w:rPr>
          <w:b/>
          <w:color w:val="000000"/>
        </w:rPr>
        <w:t>head</w:t>
      </w:r>
      <w:r>
        <w:rPr>
          <w:color w:val="000000"/>
        </w:rPr>
        <w:t xml:space="preserve"> production may have an &lt;eoc&gt; option, but only the &lt;eoc&gt; option of the highest-level production is used. The &lt;eoc&gt; options of the lower-level </w:t>
      </w:r>
      <w:r w:rsidRPr="00AD6F96">
        <w:rPr>
          <w:b/>
          <w:color w:val="000000"/>
        </w:rPr>
        <w:t>chain</w:t>
      </w:r>
      <w:r>
        <w:rPr>
          <w:color w:val="000000"/>
        </w:rPr>
        <w:t xml:space="preserve"> productions are always ignored, even if the highest-level production has no &lt;eoc&gt; option.</w:t>
      </w:r>
    </w:p>
    <w:p w14:paraId="71B8CD18" w14:textId="77777777" w:rsidR="00AD6F96" w:rsidRDefault="00AD6F96" w:rsidP="00C17426">
      <w:pPr>
        <w:rPr>
          <w:color w:val="000000"/>
        </w:rPr>
      </w:pPr>
      <w:r>
        <w:rPr>
          <w:color w:val="000000"/>
        </w:rPr>
        <w:t xml:space="preserve">The default &lt;eoc&gt; option for </w:t>
      </w:r>
      <w:r w:rsidRPr="00AD6F96">
        <w:rPr>
          <w:b/>
          <w:color w:val="000000"/>
        </w:rPr>
        <w:t>head</w:t>
      </w:r>
      <w:r>
        <w:rPr>
          <w:color w:val="000000"/>
        </w:rPr>
        <w:t xml:space="preserve"> and </w:t>
      </w:r>
      <w:r w:rsidRPr="00AD6F96">
        <w:rPr>
          <w:b/>
          <w:color w:val="000000"/>
        </w:rPr>
        <w:t>chain</w:t>
      </w:r>
      <w:r w:rsidR="00FA22B2">
        <w:rPr>
          <w:color w:val="000000"/>
        </w:rPr>
        <w:t xml:space="preserve"> productions</w:t>
      </w:r>
      <w:r>
        <w:rPr>
          <w:color w:val="000000"/>
        </w:rPr>
        <w:t xml:space="preserve"> is </w:t>
      </w:r>
      <w:r w:rsidRPr="00AD6F96">
        <w:rPr>
          <w:b/>
          <w:color w:val="000000"/>
        </w:rPr>
        <w:t>stop</w:t>
      </w:r>
      <w:r>
        <w:rPr>
          <w:color w:val="000000"/>
        </w:rPr>
        <w:t>.</w:t>
      </w:r>
    </w:p>
    <w:p w14:paraId="59A1161E" w14:textId="77777777" w:rsidR="000B237F" w:rsidRDefault="000B237F" w:rsidP="00C17426">
      <w:pPr>
        <w:rPr>
          <w:color w:val="000000"/>
        </w:rPr>
      </w:pPr>
      <w:r>
        <w:rPr>
          <w:color w:val="000000"/>
        </w:rPr>
        <w:t xml:space="preserve">Weighted alternatives are not allowed in </w:t>
      </w:r>
      <w:r w:rsidRPr="000B237F">
        <w:rPr>
          <w:b/>
          <w:bCs/>
          <w:color w:val="000000"/>
        </w:rPr>
        <w:t>head</w:t>
      </w:r>
      <w:r>
        <w:rPr>
          <w:color w:val="000000"/>
        </w:rPr>
        <w:t xml:space="preserve"> productions.</w:t>
      </w:r>
    </w:p>
    <w:p w14:paraId="13DA553E" w14:textId="77777777" w:rsidR="00557695" w:rsidRDefault="00557695" w:rsidP="00557695">
      <w:pPr>
        <w:pStyle w:val="Heading2"/>
      </w:pPr>
      <w:bookmarkStart w:id="19" w:name="_Toc22028076"/>
      <w:r>
        <w:t xml:space="preserve">Readfile productions: </w:t>
      </w:r>
      <w:r w:rsidRPr="002A020B">
        <w:t>Reading alternatives from files</w:t>
      </w:r>
      <w:bookmarkEnd w:id="19"/>
    </w:p>
    <w:p w14:paraId="3A04E4EB" w14:textId="77777777" w:rsidR="00557695" w:rsidRDefault="00557695" w:rsidP="00557695">
      <w:r>
        <w:t>&lt;name&gt; : [</w:t>
      </w:r>
      <w:r w:rsidRPr="008D4A01">
        <w:rPr>
          <w:b/>
        </w:rPr>
        <w:t>unique</w:t>
      </w:r>
      <w:r>
        <w:t xml:space="preserve"> | </w:t>
      </w:r>
      <w:r w:rsidRPr="008D4A01">
        <w:rPr>
          <w:b/>
        </w:rPr>
        <w:t>sequence</w:t>
      </w:r>
      <w:r>
        <w:t xml:space="preserve">] [&lt;eoc&gt;] </w:t>
      </w:r>
      <w:r w:rsidR="003C60AC">
        <w:t>[</w:t>
      </w:r>
      <w:r w:rsidR="003C60AC" w:rsidRPr="008D4A01">
        <w:rPr>
          <w:b/>
        </w:rPr>
        <w:t>weighted</w:t>
      </w:r>
      <w:r w:rsidR="003C60AC">
        <w:t xml:space="preserve">] </w:t>
      </w:r>
      <w:r w:rsidRPr="008D4A01">
        <w:rPr>
          <w:b/>
        </w:rPr>
        <w:t>readfile</w:t>
      </w:r>
      <w:r>
        <w:t>[(&lt;filename&gt;)] ;</w:t>
      </w:r>
    </w:p>
    <w:p w14:paraId="68CEEA74" w14:textId="77777777" w:rsidR="00557695" w:rsidRDefault="00557695" w:rsidP="00557695">
      <w:r>
        <w:t>Active non-terminals:</w:t>
      </w:r>
    </w:p>
    <w:p w14:paraId="6505513C" w14:textId="77777777" w:rsidR="00557695" w:rsidRDefault="00557695" w:rsidP="006C1742">
      <w:pPr>
        <w:pStyle w:val="ActiveNT"/>
      </w:pPr>
      <w:r>
        <w:t>%{</w:t>
      </w:r>
      <w:r w:rsidR="004F0D2D">
        <w:t>a</w:t>
      </w:r>
      <w:r>
        <w:t>.</w:t>
      </w:r>
      <w:r w:rsidR="004F0D2D">
        <w:t>b</w:t>
      </w:r>
      <w:r>
        <w:t>}</w:t>
      </w:r>
      <w:r w:rsidR="006C1742">
        <w:tab/>
        <w:t xml:space="preserve">Returns the </w:t>
      </w:r>
      <w:r w:rsidR="004F0D2D">
        <w:t xml:space="preserve">specified alternative. Indices start with zero and are reduced modulo the number of alternatives in the file. If </w:t>
      </w:r>
      <w:r w:rsidR="004F0D2D" w:rsidRPr="009204B0">
        <w:rPr>
          <w:i/>
        </w:rPr>
        <w:t>a</w:t>
      </w:r>
      <w:r w:rsidR="004F0D2D">
        <w:t xml:space="preserve"> is the name of a production, a selection will be made from it. If the result is a command, it will be executed, otherwise the result is converted to an integer, with non-numeric strings converted to zero. If </w:t>
      </w:r>
      <w:r w:rsidR="004F0D2D" w:rsidRPr="009204B0">
        <w:rPr>
          <w:i/>
        </w:rPr>
        <w:t>a</w:t>
      </w:r>
      <w:r w:rsidR="004F0D2D">
        <w:t xml:space="preserve"> is not a production name, it will be treated as text.</w:t>
      </w:r>
    </w:p>
    <w:p w14:paraId="180A569F" w14:textId="77777777" w:rsidR="00557695" w:rsidRDefault="00557695" w:rsidP="006C1742">
      <w:pPr>
        <w:pStyle w:val="ActiveNT"/>
      </w:pPr>
      <w:r>
        <w:t>%{$count.</w:t>
      </w:r>
      <w:r w:rsidR="004F0D2D">
        <w:t>b</w:t>
      </w:r>
      <w:r>
        <w:t>}</w:t>
      </w:r>
      <w:r w:rsidR="00B87EB9" w:rsidRPr="00B87EB9">
        <w:t xml:space="preserve"> </w:t>
      </w:r>
      <w:r w:rsidR="00B87EB9">
        <w:tab/>
        <w:t>Returns the number of alternatives found in the file.</w:t>
      </w:r>
    </w:p>
    <w:p w14:paraId="5FA9D3D9" w14:textId="77777777" w:rsidR="00557695" w:rsidRPr="008D4A01" w:rsidRDefault="00557695" w:rsidP="00557695"/>
    <w:p w14:paraId="11310D9E" w14:textId="77777777" w:rsidR="00557695" w:rsidRDefault="000B237F" w:rsidP="00557695">
      <w:r>
        <w:rPr>
          <w:vanish/>
          <w:color w:val="000000"/>
        </w:rPr>
        <w:fldChar w:fldCharType="begin"/>
      </w:r>
      <w:r>
        <w:rPr>
          <w:vanish/>
          <w:color w:val="000000"/>
        </w:rPr>
        <w:instrText xml:space="preserve"> XE</w:instrText>
      </w:r>
      <w:r>
        <w:rPr>
          <w:color w:val="000000"/>
        </w:rPr>
        <w:instrText xml:space="preserve">"readfile"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"unique readfile"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"sequence readfile"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"weighted readfile" </w:instrText>
      </w:r>
      <w:r>
        <w:rPr>
          <w:vanish/>
          <w:color w:val="000000"/>
        </w:rPr>
        <w:fldChar w:fldCharType="end"/>
      </w:r>
      <w:r w:rsidR="00557695">
        <w:t xml:space="preserve">Production alternatives can be read from a file. The keyword </w:t>
      </w:r>
      <w:r w:rsidR="00557695" w:rsidRPr="007F49A1">
        <w:rPr>
          <w:b/>
        </w:rPr>
        <w:t>readfile</w:t>
      </w:r>
      <w:r w:rsidR="00557695">
        <w:t xml:space="preserve"> is used to indicate the name of the file. Consider the following two examples. In the first case the alternatives are read from the file named “pn.txt” while in the second they are read from “a.txt”. (Files containing alternatives are called </w:t>
      </w:r>
      <w:r w:rsidR="00557695" w:rsidRPr="007F49A1">
        <w:rPr>
          <w:i/>
        </w:rPr>
        <w:t>readfiles</w:t>
      </w:r>
      <w:r w:rsidR="00557695">
        <w:t>.) The alternatives from a readfile may contain non-terminals, which are replaced in the usual fashion.</w:t>
      </w:r>
      <w:r w:rsidR="009204B0">
        <w:t xml:space="preserve"> The file is read in its entirety when the first reference of the form %b or %{b} is interpreted. Any changes to the file after it is read will have no effect on the production alternatives.</w:t>
      </w:r>
    </w:p>
    <w:p w14:paraId="21E41B73" w14:textId="77777777" w:rsidR="00557695" w:rsidRDefault="00557695" w:rsidP="00557695"/>
    <w:p w14:paraId="46FDD555" w14:textId="77777777" w:rsidR="00557695" w:rsidRDefault="00557695" w:rsidP="00557695">
      <w:r>
        <w:t xml:space="preserve">pn: </w:t>
      </w:r>
      <w:r w:rsidRPr="00A72271">
        <w:rPr>
          <w:b/>
        </w:rPr>
        <w:t>readfile</w:t>
      </w:r>
      <w:r>
        <w:t>;</w:t>
      </w:r>
    </w:p>
    <w:p w14:paraId="12EDED75" w14:textId="77777777" w:rsidR="00557695" w:rsidRDefault="00557695" w:rsidP="00557695">
      <w:r>
        <w:t xml:space="preserve">pn: </w:t>
      </w:r>
      <w:r w:rsidRPr="00A72271">
        <w:rPr>
          <w:b/>
        </w:rPr>
        <w:t>readfile</w:t>
      </w:r>
      <w:r>
        <w:t>(a.txt);</w:t>
      </w:r>
    </w:p>
    <w:p w14:paraId="4CBB513C" w14:textId="77777777" w:rsidR="00557695" w:rsidRDefault="00557695" w:rsidP="00557695"/>
    <w:p w14:paraId="49283952" w14:textId="77777777" w:rsidR="00557695" w:rsidRDefault="00557695" w:rsidP="00557695">
      <w:r>
        <w:t>The file name may contain non-terminals, which allows all or part of the file name to be read from the command line or generated in some other manner. For example</w:t>
      </w:r>
      <w:r w:rsidR="000B237F">
        <w:t>,</w:t>
      </w:r>
      <w:r>
        <w:t xml:space="preserve"> the following specifications expect the file name to be specified as the second argument of the command line.</w:t>
      </w:r>
    </w:p>
    <w:p w14:paraId="272BE66B" w14:textId="77777777" w:rsidR="00557695" w:rsidRDefault="00557695" w:rsidP="00557695"/>
    <w:p w14:paraId="5A33525D" w14:textId="77777777" w:rsidR="00557695" w:rsidRDefault="00557695" w:rsidP="00557695">
      <w:r>
        <w:t xml:space="preserve">pn: </w:t>
      </w:r>
      <w:r w:rsidRPr="00A72271">
        <w:rPr>
          <w:b/>
        </w:rPr>
        <w:t>readfile</w:t>
      </w:r>
      <w:r>
        <w:t>(%n);</w:t>
      </w:r>
    </w:p>
    <w:p w14:paraId="7DEB9C2A" w14:textId="77777777" w:rsidR="00557695" w:rsidRDefault="00557695" w:rsidP="00557695">
      <w:r>
        <w:lastRenderedPageBreak/>
        <w:t xml:space="preserve">n: </w:t>
      </w:r>
      <w:r w:rsidRPr="00A72271">
        <w:rPr>
          <w:b/>
        </w:rPr>
        <w:t>argument</w:t>
      </w:r>
      <w:r>
        <w:t xml:space="preserve"> 2;</w:t>
      </w:r>
    </w:p>
    <w:p w14:paraId="52D2E40E" w14:textId="77777777" w:rsidR="00557695" w:rsidRDefault="00557695" w:rsidP="00557695"/>
    <w:p w14:paraId="7F83BD08" w14:textId="77777777" w:rsidR="00557695" w:rsidRDefault="00557695" w:rsidP="00557695">
      <w:r>
        <w:t xml:space="preserve">The alternatives read from the file may have weights associated with them. The weights must be specified in the file itself, as described in the next section. The </w:t>
      </w:r>
      <w:r w:rsidRPr="00EE15C5">
        <w:rPr>
          <w:b/>
        </w:rPr>
        <w:t>weighted</w:t>
      </w:r>
      <w:r>
        <w:t xml:space="preserve"> keyword is used to indicate that weights are present in the readfile, as in the following two examples.</w:t>
      </w:r>
    </w:p>
    <w:p w14:paraId="7BF7D4D6" w14:textId="77777777" w:rsidR="00557695" w:rsidRDefault="00557695" w:rsidP="00557695"/>
    <w:p w14:paraId="6DAD1C89" w14:textId="77777777" w:rsidR="00557695" w:rsidRDefault="00557695" w:rsidP="00557695">
      <w:r>
        <w:t xml:space="preserve">pn: </w:t>
      </w:r>
      <w:r w:rsidRPr="00A72271">
        <w:rPr>
          <w:b/>
        </w:rPr>
        <w:t>weighted</w:t>
      </w:r>
      <w:r>
        <w:rPr>
          <w:b/>
        </w:rPr>
        <w:t xml:space="preserve"> </w:t>
      </w:r>
      <w:r w:rsidRPr="00A72271">
        <w:rPr>
          <w:b/>
        </w:rPr>
        <w:t>readfile</w:t>
      </w:r>
      <w:r>
        <w:t>;</w:t>
      </w:r>
    </w:p>
    <w:p w14:paraId="252CAB48" w14:textId="77777777" w:rsidR="00557695" w:rsidRDefault="00557695" w:rsidP="00557695">
      <w:r>
        <w:t xml:space="preserve">pn: </w:t>
      </w:r>
      <w:r w:rsidRPr="00A72271">
        <w:rPr>
          <w:b/>
        </w:rPr>
        <w:t>weighted</w:t>
      </w:r>
      <w:r>
        <w:rPr>
          <w:b/>
        </w:rPr>
        <w:t xml:space="preserve"> </w:t>
      </w:r>
      <w:r w:rsidRPr="00A72271">
        <w:rPr>
          <w:b/>
        </w:rPr>
        <w:t>readfile</w:t>
      </w:r>
      <w:r>
        <w:t>(a.txt);</w:t>
      </w:r>
    </w:p>
    <w:p w14:paraId="3DB3B835" w14:textId="77777777" w:rsidR="00557695" w:rsidRDefault="00557695" w:rsidP="00557695"/>
    <w:p w14:paraId="32AE94EF" w14:textId="77777777" w:rsidR="00557695" w:rsidRDefault="00557695" w:rsidP="00557695">
      <w:r>
        <w:t>The alternatives from a weighted readfile are selected with a frequency that corresponds to their weight. Thus if the readfile had two alternatives, one with weight 2, and one with weight 1, the first alternative would be selected twice as often as the second.</w:t>
      </w:r>
    </w:p>
    <w:p w14:paraId="6E9459D5" w14:textId="77777777" w:rsidR="00557695" w:rsidRDefault="00557695" w:rsidP="00557695">
      <w:r>
        <w:t xml:space="preserve">Selection without replacement can be specified using the </w:t>
      </w:r>
      <w:r w:rsidRPr="00C1423F">
        <w:rPr>
          <w:b/>
        </w:rPr>
        <w:t>unique</w:t>
      </w:r>
      <w:r>
        <w:t xml:space="preserve"> keyword. If the </w:t>
      </w:r>
      <w:r w:rsidRPr="00EE15C5">
        <w:rPr>
          <w:b/>
        </w:rPr>
        <w:t>unique</w:t>
      </w:r>
      <w:r>
        <w:t xml:space="preserve"> keyword is present, it may be followed by an end-of-choices option, as in the following three examples. The end-of-choices option is triggered when every alternative has been selected once (in random order).</w:t>
      </w:r>
    </w:p>
    <w:p w14:paraId="4C472562" w14:textId="77777777" w:rsidR="00557695" w:rsidRPr="00F658A8" w:rsidRDefault="00557695" w:rsidP="00557695"/>
    <w:p w14:paraId="6071F4BF" w14:textId="77777777" w:rsidR="00557695" w:rsidRDefault="00557695" w:rsidP="00557695">
      <w:r>
        <w:t xml:space="preserve">pn: </w:t>
      </w:r>
      <w:r w:rsidRPr="00A72271">
        <w:rPr>
          <w:b/>
        </w:rPr>
        <w:t>unique</w:t>
      </w:r>
      <w:r>
        <w:rPr>
          <w:b/>
        </w:rPr>
        <w:t xml:space="preserve"> </w:t>
      </w:r>
      <w:r w:rsidRPr="00A72271">
        <w:rPr>
          <w:b/>
        </w:rPr>
        <w:t>readfile</w:t>
      </w:r>
      <w:r>
        <w:t>;</w:t>
      </w:r>
    </w:p>
    <w:p w14:paraId="0EC71C8E" w14:textId="77777777" w:rsidR="00557695" w:rsidRPr="00F658A8" w:rsidRDefault="00557695" w:rsidP="00557695">
      <w:r>
        <w:t xml:space="preserve">pn: </w:t>
      </w:r>
      <w:r w:rsidRPr="00A72271">
        <w:rPr>
          <w:b/>
        </w:rPr>
        <w:t>unique</w:t>
      </w:r>
      <w:r>
        <w:rPr>
          <w:b/>
        </w:rPr>
        <w:t xml:space="preserve"> </w:t>
      </w:r>
      <w:r w:rsidRPr="00A72271">
        <w:rPr>
          <w:b/>
        </w:rPr>
        <w:t>readfile</w:t>
      </w:r>
      <w:r>
        <w:t>(a.txt);</w:t>
      </w:r>
    </w:p>
    <w:p w14:paraId="079F2CE9" w14:textId="77777777" w:rsidR="00557695" w:rsidRDefault="00557695" w:rsidP="00557695">
      <w:r>
        <w:t xml:space="preserve">pn: </w:t>
      </w:r>
      <w:r w:rsidRPr="00A72271">
        <w:rPr>
          <w:b/>
        </w:rPr>
        <w:t>unique</w:t>
      </w:r>
      <w:r>
        <w:rPr>
          <w:b/>
        </w:rPr>
        <w:t xml:space="preserve"> </w:t>
      </w:r>
      <w:r w:rsidRPr="00A72271">
        <w:rPr>
          <w:b/>
        </w:rPr>
        <w:t>abort</w:t>
      </w:r>
      <w:r>
        <w:rPr>
          <w:b/>
        </w:rPr>
        <w:t xml:space="preserve"> </w:t>
      </w:r>
      <w:r w:rsidRPr="00A72271">
        <w:rPr>
          <w:b/>
        </w:rPr>
        <w:t>readfile</w:t>
      </w:r>
      <w:r>
        <w:t>;</w:t>
      </w:r>
    </w:p>
    <w:p w14:paraId="008A9867" w14:textId="77777777" w:rsidR="00557695" w:rsidRDefault="00557695" w:rsidP="00557695"/>
    <w:p w14:paraId="60054BE8" w14:textId="77777777" w:rsidR="00557695" w:rsidRDefault="00557695" w:rsidP="00557695">
      <w:r>
        <w:t xml:space="preserve">Alternatives </w:t>
      </w:r>
      <w:r w:rsidR="00B87EB9">
        <w:t xml:space="preserve">in </w:t>
      </w:r>
      <w:r w:rsidR="00B87EB9" w:rsidRPr="00B87EB9">
        <w:rPr>
          <w:b/>
        </w:rPr>
        <w:t>unique</w:t>
      </w:r>
      <w:r w:rsidR="00B87EB9">
        <w:t xml:space="preserve"> readfiles </w:t>
      </w:r>
      <w:r>
        <w:t xml:space="preserve">can be selected a limited number of times by adding weights to them. The </w:t>
      </w:r>
      <w:r w:rsidRPr="00C1423F">
        <w:rPr>
          <w:b/>
        </w:rPr>
        <w:t>weighted</w:t>
      </w:r>
      <w:r>
        <w:t xml:space="preserve"> keyword is used to indicate that weights are present in the readfile. If the readfile has three alternatives “A” with weight 1, “B” with weight 2, and “C” with weight 3, six selections can be made before the end-of-choices option is triggered, one A, two Bs, and three Cs, in random order.</w:t>
      </w:r>
    </w:p>
    <w:p w14:paraId="463DEEBB" w14:textId="77777777" w:rsidR="00557695" w:rsidRDefault="00557695" w:rsidP="00557695"/>
    <w:p w14:paraId="50FC4D01" w14:textId="77777777" w:rsidR="00557695" w:rsidRDefault="00557695" w:rsidP="00557695">
      <w:r>
        <w:t xml:space="preserve">pn: </w:t>
      </w:r>
      <w:r w:rsidRPr="00A72271">
        <w:rPr>
          <w:b/>
        </w:rPr>
        <w:t>unique</w:t>
      </w:r>
      <w:r>
        <w:rPr>
          <w:b/>
        </w:rPr>
        <w:t xml:space="preserve"> </w:t>
      </w:r>
      <w:r w:rsidR="003C60AC" w:rsidRPr="00A72271">
        <w:rPr>
          <w:b/>
        </w:rPr>
        <w:t xml:space="preserve">weighted </w:t>
      </w:r>
      <w:r w:rsidRPr="00A72271">
        <w:rPr>
          <w:b/>
        </w:rPr>
        <w:t>readfile</w:t>
      </w:r>
      <w:r>
        <w:t>;</w:t>
      </w:r>
    </w:p>
    <w:p w14:paraId="7A230DBB" w14:textId="77777777" w:rsidR="00557695" w:rsidRDefault="00557695" w:rsidP="00557695">
      <w:r>
        <w:t xml:space="preserve">pn: </w:t>
      </w:r>
      <w:r w:rsidRPr="00A72271">
        <w:rPr>
          <w:b/>
        </w:rPr>
        <w:t>unique</w:t>
      </w:r>
      <w:r>
        <w:rPr>
          <w:b/>
        </w:rPr>
        <w:t xml:space="preserve"> </w:t>
      </w:r>
      <w:r w:rsidR="003C60AC" w:rsidRPr="00A72271">
        <w:rPr>
          <w:b/>
        </w:rPr>
        <w:t xml:space="preserve">weighted </w:t>
      </w:r>
      <w:r w:rsidRPr="00A72271">
        <w:rPr>
          <w:b/>
        </w:rPr>
        <w:t>readfile</w:t>
      </w:r>
      <w:r>
        <w:t>(a.txt);</w:t>
      </w:r>
    </w:p>
    <w:p w14:paraId="2DD2AE21" w14:textId="77777777" w:rsidR="00557695" w:rsidRDefault="00557695" w:rsidP="00557695">
      <w:r>
        <w:t xml:space="preserve">pn: </w:t>
      </w:r>
      <w:r w:rsidRPr="00A72271">
        <w:rPr>
          <w:b/>
        </w:rPr>
        <w:t>unique</w:t>
      </w:r>
      <w:r>
        <w:rPr>
          <w:b/>
        </w:rPr>
        <w:t xml:space="preserve"> </w:t>
      </w:r>
      <w:r w:rsidRPr="00A72271">
        <w:rPr>
          <w:b/>
        </w:rPr>
        <w:t>stop</w:t>
      </w:r>
      <w:r>
        <w:rPr>
          <w:b/>
        </w:rPr>
        <w:t xml:space="preserve"> </w:t>
      </w:r>
      <w:r w:rsidR="003C60AC">
        <w:rPr>
          <w:b/>
        </w:rPr>
        <w:t>weigh</w:t>
      </w:r>
      <w:r w:rsidR="003C60AC" w:rsidRPr="00A72271">
        <w:rPr>
          <w:b/>
        </w:rPr>
        <w:t xml:space="preserve">ted </w:t>
      </w:r>
      <w:r w:rsidRPr="00A72271">
        <w:rPr>
          <w:b/>
        </w:rPr>
        <w:t>readfile</w:t>
      </w:r>
      <w:r>
        <w:t>(a.txt);</w:t>
      </w:r>
    </w:p>
    <w:p w14:paraId="066EF0BF" w14:textId="77777777" w:rsidR="00557695" w:rsidRDefault="00557695" w:rsidP="00557695"/>
    <w:p w14:paraId="6916912C" w14:textId="77777777" w:rsidR="00557695" w:rsidRDefault="00557695" w:rsidP="00557695">
      <w:r>
        <w:t xml:space="preserve">The readfile alternatives can also be selected sequentially by using the </w:t>
      </w:r>
      <w:r w:rsidRPr="00C1423F">
        <w:rPr>
          <w:b/>
        </w:rPr>
        <w:t>sequence</w:t>
      </w:r>
      <w:r>
        <w:t xml:space="preserve"> keyword as below. An end-of-choices option may be specified following the </w:t>
      </w:r>
      <w:r w:rsidRPr="00EE15C5">
        <w:rPr>
          <w:b/>
        </w:rPr>
        <w:t>sequence</w:t>
      </w:r>
      <w:r>
        <w:t xml:space="preserve"> keyword. When every alternative has been selected once, the end-of-choices option is triggered.</w:t>
      </w:r>
    </w:p>
    <w:p w14:paraId="21CC3142" w14:textId="77777777" w:rsidR="00557695" w:rsidRPr="00F658A8" w:rsidRDefault="00557695" w:rsidP="00557695"/>
    <w:p w14:paraId="318A7683" w14:textId="77777777" w:rsidR="00557695" w:rsidRDefault="00557695" w:rsidP="00557695">
      <w:r>
        <w:t xml:space="preserve">pn: </w:t>
      </w:r>
      <w:r w:rsidRPr="00A72271">
        <w:rPr>
          <w:b/>
        </w:rPr>
        <w:t>sequence</w:t>
      </w:r>
      <w:r>
        <w:rPr>
          <w:b/>
        </w:rPr>
        <w:t xml:space="preserve"> </w:t>
      </w:r>
      <w:r w:rsidRPr="00A72271">
        <w:rPr>
          <w:b/>
        </w:rPr>
        <w:t>readfile</w:t>
      </w:r>
      <w:r>
        <w:t>;</w:t>
      </w:r>
    </w:p>
    <w:p w14:paraId="27F148A6" w14:textId="77777777" w:rsidR="00557695" w:rsidRDefault="00557695" w:rsidP="00557695">
      <w:r>
        <w:t xml:space="preserve">pn: </w:t>
      </w:r>
      <w:r w:rsidRPr="00A72271">
        <w:rPr>
          <w:b/>
        </w:rPr>
        <w:t>sequence</w:t>
      </w:r>
      <w:r>
        <w:rPr>
          <w:b/>
        </w:rPr>
        <w:t xml:space="preserve"> </w:t>
      </w:r>
      <w:r w:rsidRPr="00A72271">
        <w:rPr>
          <w:b/>
        </w:rPr>
        <w:t>readfile</w:t>
      </w:r>
      <w:r>
        <w:t>(a.txt);</w:t>
      </w:r>
    </w:p>
    <w:p w14:paraId="6E7CBF99" w14:textId="77777777" w:rsidR="00557695" w:rsidRDefault="00557695" w:rsidP="00557695">
      <w:r>
        <w:t xml:space="preserve">pn: </w:t>
      </w:r>
      <w:r w:rsidRPr="00A72271">
        <w:rPr>
          <w:b/>
        </w:rPr>
        <w:t>sequence</w:t>
      </w:r>
      <w:r>
        <w:rPr>
          <w:b/>
        </w:rPr>
        <w:t xml:space="preserve"> </w:t>
      </w:r>
      <w:r w:rsidRPr="00A72271">
        <w:rPr>
          <w:b/>
        </w:rPr>
        <w:t>continue</w:t>
      </w:r>
      <w:r>
        <w:rPr>
          <w:b/>
        </w:rPr>
        <w:t xml:space="preserve"> </w:t>
      </w:r>
      <w:r w:rsidRPr="00A72271">
        <w:rPr>
          <w:b/>
        </w:rPr>
        <w:t>readfile</w:t>
      </w:r>
      <w:r>
        <w:t>;</w:t>
      </w:r>
    </w:p>
    <w:p w14:paraId="42CF52BC" w14:textId="77777777" w:rsidR="00557695" w:rsidRDefault="00557695" w:rsidP="00557695"/>
    <w:p w14:paraId="26A5BD68" w14:textId="77777777" w:rsidR="00557695" w:rsidRDefault="00557695" w:rsidP="00557695">
      <w:r>
        <w:t>Sequenced readfiles may also be weighted. Each alternative is chosen a number of times that is equal to its weight. Thus if the readfile contains “A” with weight 1, “B” with weight 2, and “C” with weight 3, in that order, the selections from the production would be ABBCCC.</w:t>
      </w:r>
    </w:p>
    <w:p w14:paraId="3F6000B8" w14:textId="77777777" w:rsidR="00557695" w:rsidRDefault="00557695" w:rsidP="00557695"/>
    <w:p w14:paraId="610866B0" w14:textId="77777777" w:rsidR="00557695" w:rsidRDefault="00557695" w:rsidP="00557695">
      <w:r>
        <w:t xml:space="preserve">pn: </w:t>
      </w:r>
      <w:r w:rsidRPr="00A72271">
        <w:rPr>
          <w:b/>
        </w:rPr>
        <w:t>sequence</w:t>
      </w:r>
      <w:r>
        <w:rPr>
          <w:b/>
        </w:rPr>
        <w:t xml:space="preserve"> </w:t>
      </w:r>
      <w:r w:rsidR="003C60AC" w:rsidRPr="00A72271">
        <w:rPr>
          <w:b/>
        </w:rPr>
        <w:t xml:space="preserve">weighted </w:t>
      </w:r>
      <w:r w:rsidRPr="00A72271">
        <w:rPr>
          <w:b/>
        </w:rPr>
        <w:t>readfile</w:t>
      </w:r>
      <w:r>
        <w:t>;</w:t>
      </w:r>
    </w:p>
    <w:p w14:paraId="1A585198" w14:textId="77777777" w:rsidR="00557695" w:rsidRDefault="00557695" w:rsidP="00557695">
      <w:r>
        <w:t xml:space="preserve">pn: </w:t>
      </w:r>
      <w:r w:rsidRPr="00A72271">
        <w:rPr>
          <w:b/>
        </w:rPr>
        <w:t>sequence</w:t>
      </w:r>
      <w:r>
        <w:rPr>
          <w:b/>
        </w:rPr>
        <w:t xml:space="preserve"> </w:t>
      </w:r>
      <w:r w:rsidR="003C60AC" w:rsidRPr="00A72271">
        <w:rPr>
          <w:b/>
        </w:rPr>
        <w:t xml:space="preserve">weighted </w:t>
      </w:r>
      <w:r w:rsidRPr="00A72271">
        <w:rPr>
          <w:b/>
        </w:rPr>
        <w:t>readfile</w:t>
      </w:r>
      <w:r>
        <w:t>(a.txt);</w:t>
      </w:r>
    </w:p>
    <w:p w14:paraId="493EFE06" w14:textId="77777777" w:rsidR="00557695" w:rsidRDefault="00557695" w:rsidP="00557695">
      <w:r>
        <w:t xml:space="preserve">pn: </w:t>
      </w:r>
      <w:r w:rsidRPr="00A72271">
        <w:rPr>
          <w:b/>
        </w:rPr>
        <w:t>sequence</w:t>
      </w:r>
      <w:r>
        <w:rPr>
          <w:b/>
        </w:rPr>
        <w:t xml:space="preserve"> </w:t>
      </w:r>
      <w:r w:rsidRPr="00A72271">
        <w:rPr>
          <w:b/>
        </w:rPr>
        <w:t>continue</w:t>
      </w:r>
      <w:r>
        <w:rPr>
          <w:b/>
        </w:rPr>
        <w:t xml:space="preserve"> </w:t>
      </w:r>
      <w:r w:rsidR="003C60AC" w:rsidRPr="00A72271">
        <w:rPr>
          <w:b/>
        </w:rPr>
        <w:t xml:space="preserve">weighted </w:t>
      </w:r>
      <w:r w:rsidRPr="00A72271">
        <w:rPr>
          <w:b/>
        </w:rPr>
        <w:t>readfile</w:t>
      </w:r>
      <w:r>
        <w:t>;</w:t>
      </w:r>
    </w:p>
    <w:p w14:paraId="10A402CD" w14:textId="77777777" w:rsidR="00557695" w:rsidRDefault="00557695" w:rsidP="00557695"/>
    <w:p w14:paraId="7F0C250C" w14:textId="77777777" w:rsidR="00557695" w:rsidRDefault="00557695" w:rsidP="00557695">
      <w:r>
        <w:t xml:space="preserve">The </w:t>
      </w:r>
      <w:r w:rsidRPr="00EE15C5">
        <w:rPr>
          <w:b/>
        </w:rPr>
        <w:t>unique</w:t>
      </w:r>
      <w:r>
        <w:t xml:space="preserve"> and </w:t>
      </w:r>
      <w:r w:rsidRPr="00EE15C5">
        <w:rPr>
          <w:b/>
        </w:rPr>
        <w:t>sequence</w:t>
      </w:r>
      <w:r>
        <w:t xml:space="preserve"> readfiles have a default end-of-choices option of </w:t>
      </w:r>
      <w:r w:rsidRPr="00EE15C5">
        <w:rPr>
          <w:b/>
        </w:rPr>
        <w:t>restart</w:t>
      </w:r>
      <w:r>
        <w:t>.</w:t>
      </w:r>
    </w:p>
    <w:p w14:paraId="0FF62E81" w14:textId="77777777" w:rsidR="00557695" w:rsidRDefault="00557695" w:rsidP="00557695">
      <w:pPr>
        <w:pStyle w:val="Heading2"/>
      </w:pPr>
      <w:bookmarkStart w:id="20" w:name="_Toc22028077"/>
      <w:r>
        <w:t>The Syntax of readfiles</w:t>
      </w:r>
      <w:bookmarkEnd w:id="20"/>
    </w:p>
    <w:p w14:paraId="7262C920" w14:textId="77777777" w:rsidR="00557695" w:rsidRDefault="008E4EAB" w:rsidP="00557695">
      <w:r>
        <w:rPr>
          <w:vanish/>
          <w:color w:val="000000"/>
        </w:rPr>
        <w:fldChar w:fldCharType="begin"/>
      </w:r>
      <w:r>
        <w:rPr>
          <w:vanish/>
          <w:color w:val="000000"/>
        </w:rPr>
        <w:instrText xml:space="preserve"> XE</w:instrText>
      </w:r>
      <w:r>
        <w:rPr>
          <w:color w:val="000000"/>
        </w:rPr>
        <w:instrText xml:space="preserve">"readfile syntax" </w:instrText>
      </w:r>
      <w:r>
        <w:rPr>
          <w:vanish/>
          <w:color w:val="000000"/>
        </w:rPr>
        <w:fldChar w:fldCharType="end"/>
      </w:r>
      <w:r w:rsidR="00557695">
        <w:t>Unweighted readfiles have the following specifications.</w:t>
      </w:r>
    </w:p>
    <w:p w14:paraId="52CACEA7" w14:textId="77777777" w:rsidR="00557695" w:rsidRDefault="00557695" w:rsidP="00557695">
      <w:pPr>
        <w:pStyle w:val="ListParagraph"/>
        <w:numPr>
          <w:ilvl w:val="0"/>
          <w:numId w:val="1"/>
        </w:numPr>
      </w:pPr>
      <w:r>
        <w:t>Each line represents one alternative, except as noted in rule</w:t>
      </w:r>
      <w:r w:rsidR="004F0D2D">
        <w:t>s 2 and</w:t>
      </w:r>
      <w:r>
        <w:t xml:space="preserve"> 4 below.</w:t>
      </w:r>
    </w:p>
    <w:p w14:paraId="4966CA96" w14:textId="77777777" w:rsidR="00557695" w:rsidRDefault="00557695" w:rsidP="00557695">
      <w:pPr>
        <w:pStyle w:val="ListParagraph"/>
        <w:numPr>
          <w:ilvl w:val="0"/>
          <w:numId w:val="1"/>
        </w:numPr>
      </w:pPr>
      <w:r>
        <w:t>Blank lines, including lines containing only white space are ignored.</w:t>
      </w:r>
    </w:p>
    <w:p w14:paraId="0776C83E" w14:textId="77777777" w:rsidR="00557695" w:rsidRDefault="00557695" w:rsidP="00557695">
      <w:pPr>
        <w:pStyle w:val="ListParagraph"/>
        <w:numPr>
          <w:ilvl w:val="0"/>
          <w:numId w:val="1"/>
        </w:numPr>
      </w:pPr>
      <w:r>
        <w:t>Comments begin with two slashes (//) and continue to the end of the line.</w:t>
      </w:r>
    </w:p>
    <w:p w14:paraId="72ECADA4" w14:textId="77777777" w:rsidR="00557695" w:rsidRDefault="00557695" w:rsidP="00557695">
      <w:pPr>
        <w:pStyle w:val="ListParagraph"/>
        <w:numPr>
          <w:ilvl w:val="0"/>
          <w:numId w:val="1"/>
        </w:numPr>
      </w:pPr>
      <w:r>
        <w:t>Lines containing only comments and white space are ignored.</w:t>
      </w:r>
    </w:p>
    <w:p w14:paraId="7CCE527A" w14:textId="77777777" w:rsidR="00557695" w:rsidRDefault="00557695" w:rsidP="00557695">
      <w:pPr>
        <w:pStyle w:val="ListParagraph"/>
        <w:numPr>
          <w:ilvl w:val="0"/>
          <w:numId w:val="1"/>
        </w:numPr>
      </w:pPr>
      <w:r>
        <w:t>Any leading white space on a line is ignored.</w:t>
      </w:r>
    </w:p>
    <w:p w14:paraId="123F13B9" w14:textId="77777777" w:rsidR="00557695" w:rsidRDefault="00557695" w:rsidP="00557695">
      <w:pPr>
        <w:pStyle w:val="ListParagraph"/>
        <w:numPr>
          <w:ilvl w:val="0"/>
          <w:numId w:val="1"/>
        </w:numPr>
      </w:pPr>
      <w:r>
        <w:t>Any trailing white space on a line is ignored.</w:t>
      </w:r>
    </w:p>
    <w:p w14:paraId="18E46E5C" w14:textId="77777777" w:rsidR="00557695" w:rsidRDefault="00557695" w:rsidP="00557695">
      <w:pPr>
        <w:pStyle w:val="ListParagraph"/>
        <w:numPr>
          <w:ilvl w:val="0"/>
          <w:numId w:val="1"/>
        </w:numPr>
      </w:pPr>
      <w:r>
        <w:t>An alternative begins with the first non-white character on a line and continues to the end of the line, except as specified in rule 8.</w:t>
      </w:r>
    </w:p>
    <w:p w14:paraId="0E6A8436" w14:textId="77777777" w:rsidR="00557695" w:rsidRDefault="00557695" w:rsidP="00557695">
      <w:pPr>
        <w:pStyle w:val="ListParagraph"/>
        <w:numPr>
          <w:ilvl w:val="0"/>
          <w:numId w:val="1"/>
        </w:numPr>
      </w:pPr>
      <w:r>
        <w:t>If the first non-white character on a line is a double quote, the alternative ends with the next unescaped double quote, and all remaining characters on the line are ignored.</w:t>
      </w:r>
    </w:p>
    <w:p w14:paraId="275EB55B" w14:textId="77777777" w:rsidR="00557695" w:rsidRDefault="00557695" w:rsidP="00557695">
      <w:pPr>
        <w:pStyle w:val="ListParagraph"/>
        <w:numPr>
          <w:ilvl w:val="0"/>
          <w:numId w:val="1"/>
        </w:numPr>
      </w:pPr>
      <w:r>
        <w:t>Escapes within quoted strings are handled the same way they are in C++ strings. That is, \n is a new-line, \r is a return, \" is a double quote, and so forth.</w:t>
      </w:r>
    </w:p>
    <w:p w14:paraId="77601E33" w14:textId="77777777" w:rsidR="00557695" w:rsidRDefault="00557695" w:rsidP="00557695">
      <w:pPr>
        <w:pStyle w:val="ListParagraph"/>
        <w:numPr>
          <w:ilvl w:val="0"/>
          <w:numId w:val="1"/>
        </w:numPr>
      </w:pPr>
      <w:r>
        <w:t xml:space="preserve">“Smart” quotes (as in this line) are </w:t>
      </w:r>
      <w:r w:rsidRPr="00FF2F1B">
        <w:rPr>
          <w:i/>
        </w:rPr>
        <w:t>not</w:t>
      </w:r>
      <w:r>
        <w:t xml:space="preserve"> recognized as quotes.</w:t>
      </w:r>
    </w:p>
    <w:p w14:paraId="3D7388EF" w14:textId="77777777" w:rsidR="00557695" w:rsidRDefault="00557695" w:rsidP="00557695"/>
    <w:p w14:paraId="1458FCCA" w14:textId="77777777" w:rsidR="00557695" w:rsidRDefault="008E4EAB" w:rsidP="00557695">
      <w:r>
        <w:rPr>
          <w:vanish/>
          <w:color w:val="000000"/>
        </w:rPr>
        <w:fldChar w:fldCharType="begin"/>
      </w:r>
      <w:r>
        <w:rPr>
          <w:vanish/>
          <w:color w:val="000000"/>
        </w:rPr>
        <w:instrText xml:space="preserve"> XE</w:instrText>
      </w:r>
      <w:r>
        <w:rPr>
          <w:color w:val="000000"/>
        </w:rPr>
        <w:instrText xml:space="preserve">"weighted readfile syntax" </w:instrText>
      </w:r>
      <w:r>
        <w:rPr>
          <w:vanish/>
          <w:color w:val="000000"/>
        </w:rPr>
        <w:fldChar w:fldCharType="end"/>
      </w:r>
      <w:r w:rsidR="00557695">
        <w:t>Weighted readfiles follow the same rules, except the first thing on each line must be a weight. The weight begins with the first non-white character, and extends up to, but not including, the first non-numeric character. Numeric characters are 0-9. All weights are specified as decimal numbers. Octal, Hexadecimal and Binary are not allowed. Any white space between the weight and the first non-white character is ignored. If the first non-white character on a line is not numeric, the weight is assumed to be omitted, and is set to the default value of 1. The line is then parsed according to rules 1-10. Weights may not be placed inside of quotes.</w:t>
      </w:r>
    </w:p>
    <w:p w14:paraId="34E67B32" w14:textId="77777777" w:rsidR="00557695" w:rsidRDefault="00557695" w:rsidP="00557695"/>
    <w:p w14:paraId="0910EE48" w14:textId="77777777" w:rsidR="00557695" w:rsidRDefault="00557695" w:rsidP="00557695">
      <w:r>
        <w:t>Consider the following readfile.</w:t>
      </w:r>
    </w:p>
    <w:p w14:paraId="6991EDB6" w14:textId="77777777" w:rsidR="00557695" w:rsidRDefault="00557695" w:rsidP="00557695"/>
    <w:p w14:paraId="1E5949BE" w14:textId="77777777" w:rsidR="00557695" w:rsidRDefault="00557695" w:rsidP="00557695">
      <w:r>
        <w:t>thing</w:t>
      </w:r>
    </w:p>
    <w:p w14:paraId="626EC3B4" w14:textId="77777777" w:rsidR="00557695" w:rsidRDefault="00557695" w:rsidP="00557695">
      <w:r>
        <w:t>wiso // not a word</w:t>
      </w:r>
    </w:p>
    <w:p w14:paraId="4E56CDBF" w14:textId="77777777" w:rsidR="00557695" w:rsidRDefault="00557695" w:rsidP="00557695">
      <w:r>
        <w:t>queed</w:t>
      </w:r>
    </w:p>
    <w:p w14:paraId="731FEDCD" w14:textId="77777777" w:rsidR="00557695" w:rsidRDefault="00557695" w:rsidP="00557695">
      <w:r>
        <w:t>feed the dog</w:t>
      </w:r>
    </w:p>
    <w:p w14:paraId="2AF2D460" w14:textId="77777777" w:rsidR="00557695" w:rsidRDefault="00557695" w:rsidP="00557695">
      <w:r>
        <w:t>I can see // but not too well</w:t>
      </w:r>
    </w:p>
    <w:p w14:paraId="40CA26F0" w14:textId="77777777" w:rsidR="00557695" w:rsidRDefault="00557695" w:rsidP="00557695">
      <w:r>
        <w:t>"When in the course of Human events" this should be ignored</w:t>
      </w:r>
    </w:p>
    <w:p w14:paraId="2644AAA4" w14:textId="77777777" w:rsidR="00557695" w:rsidRDefault="00557695" w:rsidP="00557695">
      <w:r>
        <w:t>"But here is something shorter"</w:t>
      </w:r>
    </w:p>
    <w:p w14:paraId="33532D2C" w14:textId="77777777" w:rsidR="00557695" w:rsidRDefault="00557695" w:rsidP="00557695">
      <w:r>
        <w:t>"mine"</w:t>
      </w:r>
    </w:p>
    <w:p w14:paraId="18F8B16D" w14:textId="77777777" w:rsidR="00557695" w:rsidRDefault="00557695" w:rsidP="00557695">
      <w:r>
        <w:t>yours</w:t>
      </w:r>
    </w:p>
    <w:p w14:paraId="17BB5E2B" w14:textId="77777777" w:rsidR="00557695" w:rsidRDefault="00557695" w:rsidP="00557695">
      <w:r>
        <w:t>ours // comment</w:t>
      </w:r>
    </w:p>
    <w:p w14:paraId="0A185A9C" w14:textId="77777777" w:rsidR="00557695" w:rsidRDefault="00557695" w:rsidP="00557695">
      <w:r>
        <w:t>// bomment</w:t>
      </w:r>
    </w:p>
    <w:p w14:paraId="6358D4FB" w14:textId="77777777" w:rsidR="00557695" w:rsidRDefault="00557695" w:rsidP="00557695">
      <w:r>
        <w:t>// lomment</w:t>
      </w:r>
    </w:p>
    <w:p w14:paraId="61EF97DE" w14:textId="77777777" w:rsidR="00557695" w:rsidRDefault="00557695" w:rsidP="00557695">
      <w:r>
        <w:t>thirty</w:t>
      </w:r>
    </w:p>
    <w:p w14:paraId="3FA21510" w14:textId="77777777" w:rsidR="00557695" w:rsidRDefault="00557695" w:rsidP="00557695">
      <w:r>
        <w:t>// the following line will be ignored, and will not appear in the output</w:t>
      </w:r>
    </w:p>
    <w:p w14:paraId="480ED27D" w14:textId="77777777" w:rsidR="00557695" w:rsidRDefault="00557695" w:rsidP="00557695"/>
    <w:p w14:paraId="7BADF0C7" w14:textId="77777777" w:rsidR="00557695" w:rsidRDefault="00557695" w:rsidP="00557695">
      <w:r>
        <w:t>Nine</w:t>
      </w:r>
    </w:p>
    <w:p w14:paraId="5AFB0DA9" w14:textId="77777777" w:rsidR="00557695" w:rsidRDefault="00557695" w:rsidP="00557695">
      <w:r>
        <w:lastRenderedPageBreak/>
        <w:t>"" //this is a real blank line, and will appear in the output.</w:t>
      </w:r>
    </w:p>
    <w:p w14:paraId="6C47E089" w14:textId="77777777" w:rsidR="00557695" w:rsidRDefault="00557695" w:rsidP="00557695">
      <w:r>
        <w:t>thudnie</w:t>
      </w:r>
    </w:p>
    <w:p w14:paraId="1C7DE74D" w14:textId="77777777" w:rsidR="00557695" w:rsidRDefault="00557695" w:rsidP="00557695">
      <w:r>
        <w:t>"gargagula"</w:t>
      </w:r>
    </w:p>
    <w:p w14:paraId="251F2E72" w14:textId="77777777" w:rsidR="00557695" w:rsidRDefault="00557695" w:rsidP="00557695">
      <w:r>
        <w:t>// va va va voom</w:t>
      </w:r>
    </w:p>
    <w:p w14:paraId="38458B1B" w14:textId="77777777" w:rsidR="00557695" w:rsidRDefault="00557695" w:rsidP="00557695"/>
    <w:p w14:paraId="5EF64D6B" w14:textId="77777777" w:rsidR="00557695" w:rsidRDefault="00557695" w:rsidP="00557695">
      <w:r>
        <w:t>This readfile would result in the following alternatives. The alternative following “Nine” is an empty string.</w:t>
      </w:r>
    </w:p>
    <w:p w14:paraId="2A04EE12" w14:textId="77777777" w:rsidR="00557695" w:rsidRDefault="00557695" w:rsidP="00557695"/>
    <w:p w14:paraId="1A2DE71B" w14:textId="77777777" w:rsidR="00557695" w:rsidRDefault="00557695" w:rsidP="00557695">
      <w:r>
        <w:t>thing</w:t>
      </w:r>
    </w:p>
    <w:p w14:paraId="6E07C3FB" w14:textId="77777777" w:rsidR="00557695" w:rsidRDefault="00557695" w:rsidP="00557695">
      <w:r>
        <w:t>wiso</w:t>
      </w:r>
    </w:p>
    <w:p w14:paraId="3AF677D5" w14:textId="77777777" w:rsidR="00557695" w:rsidRDefault="00557695" w:rsidP="00557695">
      <w:r>
        <w:t>queed</w:t>
      </w:r>
    </w:p>
    <w:p w14:paraId="1C6005C4" w14:textId="77777777" w:rsidR="00557695" w:rsidRDefault="00557695" w:rsidP="00557695">
      <w:r>
        <w:t>feed the dog</w:t>
      </w:r>
    </w:p>
    <w:p w14:paraId="2AC9EC72" w14:textId="77777777" w:rsidR="00557695" w:rsidRDefault="00557695" w:rsidP="00557695">
      <w:r>
        <w:t>I can see</w:t>
      </w:r>
    </w:p>
    <w:p w14:paraId="1F80ACC1" w14:textId="77777777" w:rsidR="00557695" w:rsidRDefault="00557695" w:rsidP="00557695">
      <w:r>
        <w:t>When in the course of Human events</w:t>
      </w:r>
    </w:p>
    <w:p w14:paraId="26702BB3" w14:textId="77777777" w:rsidR="00557695" w:rsidRDefault="00557695" w:rsidP="00557695">
      <w:r>
        <w:t>But here is something shorter</w:t>
      </w:r>
    </w:p>
    <w:p w14:paraId="384945B9" w14:textId="77777777" w:rsidR="00557695" w:rsidRDefault="00557695" w:rsidP="00557695">
      <w:r>
        <w:t>mine</w:t>
      </w:r>
    </w:p>
    <w:p w14:paraId="6E049FEC" w14:textId="77777777" w:rsidR="00557695" w:rsidRDefault="00557695" w:rsidP="00557695">
      <w:r>
        <w:t>yours</w:t>
      </w:r>
    </w:p>
    <w:p w14:paraId="42781925" w14:textId="77777777" w:rsidR="00557695" w:rsidRDefault="00557695" w:rsidP="00557695">
      <w:r>
        <w:t>ours</w:t>
      </w:r>
    </w:p>
    <w:p w14:paraId="14697663" w14:textId="77777777" w:rsidR="00557695" w:rsidRDefault="00557695" w:rsidP="00557695">
      <w:r>
        <w:t>thirty</w:t>
      </w:r>
    </w:p>
    <w:p w14:paraId="2CEF748E" w14:textId="77777777" w:rsidR="00557695" w:rsidRDefault="00557695" w:rsidP="00557695">
      <w:r>
        <w:t>Nine</w:t>
      </w:r>
    </w:p>
    <w:p w14:paraId="79573516" w14:textId="77777777" w:rsidR="00557695" w:rsidRDefault="00557695" w:rsidP="00557695"/>
    <w:p w14:paraId="219C9477" w14:textId="77777777" w:rsidR="00557695" w:rsidRDefault="00557695" w:rsidP="00557695">
      <w:r>
        <w:t>thudnie</w:t>
      </w:r>
    </w:p>
    <w:p w14:paraId="0EF85C4B" w14:textId="77777777" w:rsidR="00557695" w:rsidRDefault="00557695" w:rsidP="00557695">
      <w:r>
        <w:t>gargagula</w:t>
      </w:r>
    </w:p>
    <w:p w14:paraId="68F97286" w14:textId="77777777" w:rsidR="00557695" w:rsidRDefault="00557695" w:rsidP="00557695"/>
    <w:p w14:paraId="44AB713F" w14:textId="77777777" w:rsidR="00557695" w:rsidRDefault="00557695" w:rsidP="00557695"/>
    <w:p w14:paraId="00244D51" w14:textId="77777777" w:rsidR="00557695" w:rsidRDefault="00557695" w:rsidP="00557695">
      <w:r>
        <w:t>Here is an example of a weighted readfile.</w:t>
      </w:r>
    </w:p>
    <w:p w14:paraId="0BB6BE39" w14:textId="77777777" w:rsidR="00557695" w:rsidRDefault="00557695" w:rsidP="00557695"/>
    <w:p w14:paraId="7CAC411C" w14:textId="77777777" w:rsidR="00557695" w:rsidRDefault="00557695" w:rsidP="00557695">
      <w:r>
        <w:t>10   thing</w:t>
      </w:r>
    </w:p>
    <w:p w14:paraId="774AC46C" w14:textId="77777777" w:rsidR="00557695" w:rsidRDefault="00557695" w:rsidP="00557695">
      <w:r>
        <w:t>wiso   // not a word</w:t>
      </w:r>
    </w:p>
    <w:p w14:paraId="0A5E5E7F" w14:textId="77777777" w:rsidR="00557695" w:rsidRDefault="00557695" w:rsidP="00557695">
      <w:r>
        <w:t xml:space="preserve">2   queed   </w:t>
      </w:r>
    </w:p>
    <w:p w14:paraId="615BD9F8" w14:textId="77777777" w:rsidR="00557695" w:rsidRDefault="00557695" w:rsidP="00557695">
      <w:r>
        <w:t>4   feed the dog</w:t>
      </w:r>
    </w:p>
    <w:p w14:paraId="1BC5E2E7" w14:textId="77777777" w:rsidR="00557695" w:rsidRDefault="00557695" w:rsidP="00557695">
      <w:r>
        <w:t>12   "When in the course of Human events" this should be ignored</w:t>
      </w:r>
    </w:p>
    <w:p w14:paraId="119E694D" w14:textId="77777777" w:rsidR="00557695" w:rsidRDefault="00557695" w:rsidP="00557695">
      <w:r>
        <w:t>8   ours // comment</w:t>
      </w:r>
    </w:p>
    <w:p w14:paraId="053A56FD" w14:textId="77777777" w:rsidR="00557695" w:rsidRDefault="00557695" w:rsidP="00557695">
      <w:r>
        <w:t>thirty</w:t>
      </w:r>
    </w:p>
    <w:p w14:paraId="2A27DB3D" w14:textId="77777777" w:rsidR="00557695" w:rsidRDefault="00557695" w:rsidP="00557695">
      <w:r>
        <w:t>// the following line will be ignored, and will not appear in the output</w:t>
      </w:r>
    </w:p>
    <w:p w14:paraId="561276E5" w14:textId="77777777" w:rsidR="00557695" w:rsidRDefault="00557695" w:rsidP="00557695"/>
    <w:p w14:paraId="1D6810D3" w14:textId="77777777" w:rsidR="00557695" w:rsidRDefault="00557695" w:rsidP="00557695">
      <w:r>
        <w:t xml:space="preserve">50 </w:t>
      </w:r>
      <w:r>
        <w:tab/>
        <w:t>Nine</w:t>
      </w:r>
    </w:p>
    <w:p w14:paraId="3C5A3C21" w14:textId="77777777" w:rsidR="00557695" w:rsidRDefault="00557695" w:rsidP="00557695">
      <w:r>
        <w:t>100 "" this is a real blank line, and will appear in the output.</w:t>
      </w:r>
    </w:p>
    <w:p w14:paraId="6CC190C8" w14:textId="77777777" w:rsidR="00557695" w:rsidRDefault="00557695" w:rsidP="00557695"/>
    <w:p w14:paraId="58DC3DD8" w14:textId="77777777" w:rsidR="00557695" w:rsidRDefault="00557695" w:rsidP="00557695">
      <w:r>
        <w:t xml:space="preserve">This will give the following alternatives with the indicated weights. The alternative following </w:t>
      </w:r>
      <w:r w:rsidRPr="00606F05">
        <w:rPr>
          <w:i/>
        </w:rPr>
        <w:t>Nine</w:t>
      </w:r>
      <w:r>
        <w:t xml:space="preserve"> is an empty string.</w:t>
      </w:r>
    </w:p>
    <w:p w14:paraId="143D649C" w14:textId="77777777" w:rsidR="00557695" w:rsidRDefault="00557695" w:rsidP="00557695"/>
    <w:p w14:paraId="12495FAF" w14:textId="77777777" w:rsidR="00557695" w:rsidRDefault="00557695" w:rsidP="00557695">
      <w:r>
        <w:t>Weight</w:t>
      </w:r>
      <w:r>
        <w:tab/>
        <w:t>Alternative</w:t>
      </w:r>
    </w:p>
    <w:p w14:paraId="23E87A18" w14:textId="77777777" w:rsidR="00557695" w:rsidRDefault="00557695" w:rsidP="00557695">
      <w:r>
        <w:t>10</w:t>
      </w:r>
      <w:r>
        <w:tab/>
      </w:r>
      <w:r>
        <w:tab/>
        <w:t>thing</w:t>
      </w:r>
    </w:p>
    <w:p w14:paraId="28A0A311" w14:textId="77777777" w:rsidR="00557695" w:rsidRDefault="00557695" w:rsidP="00557695">
      <w:r>
        <w:t>1</w:t>
      </w:r>
      <w:r>
        <w:tab/>
      </w:r>
      <w:r>
        <w:tab/>
        <w:t>wiso</w:t>
      </w:r>
    </w:p>
    <w:p w14:paraId="359C8D6E" w14:textId="77777777" w:rsidR="00557695" w:rsidRDefault="00557695" w:rsidP="00557695">
      <w:r>
        <w:t>2</w:t>
      </w:r>
      <w:r>
        <w:tab/>
      </w:r>
      <w:r>
        <w:tab/>
        <w:t>queed</w:t>
      </w:r>
    </w:p>
    <w:p w14:paraId="51EA8F06" w14:textId="77777777" w:rsidR="00557695" w:rsidRDefault="00557695" w:rsidP="00557695">
      <w:r>
        <w:lastRenderedPageBreak/>
        <w:t>4</w:t>
      </w:r>
      <w:r>
        <w:tab/>
      </w:r>
      <w:r>
        <w:tab/>
        <w:t>feed the dog</w:t>
      </w:r>
    </w:p>
    <w:p w14:paraId="2E7DBFC2" w14:textId="77777777" w:rsidR="00557695" w:rsidRDefault="00557695" w:rsidP="00557695">
      <w:r>
        <w:t>12</w:t>
      </w:r>
      <w:r>
        <w:tab/>
      </w:r>
      <w:r>
        <w:tab/>
        <w:t>When in the course of Human events</w:t>
      </w:r>
    </w:p>
    <w:p w14:paraId="29324281" w14:textId="77777777" w:rsidR="00557695" w:rsidRDefault="00557695" w:rsidP="00557695">
      <w:r>
        <w:t>8</w:t>
      </w:r>
      <w:r>
        <w:tab/>
      </w:r>
      <w:r>
        <w:tab/>
        <w:t>ours</w:t>
      </w:r>
    </w:p>
    <w:p w14:paraId="082E1E37" w14:textId="77777777" w:rsidR="00557695" w:rsidRDefault="00557695" w:rsidP="00557695">
      <w:r>
        <w:t>1</w:t>
      </w:r>
      <w:r>
        <w:tab/>
      </w:r>
      <w:r>
        <w:tab/>
        <w:t>thirty</w:t>
      </w:r>
    </w:p>
    <w:p w14:paraId="6C49E52A" w14:textId="77777777" w:rsidR="00557695" w:rsidRDefault="00557695" w:rsidP="00557695">
      <w:r>
        <w:t xml:space="preserve">50 </w:t>
      </w:r>
      <w:r>
        <w:tab/>
      </w:r>
      <w:r>
        <w:tab/>
        <w:t>Nine</w:t>
      </w:r>
    </w:p>
    <w:p w14:paraId="69E97D82" w14:textId="77777777" w:rsidR="00557695" w:rsidRDefault="00557695" w:rsidP="00557695">
      <w:r>
        <w:t>100</w:t>
      </w:r>
    </w:p>
    <w:p w14:paraId="3D80CACE" w14:textId="77777777" w:rsidR="00F1549F" w:rsidRDefault="00F1549F" w:rsidP="005F4A3B">
      <w:pPr>
        <w:pStyle w:val="Heading1"/>
        <w:rPr>
          <w:color w:val="000000"/>
        </w:rPr>
      </w:pPr>
      <w:bookmarkStart w:id="21" w:name="_Toc22028078"/>
      <w:r>
        <w:rPr>
          <w:color w:val="000000"/>
        </w:rPr>
        <w:lastRenderedPageBreak/>
        <w:t>Generating Numeric Data</w:t>
      </w:r>
      <w:bookmarkEnd w:id="21"/>
    </w:p>
    <w:p w14:paraId="10F10DDE" w14:textId="77777777" w:rsidR="00B87EB9" w:rsidRPr="00B87EB9" w:rsidRDefault="00B87EB9" w:rsidP="00B87EB9">
      <w:r>
        <w:t xml:space="preserve">Numeric data is generated as ASCII strings. There are many productions that produce such data. This data can be converted to raw binary data or to alternative ASCII formats using output filters. This data can also be converted to binary by assigning it to a C++ variable. See Chapters </w:t>
      </w:r>
      <w:r w:rsidR="008E4EAB">
        <w:t>8</w:t>
      </w:r>
      <w:r>
        <w:t xml:space="preserve"> and </w:t>
      </w:r>
      <w:r w:rsidR="008E4EAB">
        <w:t>10</w:t>
      </w:r>
      <w:r>
        <w:t xml:space="preserve"> for more information.</w:t>
      </w:r>
    </w:p>
    <w:p w14:paraId="0AADA6A3" w14:textId="77777777" w:rsidR="005F4A3B" w:rsidRDefault="00C25E5B" w:rsidP="00F1549F">
      <w:pPr>
        <w:pStyle w:val="Heading2"/>
      </w:pPr>
      <w:bookmarkStart w:id="22" w:name="_Toc22028079"/>
      <w:r>
        <w:t>Range</w:t>
      </w:r>
      <w:r w:rsidR="00B17DFB">
        <w:t xml:space="preserve"> Productions</w:t>
      </w:r>
      <w:bookmarkEnd w:id="22"/>
    </w:p>
    <w:p w14:paraId="42DE7C67" w14:textId="77777777" w:rsidR="000D71EF" w:rsidRDefault="000D71EF" w:rsidP="00CD3DF0">
      <w:r>
        <w:t>&lt;name&gt;</w:t>
      </w:r>
      <w:r w:rsidR="00C02CCD">
        <w:t xml:space="preserve"> </w:t>
      </w:r>
      <w:r>
        <w:t xml:space="preserve">: </w:t>
      </w:r>
      <w:r w:rsidRPr="000D71EF">
        <w:rPr>
          <w:b/>
        </w:rPr>
        <w:t>range</w:t>
      </w:r>
      <w:r w:rsidR="007B3165">
        <w:t xml:space="preserve">[&lt;widthspec&gt;] </w:t>
      </w:r>
      <w:r>
        <w:t>&lt;number&gt;[ ,&lt;number&gt; ] ;</w:t>
      </w:r>
    </w:p>
    <w:p w14:paraId="6C57564E" w14:textId="77777777" w:rsidR="00B17DFB" w:rsidRDefault="00CD3DF0" w:rsidP="00CD3DF0">
      <w:r>
        <w:t xml:space="preserve">Active non-terminals: </w:t>
      </w:r>
    </w:p>
    <w:p w14:paraId="6D96D4D6" w14:textId="77777777" w:rsidR="00B17DFB" w:rsidRPr="00B17DFB" w:rsidRDefault="00507635" w:rsidP="00B86C8A">
      <w:pPr>
        <w:pStyle w:val="ActiveNT"/>
      </w:pPr>
      <w:r w:rsidRPr="00B17DFB">
        <w:t>%{</w:t>
      </w:r>
      <w:r w:rsidR="00C74B27">
        <w:t>a</w:t>
      </w:r>
      <w:r w:rsidRPr="00B17DFB">
        <w:t>.</w:t>
      </w:r>
      <w:r w:rsidR="00C74B27">
        <w:t>b</w:t>
      </w:r>
      <w:r w:rsidRPr="00B17DFB">
        <w:t>}</w:t>
      </w:r>
      <w:r w:rsidR="003F286D">
        <w:tab/>
        <w:t xml:space="preserve">Makes a selection from </w:t>
      </w:r>
      <w:r w:rsidR="00C74B27" w:rsidRPr="009204B0">
        <w:rPr>
          <w:i/>
        </w:rPr>
        <w:t>a</w:t>
      </w:r>
      <w:r w:rsidR="003F286D">
        <w:t xml:space="preserve">, converts it to a binary integer, and replaces the end-value of the range with the number. If </w:t>
      </w:r>
      <w:r w:rsidR="00C74B27" w:rsidRPr="009204B0">
        <w:rPr>
          <w:i/>
        </w:rPr>
        <w:t>a</w:t>
      </w:r>
      <w:r w:rsidR="003F286D">
        <w:t xml:space="preserve"> is not the name of a production, </w:t>
      </w:r>
      <w:r w:rsidR="00C74B27" w:rsidRPr="009204B0">
        <w:rPr>
          <w:i/>
        </w:rPr>
        <w:t>a</w:t>
      </w:r>
      <w:r w:rsidR="00C74B27">
        <w:t xml:space="preserve"> </w:t>
      </w:r>
      <w:r w:rsidR="003F286D">
        <w:t>itself is converted to a binary integer.</w:t>
      </w:r>
      <w:r w:rsidR="002A7664">
        <w:t xml:space="preserve"> If the result of the selection begins with the “$” character, the result is treated as a command.</w:t>
      </w:r>
    </w:p>
    <w:p w14:paraId="4E70022A" w14:textId="77777777" w:rsidR="00B17DFB" w:rsidRPr="00B17DFB" w:rsidRDefault="00507635" w:rsidP="00B86C8A">
      <w:pPr>
        <w:pStyle w:val="ActiveNT"/>
      </w:pPr>
      <w:r w:rsidRPr="00B17DFB">
        <w:t>%{$count.</w:t>
      </w:r>
      <w:r w:rsidR="00C74B27">
        <w:t>b</w:t>
      </w:r>
      <w:r w:rsidRPr="00B17DFB">
        <w:t>}</w:t>
      </w:r>
      <w:r w:rsidR="00B86C8A">
        <w:tab/>
        <w:t>Returns the current ending number as an ASCII string.</w:t>
      </w:r>
    </w:p>
    <w:p w14:paraId="3A0FD8CE" w14:textId="77777777" w:rsidR="00B17DFB" w:rsidRPr="00B17DFB" w:rsidRDefault="00B17DFB" w:rsidP="00B86C8A">
      <w:pPr>
        <w:pStyle w:val="ActiveNT"/>
      </w:pPr>
      <w:r w:rsidRPr="00B17DFB">
        <w:t>%{$start.</w:t>
      </w:r>
      <w:r w:rsidR="00C74B27">
        <w:t>b</w:t>
      </w:r>
      <w:r w:rsidRPr="00B17DFB">
        <w:t>}</w:t>
      </w:r>
      <w:r w:rsidR="00B86C8A">
        <w:tab/>
        <w:t>Returns the current starting number as an ASCII string.</w:t>
      </w:r>
    </w:p>
    <w:p w14:paraId="0CFD1E9F" w14:textId="77777777" w:rsidR="00B17DFB" w:rsidRPr="00B17DFB" w:rsidRDefault="004279B2" w:rsidP="00B86C8A">
      <w:pPr>
        <w:pStyle w:val="ActiveNT"/>
      </w:pPr>
      <w:r w:rsidRPr="00B17DFB">
        <w:t>%{$end.</w:t>
      </w:r>
      <w:r w:rsidR="00C74B27">
        <w:t>b</w:t>
      </w:r>
      <w:r w:rsidR="00624D5A" w:rsidRPr="00B17DFB">
        <w:t>}</w:t>
      </w:r>
      <w:r w:rsidR="00B86C8A">
        <w:tab/>
        <w:t xml:space="preserve">Returns the current ending number </w:t>
      </w:r>
      <w:r w:rsidR="00C74B27">
        <w:t>as</w:t>
      </w:r>
      <w:r w:rsidR="00B86C8A">
        <w:t xml:space="preserve"> an ASCII string.</w:t>
      </w:r>
    </w:p>
    <w:p w14:paraId="658C6DAF" w14:textId="77777777" w:rsidR="00B17DFB" w:rsidRPr="00B17DFB" w:rsidRDefault="00624D5A" w:rsidP="00B86C8A">
      <w:pPr>
        <w:pStyle w:val="ActiveNT"/>
      </w:pPr>
      <w:r w:rsidRPr="00B17DFB">
        <w:t>%{$start(</w:t>
      </w:r>
      <w:r w:rsidR="00C74B27">
        <w:t>n</w:t>
      </w:r>
      <w:r w:rsidRPr="00B17DFB">
        <w:t>).</w:t>
      </w:r>
      <w:r w:rsidR="00C74B27">
        <w:t>b</w:t>
      </w:r>
      <w:r w:rsidRPr="00B17DFB">
        <w:t>}</w:t>
      </w:r>
      <w:r w:rsidR="00B86C8A">
        <w:tab/>
        <w:t xml:space="preserve">Replaces the current starting number with </w:t>
      </w:r>
      <w:r w:rsidR="00C74B27" w:rsidRPr="009204B0">
        <w:rPr>
          <w:i/>
        </w:rPr>
        <w:t>n</w:t>
      </w:r>
      <w:r w:rsidR="009204B0">
        <w:rPr>
          <w:i/>
        </w:rPr>
        <w:t>.</w:t>
      </w:r>
    </w:p>
    <w:p w14:paraId="5758CE0E" w14:textId="77777777" w:rsidR="00CD3DF0" w:rsidRPr="00B17DFB" w:rsidRDefault="00624D5A" w:rsidP="00B86C8A">
      <w:pPr>
        <w:pStyle w:val="ActiveNT"/>
      </w:pPr>
      <w:r w:rsidRPr="00B17DFB">
        <w:t>%{$end(</w:t>
      </w:r>
      <w:r w:rsidR="00C74B27">
        <w:t>n</w:t>
      </w:r>
      <w:r w:rsidRPr="00B17DFB">
        <w:t>).</w:t>
      </w:r>
      <w:r w:rsidR="00C74B27">
        <w:t>b</w:t>
      </w:r>
      <w:r w:rsidRPr="00B17DFB">
        <w:t>}</w:t>
      </w:r>
      <w:r w:rsidR="00B86C8A">
        <w:tab/>
        <w:t xml:space="preserve">Replaces the current ending number with </w:t>
      </w:r>
      <w:r w:rsidR="00C74B27" w:rsidRPr="009204B0">
        <w:rPr>
          <w:i/>
        </w:rPr>
        <w:t>n</w:t>
      </w:r>
      <w:r w:rsidR="00B86C8A">
        <w:t>.</w:t>
      </w:r>
    </w:p>
    <w:p w14:paraId="04E5D61E" w14:textId="77777777" w:rsidR="00CD3DF0" w:rsidRDefault="00CD3DF0" w:rsidP="00B86C8A">
      <w:pPr>
        <w:pStyle w:val="ActiveNT"/>
      </w:pPr>
    </w:p>
    <w:p w14:paraId="0053E703" w14:textId="77777777" w:rsidR="005F4A3B" w:rsidRDefault="001D0E2B" w:rsidP="005F4A3B">
      <w:pPr>
        <w:rPr>
          <w:color w:val="000000"/>
        </w:rPr>
      </w:pPr>
      <w:r>
        <w:rPr>
          <w:vanish/>
          <w:color w:val="000000"/>
        </w:rPr>
        <w:fldChar w:fldCharType="begin"/>
      </w:r>
      <w:r w:rsidR="005F4A3B">
        <w:rPr>
          <w:vanish/>
          <w:color w:val="000000"/>
        </w:rPr>
        <w:instrText xml:space="preserve"> XE</w:instrText>
      </w:r>
      <w:r w:rsidR="005F4A3B">
        <w:rPr>
          <w:color w:val="000000"/>
        </w:rPr>
        <w:instrText xml:space="preserve">"range" </w:instrText>
      </w:r>
      <w:r>
        <w:rPr>
          <w:vanish/>
          <w:color w:val="000000"/>
        </w:rPr>
        <w:fldChar w:fldCharType="end"/>
      </w:r>
      <w:r w:rsidR="005F4A3B">
        <w:rPr>
          <w:vanish/>
          <w:color w:val="000000"/>
        </w:rPr>
        <w:t>T</w:t>
      </w:r>
      <w:r w:rsidR="007B3165">
        <w:rPr>
          <w:color w:val="000000"/>
        </w:rPr>
        <w:t xml:space="preserve">he </w:t>
      </w:r>
      <w:r w:rsidR="005F4A3B" w:rsidRPr="007B3165">
        <w:rPr>
          <w:b/>
          <w:color w:val="000000"/>
        </w:rPr>
        <w:t>range</w:t>
      </w:r>
      <w:r w:rsidR="005F4A3B">
        <w:rPr>
          <w:color w:val="000000"/>
        </w:rPr>
        <w:t xml:space="preserve"> production is used to generate random</w:t>
      </w:r>
      <w:r w:rsidR="00C525F9">
        <w:rPr>
          <w:color w:val="000000"/>
        </w:rPr>
        <w:t xml:space="preserve"> ASCII</w:t>
      </w:r>
      <w:r w:rsidR="005F4A3B">
        <w:rPr>
          <w:color w:val="000000"/>
        </w:rPr>
        <w:t xml:space="preserve"> numbers within a specific range. The following production causes numbers to be selected from the range 1 through 100, inclusive.</w:t>
      </w:r>
    </w:p>
    <w:p w14:paraId="2DD214B7" w14:textId="77777777" w:rsidR="00435D7A" w:rsidRDefault="00435D7A" w:rsidP="005F4A3B">
      <w:pPr>
        <w:rPr>
          <w:color w:val="000000"/>
        </w:rPr>
      </w:pPr>
    </w:p>
    <w:p w14:paraId="6F7173EA" w14:textId="77777777" w:rsidR="00C636D1" w:rsidRDefault="00C636D1" w:rsidP="00435D7A">
      <w:r>
        <w:t>main: %{example}\n;</w:t>
      </w:r>
    </w:p>
    <w:p w14:paraId="6E78D283" w14:textId="77777777" w:rsidR="005F4A3B" w:rsidRDefault="005F4A3B" w:rsidP="00435D7A">
      <w:r>
        <w:t xml:space="preserve">example: </w:t>
      </w:r>
      <w:r w:rsidRPr="007B3165">
        <w:rPr>
          <w:b/>
        </w:rPr>
        <w:t>range</w:t>
      </w:r>
      <w:r>
        <w:t xml:space="preserve"> 1,100;</w:t>
      </w:r>
    </w:p>
    <w:p w14:paraId="2C30EB32" w14:textId="77777777" w:rsidR="00435D7A" w:rsidRDefault="00435D7A" w:rsidP="00435D7A"/>
    <w:p w14:paraId="6BBB9D86" w14:textId="77777777" w:rsidR="004536C1" w:rsidRDefault="004536C1" w:rsidP="004536C1">
      <w:r>
        <w:t>Sample output:</w:t>
      </w:r>
    </w:p>
    <w:p w14:paraId="17971F02" w14:textId="77777777" w:rsidR="004536C1" w:rsidRDefault="004536C1" w:rsidP="004536C1">
      <w:r>
        <w:t>58</w:t>
      </w:r>
    </w:p>
    <w:p w14:paraId="1B8D56FC" w14:textId="77777777" w:rsidR="004536C1" w:rsidRDefault="004536C1" w:rsidP="004536C1">
      <w:r>
        <w:t>30</w:t>
      </w:r>
    </w:p>
    <w:p w14:paraId="184ED16C" w14:textId="77777777" w:rsidR="004536C1" w:rsidRDefault="004536C1" w:rsidP="004536C1">
      <w:r>
        <w:t>9</w:t>
      </w:r>
    </w:p>
    <w:p w14:paraId="22C4E7D7" w14:textId="77777777" w:rsidR="004536C1" w:rsidRDefault="004536C1" w:rsidP="004536C1">
      <w:r>
        <w:t>47</w:t>
      </w:r>
    </w:p>
    <w:p w14:paraId="76FEE125" w14:textId="77777777" w:rsidR="004536C1" w:rsidRDefault="004536C1" w:rsidP="004536C1">
      <w:r>
        <w:t>31</w:t>
      </w:r>
    </w:p>
    <w:p w14:paraId="2B103191" w14:textId="77777777" w:rsidR="004536C1" w:rsidRDefault="004536C1" w:rsidP="004536C1">
      <w:r>
        <w:t>87</w:t>
      </w:r>
    </w:p>
    <w:p w14:paraId="274A5B86" w14:textId="77777777" w:rsidR="004536C1" w:rsidRDefault="004536C1" w:rsidP="004536C1">
      <w:r>
        <w:t>62</w:t>
      </w:r>
    </w:p>
    <w:p w14:paraId="6AA5E0F8" w14:textId="77777777" w:rsidR="004536C1" w:rsidRDefault="004536C1" w:rsidP="004536C1">
      <w:r>
        <w:t>41</w:t>
      </w:r>
    </w:p>
    <w:p w14:paraId="78B47A42" w14:textId="77777777" w:rsidR="004536C1" w:rsidRDefault="004536C1" w:rsidP="004536C1">
      <w:r>
        <w:t>2</w:t>
      </w:r>
    </w:p>
    <w:p w14:paraId="3EC332F5" w14:textId="77777777" w:rsidR="004536C1" w:rsidRDefault="004536C1" w:rsidP="004536C1">
      <w:r>
        <w:t>82</w:t>
      </w:r>
    </w:p>
    <w:p w14:paraId="6186B9F1" w14:textId="77777777" w:rsidR="004536C1" w:rsidRDefault="004536C1" w:rsidP="004536C1"/>
    <w:p w14:paraId="089843B2" w14:textId="77777777" w:rsidR="005F4A3B" w:rsidRDefault="001D0E2B" w:rsidP="005F4A3B">
      <w:pPr>
        <w:rPr>
          <w:color w:val="000000"/>
        </w:rPr>
      </w:pPr>
      <w:r>
        <w:rPr>
          <w:vanish/>
          <w:color w:val="000000"/>
        </w:rPr>
        <w:fldChar w:fldCharType="begin"/>
      </w:r>
      <w:r w:rsidR="005F4A3B">
        <w:rPr>
          <w:vanish/>
          <w:color w:val="000000"/>
        </w:rPr>
        <w:instrText xml:space="preserve"> XE</w:instrText>
      </w:r>
      <w:r w:rsidR="005F4A3B">
        <w:rPr>
          <w:color w:val="000000"/>
        </w:rPr>
        <w:instrText xml:space="preserve">"width" </w:instrText>
      </w:r>
      <w:r>
        <w:rPr>
          <w:vanish/>
          <w:color w:val="000000"/>
        </w:rPr>
        <w:fldChar w:fldCharType="end"/>
      </w:r>
      <w:r w:rsidR="005F4A3B">
        <w:rPr>
          <w:color w:val="000000"/>
        </w:rPr>
        <w:t>In this example, the one and two digit numbers will be printed without leading zeros.</w:t>
      </w:r>
      <w:r w:rsidR="00716EF0">
        <w:rPr>
          <w:color w:val="000000"/>
        </w:rPr>
        <w:t xml:space="preserve"> </w:t>
      </w:r>
      <w:r w:rsidR="005F4A3B">
        <w:rPr>
          <w:color w:val="000000"/>
        </w:rPr>
        <w:t xml:space="preserve">If it is desirable to have all numbers the same length, the </w:t>
      </w:r>
      <w:r w:rsidR="007B3165">
        <w:rPr>
          <w:color w:val="000000"/>
        </w:rPr>
        <w:t>&lt;widthspec&gt;option</w:t>
      </w:r>
      <w:r w:rsidR="005F4A3B">
        <w:rPr>
          <w:color w:val="000000"/>
        </w:rPr>
        <w:t xml:space="preserve"> can be added</w:t>
      </w:r>
      <w:r w:rsidR="007B3165">
        <w:rPr>
          <w:color w:val="000000"/>
        </w:rPr>
        <w:t xml:space="preserve"> as follows</w:t>
      </w:r>
      <w:r w:rsidR="005F4A3B">
        <w:rPr>
          <w:color w:val="000000"/>
        </w:rPr>
        <w:t>.</w:t>
      </w:r>
    </w:p>
    <w:p w14:paraId="5469C1C7" w14:textId="77777777" w:rsidR="00435D7A" w:rsidRDefault="00435D7A" w:rsidP="005F4A3B">
      <w:pPr>
        <w:rPr>
          <w:color w:val="000000"/>
        </w:rPr>
      </w:pPr>
    </w:p>
    <w:p w14:paraId="783BDF62" w14:textId="77777777" w:rsidR="004536C1" w:rsidRDefault="004536C1" w:rsidP="00435D7A">
      <w:r>
        <w:t>main: %{example}\n;</w:t>
      </w:r>
    </w:p>
    <w:p w14:paraId="2BF5A89D" w14:textId="77777777" w:rsidR="005F4A3B" w:rsidRDefault="005F4A3B" w:rsidP="00435D7A">
      <w:r>
        <w:t xml:space="preserve">example: </w:t>
      </w:r>
      <w:r w:rsidRPr="007B3165">
        <w:rPr>
          <w:b/>
        </w:rPr>
        <w:t>range</w:t>
      </w:r>
      <w:r w:rsidR="00716EF0">
        <w:rPr>
          <w:b/>
        </w:rPr>
        <w:t xml:space="preserve"> </w:t>
      </w:r>
      <w:r>
        <w:t>width(5) 1,100;</w:t>
      </w:r>
    </w:p>
    <w:p w14:paraId="0A526C2D" w14:textId="77777777" w:rsidR="004536C1" w:rsidRDefault="004536C1" w:rsidP="005F4A3B">
      <w:pPr>
        <w:rPr>
          <w:color w:val="000000"/>
        </w:rPr>
      </w:pPr>
    </w:p>
    <w:p w14:paraId="170CA55C" w14:textId="77777777" w:rsidR="004536C1" w:rsidRDefault="004536C1" w:rsidP="005F4A3B">
      <w:pPr>
        <w:rPr>
          <w:color w:val="000000"/>
        </w:rPr>
      </w:pPr>
      <w:r>
        <w:rPr>
          <w:color w:val="000000"/>
        </w:rPr>
        <w:t>Sample output:</w:t>
      </w:r>
    </w:p>
    <w:p w14:paraId="5B3077F0" w14:textId="77777777" w:rsidR="004536C1" w:rsidRPr="004536C1" w:rsidRDefault="004536C1" w:rsidP="004536C1">
      <w:pPr>
        <w:rPr>
          <w:color w:val="000000"/>
        </w:rPr>
      </w:pPr>
      <w:r w:rsidRPr="004536C1">
        <w:rPr>
          <w:color w:val="000000"/>
        </w:rPr>
        <w:t>00058</w:t>
      </w:r>
    </w:p>
    <w:p w14:paraId="6D7610E5" w14:textId="77777777" w:rsidR="004536C1" w:rsidRPr="004536C1" w:rsidRDefault="004536C1" w:rsidP="004536C1">
      <w:pPr>
        <w:rPr>
          <w:color w:val="000000"/>
        </w:rPr>
      </w:pPr>
      <w:r w:rsidRPr="004536C1">
        <w:rPr>
          <w:color w:val="000000"/>
        </w:rPr>
        <w:t>00030</w:t>
      </w:r>
    </w:p>
    <w:p w14:paraId="657311CF" w14:textId="77777777" w:rsidR="004536C1" w:rsidRPr="004536C1" w:rsidRDefault="004536C1" w:rsidP="004536C1">
      <w:pPr>
        <w:rPr>
          <w:color w:val="000000"/>
        </w:rPr>
      </w:pPr>
      <w:r w:rsidRPr="004536C1">
        <w:rPr>
          <w:color w:val="000000"/>
        </w:rPr>
        <w:t>00009</w:t>
      </w:r>
    </w:p>
    <w:p w14:paraId="0A7F0C57" w14:textId="77777777" w:rsidR="004536C1" w:rsidRPr="004536C1" w:rsidRDefault="004536C1" w:rsidP="004536C1">
      <w:pPr>
        <w:rPr>
          <w:color w:val="000000"/>
        </w:rPr>
      </w:pPr>
      <w:r w:rsidRPr="004536C1">
        <w:rPr>
          <w:color w:val="000000"/>
        </w:rPr>
        <w:t>00047</w:t>
      </w:r>
    </w:p>
    <w:p w14:paraId="47092CCA" w14:textId="77777777" w:rsidR="004536C1" w:rsidRPr="004536C1" w:rsidRDefault="004536C1" w:rsidP="004536C1">
      <w:pPr>
        <w:rPr>
          <w:color w:val="000000"/>
        </w:rPr>
      </w:pPr>
      <w:r w:rsidRPr="004536C1">
        <w:rPr>
          <w:color w:val="000000"/>
        </w:rPr>
        <w:t>00031</w:t>
      </w:r>
    </w:p>
    <w:p w14:paraId="46080A4A" w14:textId="77777777" w:rsidR="004536C1" w:rsidRPr="004536C1" w:rsidRDefault="004536C1" w:rsidP="004536C1">
      <w:pPr>
        <w:rPr>
          <w:color w:val="000000"/>
        </w:rPr>
      </w:pPr>
      <w:r w:rsidRPr="004536C1">
        <w:rPr>
          <w:color w:val="000000"/>
        </w:rPr>
        <w:t>00087</w:t>
      </w:r>
    </w:p>
    <w:p w14:paraId="3D7F889B" w14:textId="77777777" w:rsidR="004536C1" w:rsidRPr="004536C1" w:rsidRDefault="004536C1" w:rsidP="004536C1">
      <w:pPr>
        <w:rPr>
          <w:color w:val="000000"/>
        </w:rPr>
      </w:pPr>
      <w:r w:rsidRPr="004536C1">
        <w:rPr>
          <w:color w:val="000000"/>
        </w:rPr>
        <w:t>00062</w:t>
      </w:r>
    </w:p>
    <w:p w14:paraId="60A88656" w14:textId="77777777" w:rsidR="004536C1" w:rsidRPr="004536C1" w:rsidRDefault="004536C1" w:rsidP="004536C1">
      <w:pPr>
        <w:rPr>
          <w:color w:val="000000"/>
        </w:rPr>
      </w:pPr>
      <w:r w:rsidRPr="004536C1">
        <w:rPr>
          <w:color w:val="000000"/>
        </w:rPr>
        <w:t>00041</w:t>
      </w:r>
    </w:p>
    <w:p w14:paraId="3C367DE4" w14:textId="77777777" w:rsidR="004536C1" w:rsidRPr="004536C1" w:rsidRDefault="004536C1" w:rsidP="004536C1">
      <w:pPr>
        <w:rPr>
          <w:color w:val="000000"/>
        </w:rPr>
      </w:pPr>
      <w:r w:rsidRPr="004536C1">
        <w:rPr>
          <w:color w:val="000000"/>
        </w:rPr>
        <w:t>00002</w:t>
      </w:r>
    </w:p>
    <w:p w14:paraId="118855D8" w14:textId="77777777" w:rsidR="004536C1" w:rsidRDefault="004536C1" w:rsidP="004536C1">
      <w:pPr>
        <w:rPr>
          <w:color w:val="000000"/>
        </w:rPr>
      </w:pPr>
      <w:r w:rsidRPr="004536C1">
        <w:rPr>
          <w:color w:val="000000"/>
        </w:rPr>
        <w:t>00082</w:t>
      </w:r>
    </w:p>
    <w:p w14:paraId="3651F3EB" w14:textId="77777777" w:rsidR="004536C1" w:rsidRDefault="004536C1" w:rsidP="005F4A3B">
      <w:pPr>
        <w:rPr>
          <w:color w:val="000000"/>
        </w:rPr>
      </w:pPr>
    </w:p>
    <w:p w14:paraId="01075DE9" w14:textId="77777777" w:rsidR="005F4A3B" w:rsidRDefault="005F4A3B" w:rsidP="005F4A3B">
      <w:pPr>
        <w:rPr>
          <w:color w:val="000000"/>
        </w:rPr>
      </w:pPr>
      <w:r>
        <w:rPr>
          <w:color w:val="000000"/>
        </w:rPr>
        <w:t xml:space="preserve">This example will generate 5-digit numbers with </w:t>
      </w:r>
      <w:r w:rsidR="007B3165">
        <w:rPr>
          <w:color w:val="000000"/>
        </w:rPr>
        <w:t xml:space="preserve">leading zeros where necessary. </w:t>
      </w:r>
      <w:r>
        <w:rPr>
          <w:color w:val="000000"/>
        </w:rPr>
        <w:t xml:space="preserve">If the specified width is too short for the generated number, leading </w:t>
      </w:r>
      <w:r w:rsidR="007B3165">
        <w:rPr>
          <w:color w:val="000000"/>
        </w:rPr>
        <w:t>digits will be truncated.</w:t>
      </w:r>
      <w:r w:rsidR="00716EF0">
        <w:rPr>
          <w:color w:val="000000"/>
        </w:rPr>
        <w:t xml:space="preserve"> </w:t>
      </w:r>
      <w:r w:rsidR="007B3165">
        <w:rPr>
          <w:color w:val="000000"/>
        </w:rPr>
        <w:t xml:space="preserve">The </w:t>
      </w:r>
      <w:r w:rsidR="007B3165" w:rsidRPr="007B3165">
        <w:rPr>
          <w:b/>
          <w:color w:val="000000"/>
        </w:rPr>
        <w:t>range</w:t>
      </w:r>
      <w:r w:rsidR="00716EF0">
        <w:rPr>
          <w:b/>
          <w:color w:val="000000"/>
        </w:rPr>
        <w:t xml:space="preserve"> </w:t>
      </w:r>
      <w:r w:rsidR="00E24D85">
        <w:rPr>
          <w:color w:val="000000"/>
        </w:rPr>
        <w:t>production</w:t>
      </w:r>
      <w:r>
        <w:rPr>
          <w:color w:val="000000"/>
        </w:rPr>
        <w:t xml:space="preserve"> allows either number to be negative, and allows a</w:t>
      </w:r>
      <w:r w:rsidR="007B3165">
        <w:rPr>
          <w:color w:val="000000"/>
        </w:rPr>
        <w:t xml:space="preserve"> range</w:t>
      </w:r>
      <w:r>
        <w:rPr>
          <w:color w:val="000000"/>
        </w:rPr>
        <w:t xml:space="preserve"> to be specified as a single number as illustrated below.</w:t>
      </w:r>
    </w:p>
    <w:p w14:paraId="12AA5777" w14:textId="77777777" w:rsidR="00435D7A" w:rsidRDefault="00435D7A" w:rsidP="005F4A3B">
      <w:pPr>
        <w:rPr>
          <w:color w:val="000000"/>
        </w:rPr>
      </w:pPr>
    </w:p>
    <w:p w14:paraId="2BEA1CF7" w14:textId="77777777" w:rsidR="004536C1" w:rsidRDefault="004536C1" w:rsidP="00435D7A">
      <w:r>
        <w:t>main: %{example}\n;</w:t>
      </w:r>
    </w:p>
    <w:p w14:paraId="4F65FF91" w14:textId="77777777" w:rsidR="005F4A3B" w:rsidRDefault="005F4A3B" w:rsidP="00435D7A">
      <w:r>
        <w:t xml:space="preserve">example: </w:t>
      </w:r>
      <w:r w:rsidRPr="007B3165">
        <w:rPr>
          <w:b/>
        </w:rPr>
        <w:t>range</w:t>
      </w:r>
      <w:r>
        <w:t xml:space="preserve"> 100;</w:t>
      </w:r>
    </w:p>
    <w:p w14:paraId="170A38FB" w14:textId="77777777" w:rsidR="00435D7A" w:rsidRDefault="00435D7A" w:rsidP="005F4A3B">
      <w:pPr>
        <w:keepNext/>
        <w:rPr>
          <w:color w:val="000000"/>
        </w:rPr>
      </w:pPr>
    </w:p>
    <w:p w14:paraId="7E38A223" w14:textId="77777777" w:rsidR="004536C1" w:rsidRDefault="004536C1" w:rsidP="005F4A3B">
      <w:pPr>
        <w:keepNext/>
        <w:rPr>
          <w:color w:val="000000"/>
        </w:rPr>
      </w:pPr>
      <w:r>
        <w:rPr>
          <w:color w:val="000000"/>
        </w:rPr>
        <w:t>Sample output:</w:t>
      </w:r>
    </w:p>
    <w:p w14:paraId="5DB11851" w14:textId="77777777" w:rsidR="004536C1" w:rsidRPr="004536C1" w:rsidRDefault="004536C1" w:rsidP="004536C1">
      <w:pPr>
        <w:keepNext/>
        <w:rPr>
          <w:color w:val="000000"/>
        </w:rPr>
      </w:pPr>
      <w:r w:rsidRPr="004536C1">
        <w:rPr>
          <w:color w:val="000000"/>
        </w:rPr>
        <w:t>57</w:t>
      </w:r>
    </w:p>
    <w:p w14:paraId="6DFEC226" w14:textId="77777777" w:rsidR="004536C1" w:rsidRPr="004536C1" w:rsidRDefault="004536C1" w:rsidP="004536C1">
      <w:pPr>
        <w:keepNext/>
        <w:rPr>
          <w:color w:val="000000"/>
        </w:rPr>
      </w:pPr>
      <w:r w:rsidRPr="004536C1">
        <w:rPr>
          <w:color w:val="000000"/>
        </w:rPr>
        <w:t>47</w:t>
      </w:r>
    </w:p>
    <w:p w14:paraId="616B2D21" w14:textId="77777777" w:rsidR="004536C1" w:rsidRPr="004536C1" w:rsidRDefault="004536C1" w:rsidP="004536C1">
      <w:pPr>
        <w:keepNext/>
        <w:rPr>
          <w:color w:val="000000"/>
        </w:rPr>
      </w:pPr>
      <w:r w:rsidRPr="004536C1">
        <w:rPr>
          <w:color w:val="000000"/>
        </w:rPr>
        <w:t>68</w:t>
      </w:r>
    </w:p>
    <w:p w14:paraId="67AF389B" w14:textId="77777777" w:rsidR="004536C1" w:rsidRPr="004536C1" w:rsidRDefault="004536C1" w:rsidP="004536C1">
      <w:pPr>
        <w:keepNext/>
        <w:rPr>
          <w:color w:val="000000"/>
        </w:rPr>
      </w:pPr>
      <w:r w:rsidRPr="004536C1">
        <w:rPr>
          <w:color w:val="000000"/>
        </w:rPr>
        <w:t>87</w:t>
      </w:r>
    </w:p>
    <w:p w14:paraId="481B888C" w14:textId="77777777" w:rsidR="004536C1" w:rsidRPr="004536C1" w:rsidRDefault="004536C1" w:rsidP="004536C1">
      <w:pPr>
        <w:keepNext/>
        <w:rPr>
          <w:color w:val="000000"/>
        </w:rPr>
      </w:pPr>
      <w:r w:rsidRPr="004536C1">
        <w:rPr>
          <w:color w:val="000000"/>
        </w:rPr>
        <w:t>65</w:t>
      </w:r>
    </w:p>
    <w:p w14:paraId="63522E76" w14:textId="77777777" w:rsidR="004536C1" w:rsidRPr="004536C1" w:rsidRDefault="004536C1" w:rsidP="004536C1">
      <w:pPr>
        <w:keepNext/>
        <w:rPr>
          <w:color w:val="000000"/>
        </w:rPr>
      </w:pPr>
      <w:r w:rsidRPr="004536C1">
        <w:rPr>
          <w:color w:val="000000"/>
        </w:rPr>
        <w:t>92</w:t>
      </w:r>
    </w:p>
    <w:p w14:paraId="62CD4945" w14:textId="77777777" w:rsidR="004536C1" w:rsidRPr="004536C1" w:rsidRDefault="004536C1" w:rsidP="004536C1">
      <w:pPr>
        <w:keepNext/>
        <w:rPr>
          <w:color w:val="000000"/>
        </w:rPr>
      </w:pPr>
      <w:r w:rsidRPr="004536C1">
        <w:rPr>
          <w:color w:val="000000"/>
        </w:rPr>
        <w:t>91</w:t>
      </w:r>
    </w:p>
    <w:p w14:paraId="7880C530" w14:textId="77777777" w:rsidR="004536C1" w:rsidRPr="004536C1" w:rsidRDefault="004536C1" w:rsidP="004536C1">
      <w:pPr>
        <w:keepNext/>
        <w:rPr>
          <w:color w:val="000000"/>
        </w:rPr>
      </w:pPr>
      <w:r w:rsidRPr="004536C1">
        <w:rPr>
          <w:color w:val="000000"/>
        </w:rPr>
        <w:t>88</w:t>
      </w:r>
    </w:p>
    <w:p w14:paraId="7F19BC91" w14:textId="77777777" w:rsidR="004536C1" w:rsidRPr="004536C1" w:rsidRDefault="004536C1" w:rsidP="004536C1">
      <w:pPr>
        <w:keepNext/>
        <w:rPr>
          <w:color w:val="000000"/>
        </w:rPr>
      </w:pPr>
      <w:r w:rsidRPr="004536C1">
        <w:rPr>
          <w:color w:val="000000"/>
        </w:rPr>
        <w:t>32</w:t>
      </w:r>
    </w:p>
    <w:p w14:paraId="196409E1" w14:textId="77777777" w:rsidR="004536C1" w:rsidRDefault="004536C1" w:rsidP="004536C1">
      <w:pPr>
        <w:keepNext/>
        <w:rPr>
          <w:color w:val="000000"/>
        </w:rPr>
      </w:pPr>
      <w:r w:rsidRPr="004536C1">
        <w:rPr>
          <w:color w:val="000000"/>
        </w:rPr>
        <w:t>8</w:t>
      </w:r>
    </w:p>
    <w:p w14:paraId="2DDBB250" w14:textId="77777777" w:rsidR="004536C1" w:rsidRDefault="004536C1" w:rsidP="005F4A3B">
      <w:pPr>
        <w:keepNext/>
        <w:rPr>
          <w:color w:val="000000"/>
        </w:rPr>
      </w:pPr>
    </w:p>
    <w:p w14:paraId="60547C08" w14:textId="77777777" w:rsidR="005F4A3B" w:rsidRDefault="005F4A3B" w:rsidP="005F4A3B">
      <w:pPr>
        <w:keepNext/>
        <w:rPr>
          <w:color w:val="000000"/>
        </w:rPr>
      </w:pPr>
      <w:r>
        <w:rPr>
          <w:color w:val="000000"/>
        </w:rPr>
        <w:t>When a single number is specified, the first number defaults to zero</w:t>
      </w:r>
      <w:r w:rsidR="007B3165">
        <w:rPr>
          <w:color w:val="000000"/>
        </w:rPr>
        <w:t xml:space="preserve">, and the specified number is treated as the </w:t>
      </w:r>
      <w:r w:rsidR="002A0CA9">
        <w:rPr>
          <w:color w:val="000000"/>
        </w:rPr>
        <w:t>upper limit</w:t>
      </w:r>
      <w:r>
        <w:rPr>
          <w:color w:val="000000"/>
        </w:rPr>
        <w:t>.</w:t>
      </w:r>
      <w:r w:rsidR="0067584C">
        <w:rPr>
          <w:color w:val="000000"/>
        </w:rPr>
        <w:t xml:space="preserve"> </w:t>
      </w:r>
      <w:r>
        <w:rPr>
          <w:color w:val="000000"/>
        </w:rPr>
        <w:t xml:space="preserve">When using negative numbers in a range, it is important to remember that the first number </w:t>
      </w:r>
      <w:r w:rsidR="002A0CA9">
        <w:rPr>
          <w:color w:val="000000"/>
        </w:rPr>
        <w:t>should</w:t>
      </w:r>
      <w:r>
        <w:rPr>
          <w:color w:val="000000"/>
        </w:rPr>
        <w:t xml:space="preserve"> be less than the first, as in the following example.</w:t>
      </w:r>
    </w:p>
    <w:p w14:paraId="242717FF" w14:textId="77777777" w:rsidR="005F4A3B" w:rsidRDefault="005F4A3B" w:rsidP="005F4A3B">
      <w:pPr>
        <w:keepNext/>
        <w:rPr>
          <w:color w:val="000000"/>
        </w:rPr>
      </w:pPr>
    </w:p>
    <w:p w14:paraId="0AD06A5B" w14:textId="77777777" w:rsidR="004536C1" w:rsidRDefault="004536C1" w:rsidP="00435D7A">
      <w:r>
        <w:t>main: %{example}\n;</w:t>
      </w:r>
    </w:p>
    <w:p w14:paraId="788CDAEE" w14:textId="77777777" w:rsidR="005F4A3B" w:rsidRDefault="005F4A3B" w:rsidP="00435D7A">
      <w:r>
        <w:t xml:space="preserve">example: </w:t>
      </w:r>
      <w:r w:rsidRPr="002A0CA9">
        <w:rPr>
          <w:b/>
        </w:rPr>
        <w:t>range</w:t>
      </w:r>
      <w:r>
        <w:t xml:space="preserve"> -100,0</w:t>
      </w:r>
      <w:r w:rsidR="004536C1">
        <w:t>;</w:t>
      </w:r>
    </w:p>
    <w:p w14:paraId="4EB7CD4D" w14:textId="77777777" w:rsidR="005F4A3B" w:rsidRDefault="005F4A3B" w:rsidP="005F4A3B">
      <w:pPr>
        <w:jc w:val="center"/>
        <w:rPr>
          <w:color w:val="000000"/>
        </w:rPr>
      </w:pPr>
    </w:p>
    <w:p w14:paraId="7C4BF217" w14:textId="77777777" w:rsidR="004536C1" w:rsidRDefault="00291E0A" w:rsidP="005F4A3B">
      <w:pPr>
        <w:rPr>
          <w:color w:val="000000"/>
        </w:rPr>
      </w:pPr>
      <w:r>
        <w:rPr>
          <w:color w:val="000000"/>
        </w:rPr>
        <w:t>Sample output:</w:t>
      </w:r>
    </w:p>
    <w:p w14:paraId="08934482" w14:textId="77777777" w:rsidR="00291E0A" w:rsidRPr="00291E0A" w:rsidRDefault="00291E0A" w:rsidP="00291E0A">
      <w:pPr>
        <w:rPr>
          <w:color w:val="000000"/>
        </w:rPr>
      </w:pPr>
      <w:r w:rsidRPr="00291E0A">
        <w:rPr>
          <w:color w:val="000000"/>
        </w:rPr>
        <w:t>-43</w:t>
      </w:r>
    </w:p>
    <w:p w14:paraId="14B7F54A" w14:textId="77777777" w:rsidR="00291E0A" w:rsidRPr="00291E0A" w:rsidRDefault="00291E0A" w:rsidP="00291E0A">
      <w:pPr>
        <w:rPr>
          <w:color w:val="000000"/>
        </w:rPr>
      </w:pPr>
      <w:r w:rsidRPr="00291E0A">
        <w:rPr>
          <w:color w:val="000000"/>
        </w:rPr>
        <w:t>-53</w:t>
      </w:r>
    </w:p>
    <w:p w14:paraId="7049C4FD" w14:textId="77777777" w:rsidR="00291E0A" w:rsidRPr="00291E0A" w:rsidRDefault="00291E0A" w:rsidP="00291E0A">
      <w:pPr>
        <w:rPr>
          <w:color w:val="000000"/>
        </w:rPr>
      </w:pPr>
      <w:r w:rsidRPr="00291E0A">
        <w:rPr>
          <w:color w:val="000000"/>
        </w:rPr>
        <w:lastRenderedPageBreak/>
        <w:t>-32</w:t>
      </w:r>
    </w:p>
    <w:p w14:paraId="59170516" w14:textId="77777777" w:rsidR="00291E0A" w:rsidRPr="00291E0A" w:rsidRDefault="00291E0A" w:rsidP="00291E0A">
      <w:pPr>
        <w:rPr>
          <w:color w:val="000000"/>
        </w:rPr>
      </w:pPr>
      <w:r w:rsidRPr="00291E0A">
        <w:rPr>
          <w:color w:val="000000"/>
        </w:rPr>
        <w:t>-13</w:t>
      </w:r>
    </w:p>
    <w:p w14:paraId="632AFB7A" w14:textId="77777777" w:rsidR="00291E0A" w:rsidRPr="00291E0A" w:rsidRDefault="00291E0A" w:rsidP="00291E0A">
      <w:pPr>
        <w:rPr>
          <w:color w:val="000000"/>
        </w:rPr>
      </w:pPr>
      <w:r w:rsidRPr="00291E0A">
        <w:rPr>
          <w:color w:val="000000"/>
        </w:rPr>
        <w:t>-35</w:t>
      </w:r>
    </w:p>
    <w:p w14:paraId="02FE5309" w14:textId="77777777" w:rsidR="00291E0A" w:rsidRPr="00291E0A" w:rsidRDefault="00291E0A" w:rsidP="00291E0A">
      <w:pPr>
        <w:rPr>
          <w:color w:val="000000"/>
        </w:rPr>
      </w:pPr>
      <w:r w:rsidRPr="00291E0A">
        <w:rPr>
          <w:color w:val="000000"/>
        </w:rPr>
        <w:t>-8</w:t>
      </w:r>
    </w:p>
    <w:p w14:paraId="71C44055" w14:textId="77777777" w:rsidR="00291E0A" w:rsidRPr="00291E0A" w:rsidRDefault="00291E0A" w:rsidP="00291E0A">
      <w:pPr>
        <w:rPr>
          <w:color w:val="000000"/>
        </w:rPr>
      </w:pPr>
      <w:r w:rsidRPr="00291E0A">
        <w:rPr>
          <w:color w:val="000000"/>
        </w:rPr>
        <w:t>-9</w:t>
      </w:r>
    </w:p>
    <w:p w14:paraId="10E4E256" w14:textId="77777777" w:rsidR="00291E0A" w:rsidRPr="00291E0A" w:rsidRDefault="00291E0A" w:rsidP="00291E0A">
      <w:pPr>
        <w:rPr>
          <w:color w:val="000000"/>
        </w:rPr>
      </w:pPr>
      <w:r w:rsidRPr="00291E0A">
        <w:rPr>
          <w:color w:val="000000"/>
        </w:rPr>
        <w:t>-12</w:t>
      </w:r>
    </w:p>
    <w:p w14:paraId="37CBC58C" w14:textId="77777777" w:rsidR="00291E0A" w:rsidRPr="00291E0A" w:rsidRDefault="00291E0A" w:rsidP="00291E0A">
      <w:pPr>
        <w:rPr>
          <w:color w:val="000000"/>
        </w:rPr>
      </w:pPr>
      <w:r w:rsidRPr="00291E0A">
        <w:rPr>
          <w:color w:val="000000"/>
        </w:rPr>
        <w:t>-68</w:t>
      </w:r>
    </w:p>
    <w:p w14:paraId="1F667091" w14:textId="77777777" w:rsidR="004536C1" w:rsidRDefault="00291E0A" w:rsidP="00291E0A">
      <w:pPr>
        <w:rPr>
          <w:color w:val="000000"/>
        </w:rPr>
      </w:pPr>
      <w:r w:rsidRPr="00291E0A">
        <w:rPr>
          <w:color w:val="000000"/>
        </w:rPr>
        <w:t>-92</w:t>
      </w:r>
    </w:p>
    <w:p w14:paraId="37F922F3" w14:textId="77777777" w:rsidR="004536C1" w:rsidRDefault="004536C1" w:rsidP="005F4A3B">
      <w:pPr>
        <w:rPr>
          <w:color w:val="000000"/>
        </w:rPr>
      </w:pPr>
    </w:p>
    <w:p w14:paraId="6BBE8790" w14:textId="77777777" w:rsidR="005F4A3B" w:rsidRDefault="005F4A3B" w:rsidP="005F4A3B">
      <w:pPr>
        <w:rPr>
          <w:color w:val="000000"/>
        </w:rPr>
      </w:pPr>
      <w:r>
        <w:rPr>
          <w:color w:val="000000"/>
        </w:rPr>
        <w:t xml:space="preserve">If the numbers </w:t>
      </w:r>
      <w:r w:rsidR="007B3165">
        <w:rPr>
          <w:color w:val="000000"/>
        </w:rPr>
        <w:t>of</w:t>
      </w:r>
      <w:r>
        <w:rPr>
          <w:color w:val="000000"/>
        </w:rPr>
        <w:t xml:space="preserve"> a </w:t>
      </w:r>
      <w:r w:rsidRPr="007B3165">
        <w:rPr>
          <w:b/>
          <w:color w:val="000000"/>
        </w:rPr>
        <w:t>range</w:t>
      </w:r>
      <w:r>
        <w:rPr>
          <w:color w:val="000000"/>
        </w:rPr>
        <w:t xml:space="preserve"> are specified out of order, the </w:t>
      </w:r>
      <w:r w:rsidRPr="007B3165">
        <w:rPr>
          <w:b/>
          <w:color w:val="000000"/>
        </w:rPr>
        <w:t>range</w:t>
      </w:r>
      <w:r>
        <w:rPr>
          <w:color w:val="000000"/>
        </w:rPr>
        <w:t xml:space="preserve"> production will </w:t>
      </w:r>
      <w:r w:rsidR="002A0CA9">
        <w:rPr>
          <w:color w:val="000000"/>
        </w:rPr>
        <w:t>reverse the two numbers treating the smallest number as the lower limit and the la</w:t>
      </w:r>
      <w:r w:rsidR="00291E0A">
        <w:rPr>
          <w:color w:val="000000"/>
        </w:rPr>
        <w:t>rgest number as the upper limit, as in the following example.</w:t>
      </w:r>
    </w:p>
    <w:p w14:paraId="07637D80" w14:textId="77777777" w:rsidR="00291E0A" w:rsidRDefault="00291E0A" w:rsidP="005F4A3B">
      <w:pPr>
        <w:rPr>
          <w:color w:val="000000"/>
        </w:rPr>
      </w:pPr>
    </w:p>
    <w:p w14:paraId="0ED2576B" w14:textId="77777777" w:rsidR="00291E0A" w:rsidRDefault="00291E0A" w:rsidP="00E13782">
      <w:r>
        <w:t>main: %{example}\n;</w:t>
      </w:r>
    </w:p>
    <w:p w14:paraId="36705506" w14:textId="77777777" w:rsidR="00291E0A" w:rsidRDefault="00291E0A" w:rsidP="00E13782">
      <w:r>
        <w:t xml:space="preserve">example: </w:t>
      </w:r>
      <w:r w:rsidRPr="002A0CA9">
        <w:rPr>
          <w:b/>
        </w:rPr>
        <w:t>range</w:t>
      </w:r>
      <w:r>
        <w:t xml:space="preserve"> 10,5;</w:t>
      </w:r>
    </w:p>
    <w:p w14:paraId="0E7AA704" w14:textId="77777777" w:rsidR="00E13782" w:rsidRDefault="00E13782" w:rsidP="00E13782"/>
    <w:p w14:paraId="12660425" w14:textId="77777777" w:rsidR="00291E0A" w:rsidRDefault="00291E0A" w:rsidP="00291E0A">
      <w:pPr>
        <w:rPr>
          <w:color w:val="000000"/>
        </w:rPr>
      </w:pPr>
      <w:r>
        <w:rPr>
          <w:color w:val="000000"/>
        </w:rPr>
        <w:t>Sample output:</w:t>
      </w:r>
    </w:p>
    <w:p w14:paraId="6EB9C20D" w14:textId="77777777" w:rsidR="00291E0A" w:rsidRPr="00291E0A" w:rsidRDefault="00291E0A" w:rsidP="00291E0A">
      <w:pPr>
        <w:rPr>
          <w:color w:val="000000"/>
        </w:rPr>
      </w:pPr>
      <w:r w:rsidRPr="00291E0A">
        <w:rPr>
          <w:color w:val="000000"/>
        </w:rPr>
        <w:t>8</w:t>
      </w:r>
    </w:p>
    <w:p w14:paraId="675658EB" w14:textId="77777777" w:rsidR="00291E0A" w:rsidRPr="00291E0A" w:rsidRDefault="00291E0A" w:rsidP="00291E0A">
      <w:pPr>
        <w:rPr>
          <w:color w:val="000000"/>
        </w:rPr>
      </w:pPr>
      <w:r w:rsidRPr="00291E0A">
        <w:rPr>
          <w:color w:val="000000"/>
        </w:rPr>
        <w:t>6</w:t>
      </w:r>
    </w:p>
    <w:p w14:paraId="769E144C" w14:textId="77777777" w:rsidR="00291E0A" w:rsidRPr="00291E0A" w:rsidRDefault="00291E0A" w:rsidP="00291E0A">
      <w:pPr>
        <w:rPr>
          <w:color w:val="000000"/>
        </w:rPr>
      </w:pPr>
      <w:r w:rsidRPr="00291E0A">
        <w:rPr>
          <w:color w:val="000000"/>
        </w:rPr>
        <w:t>7</w:t>
      </w:r>
    </w:p>
    <w:p w14:paraId="297D9B27" w14:textId="77777777" w:rsidR="00291E0A" w:rsidRPr="00291E0A" w:rsidRDefault="00291E0A" w:rsidP="00291E0A">
      <w:pPr>
        <w:rPr>
          <w:color w:val="000000"/>
        </w:rPr>
      </w:pPr>
      <w:r w:rsidRPr="00291E0A">
        <w:rPr>
          <w:color w:val="000000"/>
        </w:rPr>
        <w:t>7</w:t>
      </w:r>
    </w:p>
    <w:p w14:paraId="52B5DE3D" w14:textId="77777777" w:rsidR="00291E0A" w:rsidRPr="00291E0A" w:rsidRDefault="00291E0A" w:rsidP="00291E0A">
      <w:pPr>
        <w:rPr>
          <w:color w:val="000000"/>
        </w:rPr>
      </w:pPr>
      <w:r w:rsidRPr="00291E0A">
        <w:rPr>
          <w:color w:val="000000"/>
        </w:rPr>
        <w:t>5</w:t>
      </w:r>
    </w:p>
    <w:p w14:paraId="261BB768" w14:textId="77777777" w:rsidR="00291E0A" w:rsidRPr="00291E0A" w:rsidRDefault="00291E0A" w:rsidP="00291E0A">
      <w:pPr>
        <w:rPr>
          <w:color w:val="000000"/>
        </w:rPr>
      </w:pPr>
      <w:r w:rsidRPr="00291E0A">
        <w:rPr>
          <w:color w:val="000000"/>
        </w:rPr>
        <w:t>7</w:t>
      </w:r>
    </w:p>
    <w:p w14:paraId="1057E42E" w14:textId="77777777" w:rsidR="00291E0A" w:rsidRPr="00291E0A" w:rsidRDefault="00291E0A" w:rsidP="00291E0A">
      <w:pPr>
        <w:rPr>
          <w:color w:val="000000"/>
        </w:rPr>
      </w:pPr>
      <w:r w:rsidRPr="00291E0A">
        <w:rPr>
          <w:color w:val="000000"/>
        </w:rPr>
        <w:t>6</w:t>
      </w:r>
    </w:p>
    <w:p w14:paraId="16D9728F" w14:textId="77777777" w:rsidR="00291E0A" w:rsidRPr="00291E0A" w:rsidRDefault="00291E0A" w:rsidP="00291E0A">
      <w:pPr>
        <w:rPr>
          <w:color w:val="000000"/>
        </w:rPr>
      </w:pPr>
      <w:r w:rsidRPr="00291E0A">
        <w:rPr>
          <w:color w:val="000000"/>
        </w:rPr>
        <w:t>7</w:t>
      </w:r>
    </w:p>
    <w:p w14:paraId="2F0C941E" w14:textId="77777777" w:rsidR="00291E0A" w:rsidRPr="00291E0A" w:rsidRDefault="00291E0A" w:rsidP="00291E0A">
      <w:pPr>
        <w:rPr>
          <w:color w:val="000000"/>
        </w:rPr>
      </w:pPr>
      <w:r w:rsidRPr="00291E0A">
        <w:rPr>
          <w:color w:val="000000"/>
        </w:rPr>
        <w:t>8</w:t>
      </w:r>
    </w:p>
    <w:p w14:paraId="109B1745" w14:textId="77777777" w:rsidR="00291E0A" w:rsidRDefault="00291E0A" w:rsidP="00291E0A">
      <w:pPr>
        <w:rPr>
          <w:color w:val="000000"/>
        </w:rPr>
      </w:pPr>
      <w:r w:rsidRPr="00291E0A">
        <w:rPr>
          <w:color w:val="000000"/>
        </w:rPr>
        <w:t>6</w:t>
      </w:r>
    </w:p>
    <w:p w14:paraId="28D879C6" w14:textId="77777777" w:rsidR="00291E0A" w:rsidRDefault="00291E0A" w:rsidP="00291E0A">
      <w:pPr>
        <w:rPr>
          <w:color w:val="000000"/>
        </w:rPr>
      </w:pPr>
    </w:p>
    <w:p w14:paraId="13C47441" w14:textId="77777777" w:rsidR="002A7664" w:rsidRDefault="007B3165" w:rsidP="005F4A3B">
      <w:pPr>
        <w:rPr>
          <w:color w:val="000000"/>
        </w:rPr>
      </w:pPr>
      <w:r>
        <w:rPr>
          <w:color w:val="000000"/>
        </w:rPr>
        <w:t xml:space="preserve">The upper limit of a </w:t>
      </w:r>
      <w:r w:rsidRPr="002A0CA9">
        <w:rPr>
          <w:b/>
          <w:color w:val="000000"/>
        </w:rPr>
        <w:t>range</w:t>
      </w:r>
      <w:r w:rsidR="002A7664">
        <w:rPr>
          <w:color w:val="000000"/>
        </w:rPr>
        <w:t xml:space="preserve"> production named </w:t>
      </w:r>
      <w:r w:rsidR="002A7664" w:rsidRPr="002A7664">
        <w:rPr>
          <w:i/>
          <w:color w:val="000000"/>
        </w:rPr>
        <w:t>b</w:t>
      </w:r>
      <w:r>
        <w:rPr>
          <w:color w:val="000000"/>
        </w:rPr>
        <w:t xml:space="preserve"> can be changed with an active non-terminal of the form %{</w:t>
      </w:r>
      <w:r w:rsidRPr="007B3165">
        <w:rPr>
          <w:i/>
          <w:color w:val="000000"/>
        </w:rPr>
        <w:t>a.b</w:t>
      </w:r>
      <w:r>
        <w:rPr>
          <w:color w:val="000000"/>
        </w:rPr>
        <w:t>}</w:t>
      </w:r>
      <w:r w:rsidR="002A7664">
        <w:rPr>
          <w:color w:val="000000"/>
        </w:rPr>
        <w:t xml:space="preserve"> (%{25.b}, for example)</w:t>
      </w:r>
      <w:r>
        <w:rPr>
          <w:color w:val="000000"/>
        </w:rPr>
        <w:t xml:space="preserve">. </w:t>
      </w:r>
      <w:r w:rsidR="00B86C8A">
        <w:rPr>
          <w:color w:val="000000"/>
        </w:rPr>
        <w:t xml:space="preserve">If the element </w:t>
      </w:r>
      <w:r w:rsidR="00B86C8A" w:rsidRPr="00B86C8A">
        <w:rPr>
          <w:i/>
          <w:color w:val="000000"/>
        </w:rPr>
        <w:t>a</w:t>
      </w:r>
      <w:r w:rsidR="00B86C8A">
        <w:rPr>
          <w:color w:val="000000"/>
        </w:rPr>
        <w:t xml:space="preserve"> is the name of a production, then a selection is made from </w:t>
      </w:r>
      <w:r w:rsidR="00B86C8A" w:rsidRPr="00B86C8A">
        <w:rPr>
          <w:i/>
          <w:color w:val="000000"/>
        </w:rPr>
        <w:t>a</w:t>
      </w:r>
      <w:r w:rsidR="00B86C8A">
        <w:rPr>
          <w:color w:val="000000"/>
        </w:rPr>
        <w:t xml:space="preserve">. If the result of the selection begins with the ‘$’ character, </w:t>
      </w:r>
      <w:r w:rsidR="00C525F9">
        <w:rPr>
          <w:color w:val="000000"/>
        </w:rPr>
        <w:t>it is treated as a command, otherwise it is used as the new upper limit of a range. Only the leading numeric characters are used. All characters after the first non-numeric character are ignored. If the string starts with a non-numeric character, it is treated as a zero.</w:t>
      </w:r>
    </w:p>
    <w:p w14:paraId="72AC947D" w14:textId="77777777" w:rsidR="00C525F9" w:rsidRDefault="007B3165" w:rsidP="005F4A3B">
      <w:pPr>
        <w:rPr>
          <w:color w:val="000000"/>
        </w:rPr>
      </w:pPr>
      <w:r>
        <w:rPr>
          <w:color w:val="000000"/>
        </w:rPr>
        <w:t xml:space="preserve">The current upper limit can be retrieved as an </w:t>
      </w:r>
      <w:r w:rsidR="009756B9">
        <w:rPr>
          <w:color w:val="000000"/>
        </w:rPr>
        <w:t>ASCII</w:t>
      </w:r>
      <w:r>
        <w:rPr>
          <w:color w:val="000000"/>
        </w:rPr>
        <w:t xml:space="preserve"> st</w:t>
      </w:r>
      <w:r w:rsidR="002A7664">
        <w:rPr>
          <w:color w:val="000000"/>
        </w:rPr>
        <w:t xml:space="preserve">ring using the command </w:t>
      </w:r>
      <w:r>
        <w:rPr>
          <w:color w:val="000000"/>
        </w:rPr>
        <w:t>%{$count.b}</w:t>
      </w:r>
      <w:r w:rsidR="002A7664">
        <w:rPr>
          <w:color w:val="000000"/>
        </w:rPr>
        <w:t xml:space="preserve">, or {$end.b}. The current </w:t>
      </w:r>
      <w:r w:rsidR="002A0CA9">
        <w:rPr>
          <w:color w:val="000000"/>
        </w:rPr>
        <w:t>lower limit</w:t>
      </w:r>
      <w:r w:rsidR="002A7664">
        <w:rPr>
          <w:color w:val="000000"/>
        </w:rPr>
        <w:t xml:space="preserve"> can be retrieved using the command %{$start.b}. </w:t>
      </w:r>
      <w:r w:rsidR="00C525F9">
        <w:rPr>
          <w:color w:val="000000"/>
        </w:rPr>
        <w:t>Both upper and lower limits can be changed dynamically.</w:t>
      </w:r>
      <w:r w:rsidR="008E4EAB">
        <w:rPr>
          <w:color w:val="000000"/>
        </w:rPr>
        <w:t xml:space="preserve"> </w:t>
      </w:r>
      <w:r w:rsidR="002A7664">
        <w:rPr>
          <w:color w:val="000000"/>
        </w:rPr>
        <w:t xml:space="preserve">The command %{$start(5).b} sets the </w:t>
      </w:r>
      <w:r w:rsidR="002A0CA9">
        <w:rPr>
          <w:color w:val="000000"/>
        </w:rPr>
        <w:t>lower limit</w:t>
      </w:r>
      <w:r w:rsidR="002A7664">
        <w:rPr>
          <w:color w:val="000000"/>
        </w:rPr>
        <w:t xml:space="preserve"> to 5. The command %{$end(10).b} replaces the </w:t>
      </w:r>
      <w:r w:rsidR="002A0CA9">
        <w:rPr>
          <w:color w:val="000000"/>
        </w:rPr>
        <w:t>upper limit</w:t>
      </w:r>
      <w:r w:rsidR="002A7664">
        <w:rPr>
          <w:color w:val="000000"/>
        </w:rPr>
        <w:t xml:space="preserve"> with 10, and is identical to ${10.b}. </w:t>
      </w:r>
      <w:r w:rsidR="00435D7A">
        <w:rPr>
          <w:color w:val="000000"/>
        </w:rPr>
        <w:t>The commands %{$start(5).b} and %{$end(10).b} must be placed in quotes</w:t>
      </w:r>
      <w:r w:rsidR="00C525F9">
        <w:rPr>
          <w:color w:val="000000"/>
        </w:rPr>
        <w:t xml:space="preserve"> due to the parentheses which are special dgl characters.</w:t>
      </w:r>
    </w:p>
    <w:p w14:paraId="61C9660F" w14:textId="77777777" w:rsidR="007B3165" w:rsidRDefault="002A7664" w:rsidP="005F4A3B">
      <w:pPr>
        <w:rPr>
          <w:color w:val="000000"/>
        </w:rPr>
      </w:pPr>
      <w:r>
        <w:rPr>
          <w:color w:val="000000"/>
        </w:rPr>
        <w:t>Unrecognized commands are treated as the string “0”.</w:t>
      </w:r>
      <w:r w:rsidR="00291E0A">
        <w:rPr>
          <w:color w:val="000000"/>
        </w:rPr>
        <w:t xml:space="preserve"> The following example shows how to use these commands.</w:t>
      </w:r>
      <w:r w:rsidR="00435D7A">
        <w:rPr>
          <w:color w:val="000000"/>
        </w:rPr>
        <w:t xml:space="preserve"> If commands set the starting number to be larger than the ending number, the production will produce “0” whenever it is invoked in this state.</w:t>
      </w:r>
    </w:p>
    <w:p w14:paraId="065D47F6" w14:textId="77777777" w:rsidR="00291E0A" w:rsidRDefault="00291E0A" w:rsidP="005F4A3B">
      <w:pPr>
        <w:rPr>
          <w:color w:val="000000"/>
        </w:rPr>
      </w:pPr>
    </w:p>
    <w:p w14:paraId="439E5B2B" w14:textId="77777777" w:rsidR="00291E0A" w:rsidRDefault="00291E0A" w:rsidP="00A74C88">
      <w:r>
        <w:t xml:space="preserve">main: </w:t>
      </w:r>
      <w:r w:rsidR="00A74C88">
        <w:t>"s="</w:t>
      </w:r>
      <w:r>
        <w:t xml:space="preserve">%{$start.r}\n </w:t>
      </w:r>
      <w:r w:rsidR="00A74C88">
        <w:t>"e="</w:t>
      </w:r>
      <w:r>
        <w:t xml:space="preserve">%{$end.r}\n %5x </w:t>
      </w:r>
      <w:r w:rsidR="00A74C88">
        <w:t>"</w:t>
      </w:r>
      <w:r>
        <w:t>%</w:t>
      </w:r>
      <w:r w:rsidR="00A74C88">
        <w:t>{$start(5</w:t>
      </w:r>
      <w:r>
        <w:t>0).r}</w:t>
      </w:r>
      <w:r w:rsidR="00A74C88">
        <w:t>"</w:t>
      </w:r>
      <w:r>
        <w:t xml:space="preserve"> </w:t>
      </w:r>
      <w:r w:rsidR="00A74C88">
        <w:t>"</w:t>
      </w:r>
      <w:r>
        <w:t>%{$end</w:t>
      </w:r>
      <w:r w:rsidR="00A74C88">
        <w:t>(100).r}" %5x</w:t>
      </w:r>
      <w:r>
        <w:t>;</w:t>
      </w:r>
    </w:p>
    <w:p w14:paraId="2D1C604E" w14:textId="77777777" w:rsidR="00291E0A" w:rsidRDefault="00291E0A" w:rsidP="00A74C88">
      <w:r>
        <w:t>x: %r\n;</w:t>
      </w:r>
    </w:p>
    <w:p w14:paraId="34A76874" w14:textId="77777777" w:rsidR="00291E0A" w:rsidRDefault="00291E0A" w:rsidP="00A74C88">
      <w:r>
        <w:lastRenderedPageBreak/>
        <w:t xml:space="preserve">r: </w:t>
      </w:r>
      <w:r w:rsidRPr="002A0CA9">
        <w:rPr>
          <w:b/>
        </w:rPr>
        <w:t>range</w:t>
      </w:r>
      <w:r>
        <w:t xml:space="preserve"> 5,10;</w:t>
      </w:r>
    </w:p>
    <w:p w14:paraId="155EF4FF" w14:textId="77777777" w:rsidR="00291E0A" w:rsidRDefault="00291E0A" w:rsidP="005F4A3B">
      <w:pPr>
        <w:rPr>
          <w:color w:val="000000"/>
        </w:rPr>
      </w:pPr>
    </w:p>
    <w:p w14:paraId="76E99FB8" w14:textId="77777777" w:rsidR="00A74C88" w:rsidRDefault="00A74C88" w:rsidP="005F4A3B">
      <w:pPr>
        <w:rPr>
          <w:color w:val="000000"/>
        </w:rPr>
      </w:pPr>
      <w:r>
        <w:rPr>
          <w:color w:val="000000"/>
        </w:rPr>
        <w:t>Sample output:</w:t>
      </w:r>
    </w:p>
    <w:p w14:paraId="7BA141D0" w14:textId="77777777" w:rsidR="00A74C88" w:rsidRPr="00A74C88" w:rsidRDefault="00A74C88" w:rsidP="00A74C88">
      <w:pPr>
        <w:rPr>
          <w:color w:val="000000"/>
        </w:rPr>
      </w:pPr>
      <w:r w:rsidRPr="00A74C88">
        <w:rPr>
          <w:color w:val="000000"/>
        </w:rPr>
        <w:t>s=5</w:t>
      </w:r>
    </w:p>
    <w:p w14:paraId="7466BF05" w14:textId="77777777" w:rsidR="00A74C88" w:rsidRPr="00A74C88" w:rsidRDefault="00A74C88" w:rsidP="00A74C88">
      <w:pPr>
        <w:rPr>
          <w:color w:val="000000"/>
        </w:rPr>
      </w:pPr>
      <w:r w:rsidRPr="00A74C88">
        <w:rPr>
          <w:color w:val="000000"/>
        </w:rPr>
        <w:t>e=10</w:t>
      </w:r>
    </w:p>
    <w:p w14:paraId="24BB29C4" w14:textId="77777777" w:rsidR="00A74C88" w:rsidRPr="00A74C88" w:rsidRDefault="00A74C88" w:rsidP="00A74C88">
      <w:pPr>
        <w:rPr>
          <w:color w:val="000000"/>
        </w:rPr>
      </w:pPr>
      <w:r w:rsidRPr="00A74C88">
        <w:rPr>
          <w:color w:val="000000"/>
        </w:rPr>
        <w:t>8</w:t>
      </w:r>
    </w:p>
    <w:p w14:paraId="3B3DFCED" w14:textId="77777777" w:rsidR="00A74C88" w:rsidRPr="00A74C88" w:rsidRDefault="00A74C88" w:rsidP="00A74C88">
      <w:pPr>
        <w:rPr>
          <w:color w:val="000000"/>
        </w:rPr>
      </w:pPr>
      <w:r w:rsidRPr="00A74C88">
        <w:rPr>
          <w:color w:val="000000"/>
        </w:rPr>
        <w:t>6</w:t>
      </w:r>
    </w:p>
    <w:p w14:paraId="541CD6D4" w14:textId="77777777" w:rsidR="00A74C88" w:rsidRPr="00A74C88" w:rsidRDefault="00A74C88" w:rsidP="00A74C88">
      <w:pPr>
        <w:rPr>
          <w:color w:val="000000"/>
        </w:rPr>
      </w:pPr>
      <w:r w:rsidRPr="00A74C88">
        <w:rPr>
          <w:color w:val="000000"/>
        </w:rPr>
        <w:t>7</w:t>
      </w:r>
    </w:p>
    <w:p w14:paraId="716A6ED6" w14:textId="77777777" w:rsidR="00A74C88" w:rsidRPr="00A74C88" w:rsidRDefault="00A74C88" w:rsidP="00A74C88">
      <w:pPr>
        <w:rPr>
          <w:color w:val="000000"/>
        </w:rPr>
      </w:pPr>
      <w:r w:rsidRPr="00A74C88">
        <w:rPr>
          <w:color w:val="000000"/>
        </w:rPr>
        <w:t>7</w:t>
      </w:r>
    </w:p>
    <w:p w14:paraId="1B2AF032" w14:textId="77777777" w:rsidR="00A74C88" w:rsidRPr="00A74C88" w:rsidRDefault="00A74C88" w:rsidP="00A74C88">
      <w:pPr>
        <w:rPr>
          <w:color w:val="000000"/>
        </w:rPr>
      </w:pPr>
      <w:r w:rsidRPr="00A74C88">
        <w:rPr>
          <w:color w:val="000000"/>
        </w:rPr>
        <w:t>5</w:t>
      </w:r>
    </w:p>
    <w:p w14:paraId="594D69BB" w14:textId="77777777" w:rsidR="00A74C88" w:rsidRPr="00A74C88" w:rsidRDefault="00A74C88" w:rsidP="00A74C88">
      <w:pPr>
        <w:rPr>
          <w:color w:val="000000"/>
        </w:rPr>
      </w:pPr>
      <w:r w:rsidRPr="00A74C88">
        <w:rPr>
          <w:color w:val="000000"/>
        </w:rPr>
        <w:t>82</w:t>
      </w:r>
    </w:p>
    <w:p w14:paraId="09DE1449" w14:textId="77777777" w:rsidR="00A74C88" w:rsidRPr="00A74C88" w:rsidRDefault="00A74C88" w:rsidP="00A74C88">
      <w:pPr>
        <w:rPr>
          <w:color w:val="000000"/>
        </w:rPr>
      </w:pPr>
      <w:r w:rsidRPr="00A74C88">
        <w:rPr>
          <w:color w:val="000000"/>
        </w:rPr>
        <w:t>72</w:t>
      </w:r>
    </w:p>
    <w:p w14:paraId="27BCF6D5" w14:textId="77777777" w:rsidR="00A74C88" w:rsidRPr="00A74C88" w:rsidRDefault="00A74C88" w:rsidP="00A74C88">
      <w:pPr>
        <w:rPr>
          <w:color w:val="000000"/>
        </w:rPr>
      </w:pPr>
      <w:r w:rsidRPr="00A74C88">
        <w:rPr>
          <w:color w:val="000000"/>
        </w:rPr>
        <w:t>79</w:t>
      </w:r>
    </w:p>
    <w:p w14:paraId="175619B4" w14:textId="77777777" w:rsidR="00A74C88" w:rsidRPr="00A74C88" w:rsidRDefault="00A74C88" w:rsidP="00A74C88">
      <w:pPr>
        <w:rPr>
          <w:color w:val="000000"/>
        </w:rPr>
      </w:pPr>
      <w:r w:rsidRPr="00A74C88">
        <w:rPr>
          <w:color w:val="000000"/>
        </w:rPr>
        <w:t>98</w:t>
      </w:r>
    </w:p>
    <w:p w14:paraId="5D24DD70" w14:textId="77777777" w:rsidR="00291E0A" w:rsidRDefault="00A74C88" w:rsidP="00A74C88">
      <w:pPr>
        <w:rPr>
          <w:color w:val="000000"/>
        </w:rPr>
      </w:pPr>
      <w:r w:rsidRPr="00A74C88">
        <w:rPr>
          <w:color w:val="000000"/>
        </w:rPr>
        <w:t>51</w:t>
      </w:r>
    </w:p>
    <w:p w14:paraId="6A5003BA" w14:textId="77777777" w:rsidR="00A74C88" w:rsidRDefault="00A74C88" w:rsidP="005F4A3B">
      <w:pPr>
        <w:rPr>
          <w:color w:val="000000"/>
        </w:rPr>
      </w:pPr>
    </w:p>
    <w:p w14:paraId="1AABE1F2" w14:textId="77777777" w:rsidR="00B811C5" w:rsidRDefault="00B811C5" w:rsidP="00B811C5">
      <w:pPr>
        <w:pStyle w:val="Heading2"/>
      </w:pPr>
      <w:bookmarkStart w:id="23" w:name="_Toc22028080"/>
      <w:r>
        <w:t>Frange Productions</w:t>
      </w:r>
      <w:bookmarkEnd w:id="23"/>
    </w:p>
    <w:p w14:paraId="4F07BF8E" w14:textId="77777777" w:rsidR="00B811C5" w:rsidRDefault="00B811C5" w:rsidP="00B811C5">
      <w:r>
        <w:t>&lt;name&gt; :</w:t>
      </w:r>
      <w:r w:rsidRPr="00B811C5">
        <w:rPr>
          <w:b/>
        </w:rPr>
        <w:t xml:space="preserve"> frange</w:t>
      </w:r>
      <w:r>
        <w:rPr>
          <w:b/>
        </w:rPr>
        <w:t xml:space="preserve"> </w:t>
      </w:r>
      <w:r>
        <w:t>&lt;number&gt; [ ,&lt;number&gt; ] ;</w:t>
      </w:r>
    </w:p>
    <w:p w14:paraId="774C7EBA" w14:textId="77777777" w:rsidR="00B811C5" w:rsidRDefault="00B811C5" w:rsidP="00B811C5">
      <w:r>
        <w:t xml:space="preserve">Active non-terminals: </w:t>
      </w:r>
    </w:p>
    <w:p w14:paraId="4CA6A519" w14:textId="77777777" w:rsidR="00B811C5" w:rsidRPr="00B17DFB" w:rsidRDefault="00B811C5" w:rsidP="00B811C5">
      <w:pPr>
        <w:pStyle w:val="ActiveNT"/>
      </w:pPr>
      <w:r w:rsidRPr="00B17DFB">
        <w:t>%{</w:t>
      </w:r>
      <w:r w:rsidR="00C74B27">
        <w:t>a</w:t>
      </w:r>
      <w:r w:rsidRPr="00B17DFB">
        <w:t>.</w:t>
      </w:r>
      <w:r w:rsidR="00C74B27">
        <w:t>b</w:t>
      </w:r>
      <w:r w:rsidRPr="00B17DFB">
        <w:t>}</w:t>
      </w:r>
      <w:r>
        <w:tab/>
        <w:t xml:space="preserve">Makes a selection from </w:t>
      </w:r>
      <w:r w:rsidR="00C74B27" w:rsidRPr="009204B0">
        <w:rPr>
          <w:i/>
        </w:rPr>
        <w:t>a</w:t>
      </w:r>
      <w:r>
        <w:t xml:space="preserve">, converts it to a binary integer, and replaces the end-value of the range with the number. If </w:t>
      </w:r>
      <w:r w:rsidR="00C74B27" w:rsidRPr="009204B0">
        <w:rPr>
          <w:i/>
        </w:rPr>
        <w:t>a</w:t>
      </w:r>
      <w:r>
        <w:t xml:space="preserve"> is not the name of a production, </w:t>
      </w:r>
      <w:r w:rsidR="00C74B27" w:rsidRPr="009204B0">
        <w:rPr>
          <w:i/>
        </w:rPr>
        <w:t>a</w:t>
      </w:r>
      <w:r>
        <w:t xml:space="preserve"> itself is converted to a binary integer. If the result of the selection begins with the “$” character, the result is treated as a command.</w:t>
      </w:r>
    </w:p>
    <w:p w14:paraId="30188FEB" w14:textId="77777777" w:rsidR="00B811C5" w:rsidRPr="00B17DFB" w:rsidRDefault="00B811C5" w:rsidP="00B811C5">
      <w:pPr>
        <w:pStyle w:val="ActiveNT"/>
      </w:pPr>
      <w:r w:rsidRPr="00B17DFB">
        <w:t>%{$count.</w:t>
      </w:r>
      <w:r w:rsidR="00C74B27">
        <w:t>b</w:t>
      </w:r>
      <w:r w:rsidRPr="00B17DFB">
        <w:t>}</w:t>
      </w:r>
      <w:r>
        <w:tab/>
        <w:t>Returns the current ending number as an ASCII string.</w:t>
      </w:r>
    </w:p>
    <w:p w14:paraId="3955EA10" w14:textId="77777777" w:rsidR="00B811C5" w:rsidRPr="00B17DFB" w:rsidRDefault="00B811C5" w:rsidP="00B811C5">
      <w:pPr>
        <w:pStyle w:val="ActiveNT"/>
      </w:pPr>
      <w:r w:rsidRPr="00B17DFB">
        <w:t>%{$start.</w:t>
      </w:r>
      <w:r w:rsidR="00C74B27">
        <w:t>b</w:t>
      </w:r>
      <w:r w:rsidRPr="00B17DFB">
        <w:t>}</w:t>
      </w:r>
      <w:r>
        <w:tab/>
        <w:t>Returns the current starting number as an ASCII string.</w:t>
      </w:r>
    </w:p>
    <w:p w14:paraId="30012A6D" w14:textId="77777777" w:rsidR="00B811C5" w:rsidRPr="00B17DFB" w:rsidRDefault="00B811C5" w:rsidP="00B811C5">
      <w:pPr>
        <w:pStyle w:val="ActiveNT"/>
      </w:pPr>
      <w:r w:rsidRPr="00B17DFB">
        <w:t>%{$end.</w:t>
      </w:r>
      <w:r w:rsidR="00C74B27">
        <w:t>b</w:t>
      </w:r>
      <w:r w:rsidRPr="00B17DFB">
        <w:t>}</w:t>
      </w:r>
      <w:r>
        <w:tab/>
        <w:t>Returns the current ending number with an ASCII string.</w:t>
      </w:r>
    </w:p>
    <w:p w14:paraId="37C55D6F" w14:textId="77777777" w:rsidR="00B811C5" w:rsidRPr="00B17DFB" w:rsidRDefault="00B811C5" w:rsidP="00B811C5">
      <w:pPr>
        <w:pStyle w:val="ActiveNT"/>
      </w:pPr>
      <w:r w:rsidRPr="00B17DFB">
        <w:t>%{$start(</w:t>
      </w:r>
      <w:r w:rsidR="00C74B27">
        <w:t>n</w:t>
      </w:r>
      <w:r w:rsidRPr="00B17DFB">
        <w:t>).</w:t>
      </w:r>
      <w:r w:rsidR="00C74B27">
        <w:t>b</w:t>
      </w:r>
      <w:r w:rsidRPr="00B17DFB">
        <w:t>}</w:t>
      </w:r>
      <w:r>
        <w:tab/>
        <w:t xml:space="preserve">Replaces the current starting number with </w:t>
      </w:r>
      <w:r w:rsidR="00C74B27" w:rsidRPr="009204B0">
        <w:rPr>
          <w:i/>
        </w:rPr>
        <w:t>n</w:t>
      </w:r>
      <w:r w:rsidR="00C74B27">
        <w:t>.</w:t>
      </w:r>
    </w:p>
    <w:p w14:paraId="299E29E4" w14:textId="77777777" w:rsidR="00B811C5" w:rsidRPr="00B17DFB" w:rsidRDefault="00B811C5" w:rsidP="00B811C5">
      <w:pPr>
        <w:pStyle w:val="ActiveNT"/>
      </w:pPr>
      <w:r w:rsidRPr="00B17DFB">
        <w:t>%{$end(</w:t>
      </w:r>
      <w:r w:rsidR="00C74B27">
        <w:t>n</w:t>
      </w:r>
      <w:r w:rsidRPr="00B17DFB">
        <w:t>).</w:t>
      </w:r>
      <w:r w:rsidR="00C74B27">
        <w:t>b</w:t>
      </w:r>
      <w:r w:rsidRPr="00B17DFB">
        <w:t>}</w:t>
      </w:r>
      <w:r>
        <w:tab/>
        <w:t xml:space="preserve">Replaces the current ending number with </w:t>
      </w:r>
      <w:r w:rsidR="00C74B27" w:rsidRPr="009204B0">
        <w:rPr>
          <w:i/>
        </w:rPr>
        <w:t>n</w:t>
      </w:r>
      <w:r>
        <w:t>.</w:t>
      </w:r>
    </w:p>
    <w:p w14:paraId="33B9DD01" w14:textId="77777777" w:rsidR="00B811C5" w:rsidRDefault="00B811C5" w:rsidP="00B811C5">
      <w:pPr>
        <w:pStyle w:val="ActiveNT"/>
      </w:pPr>
    </w:p>
    <w:p w14:paraId="7C604CA5" w14:textId="77777777" w:rsidR="00B811C5" w:rsidRDefault="008E4EAB" w:rsidP="00B811C5">
      <w:pPr>
        <w:rPr>
          <w:color w:val="000000"/>
        </w:rPr>
      </w:pPr>
      <w:r>
        <w:rPr>
          <w:vanish/>
          <w:color w:val="000000"/>
        </w:rPr>
        <w:fldChar w:fldCharType="begin"/>
      </w:r>
      <w:r>
        <w:rPr>
          <w:vanish/>
          <w:color w:val="000000"/>
        </w:rPr>
        <w:instrText xml:space="preserve"> XE</w:instrText>
      </w:r>
      <w:r>
        <w:rPr>
          <w:color w:val="000000"/>
        </w:rPr>
        <w:instrText xml:space="preserve">"range"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"frange" </w:instrText>
      </w:r>
      <w:r>
        <w:rPr>
          <w:vanish/>
          <w:color w:val="000000"/>
        </w:rPr>
        <w:fldChar w:fldCharType="end"/>
      </w:r>
      <w:r w:rsidR="00B811C5">
        <w:rPr>
          <w:vanish/>
          <w:color w:val="000000"/>
        </w:rPr>
        <w:t>T</w:t>
      </w:r>
      <w:r w:rsidR="00B811C5">
        <w:rPr>
          <w:color w:val="000000"/>
        </w:rPr>
        <w:t xml:space="preserve">he </w:t>
      </w:r>
      <w:r w:rsidR="00B811C5">
        <w:rPr>
          <w:b/>
          <w:color w:val="000000"/>
        </w:rPr>
        <w:t>fr</w:t>
      </w:r>
      <w:r w:rsidR="00B811C5" w:rsidRPr="007B3165">
        <w:rPr>
          <w:b/>
          <w:color w:val="000000"/>
        </w:rPr>
        <w:t>ange</w:t>
      </w:r>
      <w:r w:rsidR="00B811C5">
        <w:rPr>
          <w:color w:val="000000"/>
        </w:rPr>
        <w:t xml:space="preserve"> production is used to generate random floating-point numbers within a specific range. The following production causes numbers to be selected from the range 2.5 through 7.3.</w:t>
      </w:r>
    </w:p>
    <w:p w14:paraId="15695B9E" w14:textId="77777777" w:rsidR="00E13782" w:rsidRDefault="00E13782" w:rsidP="00B811C5">
      <w:pPr>
        <w:rPr>
          <w:color w:val="000000"/>
        </w:rPr>
      </w:pPr>
    </w:p>
    <w:p w14:paraId="05EC71AD" w14:textId="77777777" w:rsidR="00E13782" w:rsidRDefault="00E13782" w:rsidP="00E13782">
      <w:r>
        <w:t>main: %{example}\n;</w:t>
      </w:r>
    </w:p>
    <w:p w14:paraId="5AD1B2F1" w14:textId="77777777" w:rsidR="00B811C5" w:rsidRDefault="00B811C5" w:rsidP="00E13782">
      <w:r>
        <w:t xml:space="preserve">example: </w:t>
      </w:r>
      <w:r>
        <w:rPr>
          <w:b/>
        </w:rPr>
        <w:t>fr</w:t>
      </w:r>
      <w:r w:rsidRPr="007B3165">
        <w:rPr>
          <w:b/>
        </w:rPr>
        <w:t>ange</w:t>
      </w:r>
      <w:r>
        <w:t xml:space="preserve"> 2.5,7.3;</w:t>
      </w:r>
    </w:p>
    <w:p w14:paraId="39CAB120" w14:textId="77777777" w:rsidR="00E13782" w:rsidRDefault="00E13782" w:rsidP="00B811C5">
      <w:pPr>
        <w:rPr>
          <w:color w:val="000000"/>
        </w:rPr>
      </w:pPr>
    </w:p>
    <w:p w14:paraId="2FF9EFD8" w14:textId="77777777" w:rsidR="00B807EB" w:rsidRDefault="00B807EB" w:rsidP="00B811C5">
      <w:pPr>
        <w:rPr>
          <w:color w:val="000000"/>
        </w:rPr>
      </w:pPr>
      <w:r>
        <w:rPr>
          <w:color w:val="000000"/>
        </w:rPr>
        <w:t>Sample Output:</w:t>
      </w:r>
    </w:p>
    <w:p w14:paraId="2272F56E" w14:textId="77777777" w:rsidR="00B807EB" w:rsidRDefault="00B807EB" w:rsidP="00B811C5">
      <w:pPr>
        <w:rPr>
          <w:color w:val="000000"/>
        </w:rPr>
      </w:pPr>
    </w:p>
    <w:p w14:paraId="2F3E4D23" w14:textId="77777777" w:rsidR="00B807EB" w:rsidRPr="00B807EB" w:rsidRDefault="00B807EB" w:rsidP="00B807EB">
      <w:pPr>
        <w:rPr>
          <w:color w:val="000000"/>
        </w:rPr>
      </w:pPr>
      <w:r w:rsidRPr="00B807EB">
        <w:rPr>
          <w:color w:val="000000"/>
        </w:rPr>
        <w:t>7.03189172627993</w:t>
      </w:r>
    </w:p>
    <w:p w14:paraId="0421F8D5" w14:textId="77777777" w:rsidR="00B807EB" w:rsidRPr="00B807EB" w:rsidRDefault="00B807EB" w:rsidP="00B807EB">
      <w:pPr>
        <w:rPr>
          <w:color w:val="000000"/>
        </w:rPr>
      </w:pPr>
      <w:r w:rsidRPr="00B807EB">
        <w:rPr>
          <w:color w:val="000000"/>
        </w:rPr>
        <w:t>4.09473406596293</w:t>
      </w:r>
    </w:p>
    <w:p w14:paraId="2653B0F0" w14:textId="77777777" w:rsidR="00B807EB" w:rsidRPr="00B807EB" w:rsidRDefault="00B807EB" w:rsidP="00B807EB">
      <w:pPr>
        <w:rPr>
          <w:color w:val="000000"/>
        </w:rPr>
      </w:pPr>
      <w:r w:rsidRPr="00B807EB">
        <w:rPr>
          <w:color w:val="000000"/>
        </w:rPr>
        <w:t>6.10083242171406</w:t>
      </w:r>
    </w:p>
    <w:p w14:paraId="73B7AB72" w14:textId="77777777" w:rsidR="00B807EB" w:rsidRPr="00B807EB" w:rsidRDefault="00B807EB" w:rsidP="00B807EB">
      <w:pPr>
        <w:rPr>
          <w:color w:val="000000"/>
        </w:rPr>
      </w:pPr>
      <w:r w:rsidRPr="00B807EB">
        <w:rPr>
          <w:color w:val="000000"/>
        </w:rPr>
        <w:lastRenderedPageBreak/>
        <w:t>5.54204555100462</w:t>
      </w:r>
    </w:p>
    <w:p w14:paraId="68392075" w14:textId="77777777" w:rsidR="00B807EB" w:rsidRPr="00B807EB" w:rsidRDefault="00B807EB" w:rsidP="00B807EB">
      <w:pPr>
        <w:rPr>
          <w:color w:val="000000"/>
        </w:rPr>
      </w:pPr>
      <w:r w:rsidRPr="00B807EB">
        <w:rPr>
          <w:color w:val="000000"/>
        </w:rPr>
        <w:t>3.24869198603343</w:t>
      </w:r>
    </w:p>
    <w:p w14:paraId="729F2602" w14:textId="77777777" w:rsidR="00B807EB" w:rsidRPr="00B807EB" w:rsidRDefault="00B807EB" w:rsidP="00B807EB">
      <w:pPr>
        <w:rPr>
          <w:color w:val="000000"/>
        </w:rPr>
      </w:pPr>
      <w:r w:rsidRPr="00B807EB">
        <w:rPr>
          <w:color w:val="000000"/>
        </w:rPr>
        <w:t>3.9665801676401</w:t>
      </w:r>
    </w:p>
    <w:p w14:paraId="5E81FE14" w14:textId="77777777" w:rsidR="00B807EB" w:rsidRPr="00B807EB" w:rsidRDefault="00B807EB" w:rsidP="00B807EB">
      <w:pPr>
        <w:rPr>
          <w:color w:val="000000"/>
        </w:rPr>
      </w:pPr>
      <w:r w:rsidRPr="00B807EB">
        <w:rPr>
          <w:color w:val="000000"/>
        </w:rPr>
        <w:t>4.79345185473337</w:t>
      </w:r>
    </w:p>
    <w:p w14:paraId="3BFD4013" w14:textId="77777777" w:rsidR="00B807EB" w:rsidRPr="00B807EB" w:rsidRDefault="00B807EB" w:rsidP="00B807EB">
      <w:pPr>
        <w:rPr>
          <w:color w:val="000000"/>
        </w:rPr>
      </w:pPr>
      <w:r w:rsidRPr="00B807EB">
        <w:rPr>
          <w:color w:val="000000"/>
        </w:rPr>
        <w:t>3.1861874862373</w:t>
      </w:r>
    </w:p>
    <w:p w14:paraId="7D8FE793" w14:textId="77777777" w:rsidR="00B807EB" w:rsidRPr="00B807EB" w:rsidRDefault="00B807EB" w:rsidP="00B807EB">
      <w:pPr>
        <w:rPr>
          <w:color w:val="000000"/>
        </w:rPr>
      </w:pPr>
      <w:r w:rsidRPr="00B807EB">
        <w:rPr>
          <w:color w:val="000000"/>
        </w:rPr>
        <w:t>5.7201428555186</w:t>
      </w:r>
    </w:p>
    <w:p w14:paraId="14B3E7F8" w14:textId="77777777" w:rsidR="00B807EB" w:rsidRDefault="00B807EB" w:rsidP="00B807EB">
      <w:pPr>
        <w:rPr>
          <w:color w:val="000000"/>
        </w:rPr>
      </w:pPr>
      <w:r w:rsidRPr="00B807EB">
        <w:rPr>
          <w:color w:val="000000"/>
        </w:rPr>
        <w:t>5.34563608113073</w:t>
      </w:r>
    </w:p>
    <w:p w14:paraId="54D6C86B" w14:textId="77777777" w:rsidR="00B807EB" w:rsidRDefault="00B807EB" w:rsidP="00B811C5">
      <w:pPr>
        <w:rPr>
          <w:color w:val="000000"/>
        </w:rPr>
      </w:pPr>
    </w:p>
    <w:p w14:paraId="4ED39AF8" w14:textId="77777777" w:rsidR="00B811C5" w:rsidRDefault="00B811C5" w:rsidP="00B811C5">
      <w:pPr>
        <w:rPr>
          <w:color w:val="000000"/>
        </w:rPr>
      </w:pPr>
      <w:r>
        <w:rPr>
          <w:color w:val="000000"/>
        </w:rPr>
        <w:t xml:space="preserve">The </w:t>
      </w:r>
      <w:r>
        <w:rPr>
          <w:b/>
          <w:color w:val="000000"/>
        </w:rPr>
        <w:t>fr</w:t>
      </w:r>
      <w:r w:rsidRPr="007B3165">
        <w:rPr>
          <w:b/>
          <w:color w:val="000000"/>
        </w:rPr>
        <w:t>ange</w:t>
      </w:r>
      <w:r>
        <w:rPr>
          <w:b/>
          <w:color w:val="000000"/>
        </w:rPr>
        <w:t xml:space="preserve"> </w:t>
      </w:r>
      <w:r>
        <w:rPr>
          <w:color w:val="000000"/>
        </w:rPr>
        <w:t>production allows either number to be negative, and allows a range to be specified as a single number as illustrated below.</w:t>
      </w:r>
    </w:p>
    <w:p w14:paraId="26ECFDBA" w14:textId="77777777" w:rsidR="00E13782" w:rsidRDefault="00E13782" w:rsidP="00E13782"/>
    <w:p w14:paraId="6CCE960B" w14:textId="77777777" w:rsidR="00E13782" w:rsidRDefault="00E13782" w:rsidP="00E13782">
      <w:r>
        <w:t>main: %{example}\n;</w:t>
      </w:r>
    </w:p>
    <w:p w14:paraId="4C5F1D28" w14:textId="77777777" w:rsidR="00B811C5" w:rsidRDefault="00B811C5" w:rsidP="00E13782">
      <w:r>
        <w:t xml:space="preserve">example: </w:t>
      </w:r>
      <w:r>
        <w:rPr>
          <w:b/>
        </w:rPr>
        <w:t>fr</w:t>
      </w:r>
      <w:r w:rsidRPr="007B3165">
        <w:rPr>
          <w:b/>
        </w:rPr>
        <w:t>ange</w:t>
      </w:r>
      <w:r>
        <w:t xml:space="preserve"> 3.5e12;</w:t>
      </w:r>
    </w:p>
    <w:p w14:paraId="77EE566D" w14:textId="77777777" w:rsidR="00E13782" w:rsidRDefault="00E13782" w:rsidP="00B811C5">
      <w:pPr>
        <w:keepNext/>
        <w:rPr>
          <w:color w:val="000000"/>
        </w:rPr>
      </w:pPr>
    </w:p>
    <w:p w14:paraId="0D769E12" w14:textId="77777777" w:rsidR="00B807EB" w:rsidRDefault="00B807EB" w:rsidP="00B811C5">
      <w:pPr>
        <w:keepNext/>
        <w:rPr>
          <w:color w:val="000000"/>
        </w:rPr>
      </w:pPr>
      <w:r>
        <w:rPr>
          <w:color w:val="000000"/>
        </w:rPr>
        <w:t>Sample output:</w:t>
      </w:r>
    </w:p>
    <w:p w14:paraId="1A9ABF6E" w14:textId="77777777" w:rsidR="00B807EB" w:rsidRPr="00B807EB" w:rsidRDefault="00B807EB" w:rsidP="00B807EB">
      <w:pPr>
        <w:keepNext/>
        <w:rPr>
          <w:color w:val="000000"/>
        </w:rPr>
      </w:pPr>
      <w:r w:rsidRPr="00B807EB">
        <w:rPr>
          <w:color w:val="000000"/>
        </w:rPr>
        <w:t>3304504383745.78</w:t>
      </w:r>
    </w:p>
    <w:p w14:paraId="3DAE9CDA" w14:textId="77777777" w:rsidR="00B807EB" w:rsidRPr="00B807EB" w:rsidRDefault="00B807EB" w:rsidP="00B807EB">
      <w:pPr>
        <w:keepNext/>
        <w:rPr>
          <w:color w:val="000000"/>
        </w:rPr>
      </w:pPr>
      <w:r w:rsidRPr="00B807EB">
        <w:rPr>
          <w:color w:val="000000"/>
        </w:rPr>
        <w:t>1162826923097.97</w:t>
      </w:r>
    </w:p>
    <w:p w14:paraId="6EC43261" w14:textId="77777777" w:rsidR="00B807EB" w:rsidRPr="00B807EB" w:rsidRDefault="00B807EB" w:rsidP="00B807EB">
      <w:pPr>
        <w:keepNext/>
        <w:rPr>
          <w:color w:val="000000"/>
        </w:rPr>
      </w:pPr>
      <w:r w:rsidRPr="00B807EB">
        <w:rPr>
          <w:color w:val="000000"/>
        </w:rPr>
        <w:t>2625606974166.5</w:t>
      </w:r>
    </w:p>
    <w:p w14:paraId="77CDB59C" w14:textId="77777777" w:rsidR="00B807EB" w:rsidRPr="00B807EB" w:rsidRDefault="00B807EB" w:rsidP="00B807EB">
      <w:pPr>
        <w:keepNext/>
        <w:rPr>
          <w:color w:val="000000"/>
        </w:rPr>
      </w:pPr>
      <w:r w:rsidRPr="00B807EB">
        <w:rPr>
          <w:color w:val="000000"/>
        </w:rPr>
        <w:t>2218158214274.2</w:t>
      </w:r>
    </w:p>
    <w:p w14:paraId="29BD23F9" w14:textId="77777777" w:rsidR="00B807EB" w:rsidRPr="00B807EB" w:rsidRDefault="00B807EB" w:rsidP="00B807EB">
      <w:pPr>
        <w:keepNext/>
        <w:rPr>
          <w:color w:val="000000"/>
        </w:rPr>
      </w:pPr>
      <w:r w:rsidRPr="00B807EB">
        <w:rPr>
          <w:color w:val="000000"/>
        </w:rPr>
        <w:t>545921239816.042</w:t>
      </w:r>
    </w:p>
    <w:p w14:paraId="5819DC80" w14:textId="77777777" w:rsidR="00B807EB" w:rsidRPr="00B807EB" w:rsidRDefault="00B807EB" w:rsidP="00B807EB">
      <w:pPr>
        <w:keepNext/>
        <w:rPr>
          <w:color w:val="000000"/>
        </w:rPr>
      </w:pPr>
      <w:r w:rsidRPr="00B807EB">
        <w:rPr>
          <w:color w:val="000000"/>
        </w:rPr>
        <w:t>1069381372237.57</w:t>
      </w:r>
    </w:p>
    <w:p w14:paraId="732CFA8E" w14:textId="77777777" w:rsidR="00B807EB" w:rsidRPr="00B807EB" w:rsidRDefault="00B807EB" w:rsidP="00B807EB">
      <w:pPr>
        <w:keepNext/>
        <w:rPr>
          <w:color w:val="000000"/>
        </w:rPr>
      </w:pPr>
      <w:r w:rsidRPr="00B807EB">
        <w:rPr>
          <w:color w:val="000000"/>
        </w:rPr>
        <w:t>1672308644076.41</w:t>
      </w:r>
    </w:p>
    <w:p w14:paraId="1F95148C" w14:textId="77777777" w:rsidR="00B807EB" w:rsidRPr="00B807EB" w:rsidRDefault="00B807EB" w:rsidP="00B807EB">
      <w:pPr>
        <w:keepNext/>
        <w:rPr>
          <w:color w:val="000000"/>
        </w:rPr>
      </w:pPr>
      <w:r w:rsidRPr="00B807EB">
        <w:rPr>
          <w:color w:val="000000"/>
        </w:rPr>
        <w:t>500345042048.035</w:t>
      </w:r>
    </w:p>
    <w:p w14:paraId="3541F52F" w14:textId="77777777" w:rsidR="00B807EB" w:rsidRPr="00B807EB" w:rsidRDefault="00B807EB" w:rsidP="00B807EB">
      <w:pPr>
        <w:keepNext/>
        <w:rPr>
          <w:color w:val="000000"/>
        </w:rPr>
      </w:pPr>
      <w:r w:rsidRPr="00B807EB">
        <w:rPr>
          <w:color w:val="000000"/>
        </w:rPr>
        <w:t>2348020832148.98</w:t>
      </w:r>
    </w:p>
    <w:p w14:paraId="3E67DA00" w14:textId="77777777" w:rsidR="00B807EB" w:rsidRDefault="00B807EB" w:rsidP="00B807EB">
      <w:pPr>
        <w:keepNext/>
        <w:rPr>
          <w:color w:val="000000"/>
        </w:rPr>
      </w:pPr>
      <w:r w:rsidRPr="00B807EB">
        <w:rPr>
          <w:color w:val="000000"/>
        </w:rPr>
        <w:t>2074942975824.49</w:t>
      </w:r>
    </w:p>
    <w:p w14:paraId="3123083E" w14:textId="77777777" w:rsidR="00B807EB" w:rsidRDefault="00B807EB" w:rsidP="00B811C5">
      <w:pPr>
        <w:keepNext/>
        <w:rPr>
          <w:color w:val="000000"/>
        </w:rPr>
      </w:pPr>
    </w:p>
    <w:p w14:paraId="28000EFD" w14:textId="77777777" w:rsidR="00B811C5" w:rsidRDefault="00B811C5" w:rsidP="00B811C5">
      <w:pPr>
        <w:keepNext/>
        <w:rPr>
          <w:color w:val="000000"/>
        </w:rPr>
      </w:pPr>
      <w:r>
        <w:rPr>
          <w:color w:val="000000"/>
        </w:rPr>
        <w:t xml:space="preserve">When a single number is specified, the first number defaults to zero, and the specified number is treated as the ending number. When using negative numbers in a range, it is important to remember that the first number </w:t>
      </w:r>
      <w:r w:rsidR="00E13782">
        <w:rPr>
          <w:color w:val="000000"/>
        </w:rPr>
        <w:t>should</w:t>
      </w:r>
      <w:r>
        <w:rPr>
          <w:color w:val="000000"/>
        </w:rPr>
        <w:t xml:space="preserve"> be less than the first, as in the following example.</w:t>
      </w:r>
    </w:p>
    <w:p w14:paraId="254BB8EF" w14:textId="77777777" w:rsidR="00B811C5" w:rsidRDefault="00B811C5" w:rsidP="00B811C5">
      <w:pPr>
        <w:keepNext/>
        <w:rPr>
          <w:color w:val="000000"/>
        </w:rPr>
      </w:pPr>
    </w:p>
    <w:p w14:paraId="65026511" w14:textId="77777777" w:rsidR="00E13782" w:rsidRDefault="00E13782" w:rsidP="00E13782">
      <w:r>
        <w:t>main: %{example}\n;</w:t>
      </w:r>
    </w:p>
    <w:p w14:paraId="27EC1884" w14:textId="77777777" w:rsidR="00B811C5" w:rsidRDefault="00B811C5" w:rsidP="00E13782">
      <w:r>
        <w:t xml:space="preserve">example: </w:t>
      </w:r>
      <w:r w:rsidRPr="00B811C5">
        <w:rPr>
          <w:b/>
        </w:rPr>
        <w:t>frange</w:t>
      </w:r>
      <w:r>
        <w:t xml:space="preserve"> -2.85,0.3</w:t>
      </w:r>
    </w:p>
    <w:p w14:paraId="2775438A" w14:textId="77777777" w:rsidR="00B811C5" w:rsidRDefault="00B811C5" w:rsidP="00E13782"/>
    <w:p w14:paraId="58ACD8D4" w14:textId="77777777" w:rsidR="00B158CB" w:rsidRDefault="00B158CB" w:rsidP="00E13782">
      <w:r>
        <w:t>Sample output:</w:t>
      </w:r>
    </w:p>
    <w:p w14:paraId="7A0712BB" w14:textId="77777777" w:rsidR="00B158CB" w:rsidRDefault="00B158CB" w:rsidP="00B158CB">
      <w:r>
        <w:t>0.124053945371201</w:t>
      </w:r>
    </w:p>
    <w:p w14:paraId="7C668857" w14:textId="77777777" w:rsidR="00B158CB" w:rsidRDefault="00B158CB" w:rsidP="00B158CB">
      <w:r>
        <w:t>-1.80345576921182</w:t>
      </w:r>
    </w:p>
    <w:p w14:paraId="04896DEA" w14:textId="77777777" w:rsidR="00B158CB" w:rsidRDefault="00B158CB" w:rsidP="00B158CB">
      <w:r>
        <w:t>-0.486953723250147</w:t>
      </w:r>
    </w:p>
    <w:p w14:paraId="274A6AAC" w14:textId="77777777" w:rsidR="00B158CB" w:rsidRDefault="00B158CB" w:rsidP="00B158CB">
      <w:r>
        <w:t>-0.853657607153218</w:t>
      </w:r>
    </w:p>
    <w:p w14:paraId="6CEB18F4" w14:textId="77777777" w:rsidR="00B158CB" w:rsidRDefault="00B158CB" w:rsidP="00B158CB">
      <w:r>
        <w:t>-2.35867088416556</w:t>
      </w:r>
    </w:p>
    <w:p w14:paraId="12294BFE" w14:textId="77777777" w:rsidR="00B158CB" w:rsidRDefault="00B158CB" w:rsidP="00B158CB">
      <w:r>
        <w:t>-1.88755676498619</w:t>
      </w:r>
    </w:p>
    <w:p w14:paraId="555512C8" w14:textId="77777777" w:rsidR="00B158CB" w:rsidRDefault="00B158CB" w:rsidP="00B158CB">
      <w:r>
        <w:t>-1.34492222033123</w:t>
      </w:r>
    </w:p>
    <w:p w14:paraId="3BBE75BF" w14:textId="77777777" w:rsidR="00B158CB" w:rsidRDefault="00B158CB" w:rsidP="00B158CB">
      <w:r>
        <w:t>-2.39968946215677</w:t>
      </w:r>
    </w:p>
    <w:p w14:paraId="14B7FA3B" w14:textId="77777777" w:rsidR="00B158CB" w:rsidRDefault="00B158CB" w:rsidP="00B158CB">
      <w:r>
        <w:t>-0.736781251065919</w:t>
      </w:r>
    </w:p>
    <w:p w14:paraId="710754BD" w14:textId="77777777" w:rsidR="00B158CB" w:rsidRDefault="00B158CB" w:rsidP="00B158CB">
      <w:r>
        <w:t>-0.982551321757959</w:t>
      </w:r>
    </w:p>
    <w:p w14:paraId="414AD66A" w14:textId="77777777" w:rsidR="00B158CB" w:rsidRDefault="00B158CB" w:rsidP="00E13782"/>
    <w:p w14:paraId="6F106ECE" w14:textId="77777777" w:rsidR="00B811C5" w:rsidRDefault="00B811C5" w:rsidP="00B811C5">
      <w:pPr>
        <w:rPr>
          <w:color w:val="000000"/>
        </w:rPr>
      </w:pPr>
      <w:r>
        <w:rPr>
          <w:color w:val="000000"/>
        </w:rPr>
        <w:lastRenderedPageBreak/>
        <w:t xml:space="preserve">If the numbers of a </w:t>
      </w:r>
      <w:r w:rsidRPr="00B811C5">
        <w:rPr>
          <w:b/>
          <w:color w:val="000000"/>
        </w:rPr>
        <w:t>frange</w:t>
      </w:r>
      <w:r>
        <w:rPr>
          <w:color w:val="000000"/>
        </w:rPr>
        <w:t xml:space="preserve"> are specified out of order, the </w:t>
      </w:r>
      <w:r w:rsidRPr="00B811C5">
        <w:rPr>
          <w:b/>
          <w:color w:val="000000"/>
        </w:rPr>
        <w:t>frange</w:t>
      </w:r>
      <w:r>
        <w:rPr>
          <w:color w:val="000000"/>
        </w:rPr>
        <w:t xml:space="preserve"> production will reverse the numbers, and treat the smaller number as the starting value and the larger number as the </w:t>
      </w:r>
      <w:r w:rsidR="002A0CA9">
        <w:rPr>
          <w:color w:val="000000"/>
        </w:rPr>
        <w:t>ending value.</w:t>
      </w:r>
    </w:p>
    <w:p w14:paraId="6477CDEB" w14:textId="77777777" w:rsidR="00B811C5" w:rsidRDefault="00B811C5" w:rsidP="00B811C5">
      <w:pPr>
        <w:rPr>
          <w:color w:val="000000"/>
        </w:rPr>
      </w:pPr>
      <w:r>
        <w:rPr>
          <w:color w:val="000000"/>
        </w:rPr>
        <w:t xml:space="preserve">The upper limit of a </w:t>
      </w:r>
      <w:r w:rsidR="002A0CA9" w:rsidRPr="002A0CA9">
        <w:rPr>
          <w:b/>
          <w:color w:val="000000"/>
        </w:rPr>
        <w:t>f</w:t>
      </w:r>
      <w:r w:rsidRPr="002A0CA9">
        <w:rPr>
          <w:b/>
          <w:color w:val="000000"/>
        </w:rPr>
        <w:t>range</w:t>
      </w:r>
      <w:r>
        <w:rPr>
          <w:color w:val="000000"/>
        </w:rPr>
        <w:t xml:space="preserve"> production named </w:t>
      </w:r>
      <w:r w:rsidRPr="002A7664">
        <w:rPr>
          <w:i/>
          <w:color w:val="000000"/>
        </w:rPr>
        <w:t>b</w:t>
      </w:r>
      <w:r>
        <w:rPr>
          <w:color w:val="000000"/>
        </w:rPr>
        <w:t xml:space="preserve"> can be changed with an active non-terminal of the form %{</w:t>
      </w:r>
      <w:r w:rsidRPr="007B3165">
        <w:rPr>
          <w:i/>
          <w:color w:val="000000"/>
        </w:rPr>
        <w:t>a.b</w:t>
      </w:r>
      <w:r>
        <w:rPr>
          <w:color w:val="000000"/>
        </w:rPr>
        <w:t xml:space="preserve">} (%{25.b}, for example). </w:t>
      </w:r>
      <w:r w:rsidR="002A0CA9">
        <w:rPr>
          <w:color w:val="000000"/>
        </w:rPr>
        <w:t xml:space="preserve">If the form %{25.b} is used, the upper limit must be an integer and may not contain a decimal point. Otherwise the form %{a.b} must be used, where </w:t>
      </w:r>
      <w:r w:rsidR="002A0CA9" w:rsidRPr="002A0CA9">
        <w:rPr>
          <w:i/>
          <w:color w:val="000000"/>
        </w:rPr>
        <w:t>a</w:t>
      </w:r>
      <w:r w:rsidR="002A0CA9">
        <w:rPr>
          <w:color w:val="000000"/>
        </w:rPr>
        <w:t xml:space="preserve"> is the name of a production. </w:t>
      </w:r>
      <w:r w:rsidR="00671405">
        <w:rPr>
          <w:color w:val="000000"/>
        </w:rPr>
        <w:t>In this case</w:t>
      </w:r>
      <w:r>
        <w:rPr>
          <w:color w:val="000000"/>
        </w:rPr>
        <w:t xml:space="preserve"> a selection is made from </w:t>
      </w:r>
      <w:r w:rsidRPr="00B86C8A">
        <w:rPr>
          <w:i/>
          <w:color w:val="000000"/>
        </w:rPr>
        <w:t>a</w:t>
      </w:r>
      <w:r w:rsidR="00671405">
        <w:rPr>
          <w:color w:val="000000"/>
        </w:rPr>
        <w:t xml:space="preserve"> and is assigned to </w:t>
      </w:r>
      <w:r w:rsidR="00671405" w:rsidRPr="00671405">
        <w:rPr>
          <w:i/>
          <w:color w:val="000000"/>
        </w:rPr>
        <w:t>b</w:t>
      </w:r>
      <w:r w:rsidR="00671405">
        <w:rPr>
          <w:color w:val="000000"/>
        </w:rPr>
        <w:t xml:space="preserve"> as the upper limit</w:t>
      </w:r>
      <w:r>
        <w:rPr>
          <w:color w:val="000000"/>
        </w:rPr>
        <w:t>. If the result of the selection begins with the ‘$’ character, it is treated as a command.</w:t>
      </w:r>
    </w:p>
    <w:p w14:paraId="63239E97" w14:textId="77777777" w:rsidR="00B811C5" w:rsidRDefault="00B811C5" w:rsidP="00B811C5">
      <w:pPr>
        <w:rPr>
          <w:color w:val="000000"/>
        </w:rPr>
      </w:pPr>
      <w:r>
        <w:rPr>
          <w:color w:val="000000"/>
        </w:rPr>
        <w:t xml:space="preserve">The current upper limit can be retrieved as an ASCII string using the command %{$count.b}, or {$end.b}. The current </w:t>
      </w:r>
      <w:r w:rsidR="002A0CA9">
        <w:rPr>
          <w:color w:val="000000"/>
        </w:rPr>
        <w:t>lower limit</w:t>
      </w:r>
      <w:r>
        <w:rPr>
          <w:color w:val="000000"/>
        </w:rPr>
        <w:t xml:space="preserve"> can be retrieved using the command %{$</w:t>
      </w:r>
      <w:r w:rsidR="002A0CA9">
        <w:rPr>
          <w:color w:val="000000"/>
        </w:rPr>
        <w:t>start.b}. T</w:t>
      </w:r>
      <w:r w:rsidR="00671405">
        <w:rPr>
          <w:color w:val="000000"/>
        </w:rPr>
        <w:t>he command %{$start(5</w:t>
      </w:r>
      <w:r>
        <w:rPr>
          <w:color w:val="000000"/>
        </w:rPr>
        <w:t xml:space="preserve">).b} sets the </w:t>
      </w:r>
      <w:r w:rsidR="002A0CA9">
        <w:rPr>
          <w:color w:val="000000"/>
        </w:rPr>
        <w:t>lower limit</w:t>
      </w:r>
      <w:r>
        <w:rPr>
          <w:color w:val="000000"/>
        </w:rPr>
        <w:t xml:space="preserve"> to </w:t>
      </w:r>
      <w:r w:rsidR="00671405">
        <w:rPr>
          <w:color w:val="000000"/>
        </w:rPr>
        <w:t>5</w:t>
      </w:r>
      <w:r>
        <w:rPr>
          <w:color w:val="000000"/>
        </w:rPr>
        <w:t>. The command %{$end(</w:t>
      </w:r>
      <w:r w:rsidR="00671405">
        <w:rPr>
          <w:color w:val="000000"/>
        </w:rPr>
        <w:t>25</w:t>
      </w:r>
      <w:r>
        <w:rPr>
          <w:color w:val="000000"/>
        </w:rPr>
        <w:t xml:space="preserve">).b} replaces the </w:t>
      </w:r>
      <w:r w:rsidR="002A0CA9">
        <w:rPr>
          <w:color w:val="000000"/>
        </w:rPr>
        <w:t>upper limit</w:t>
      </w:r>
      <w:r>
        <w:rPr>
          <w:color w:val="000000"/>
        </w:rPr>
        <w:t xml:space="preserve"> with </w:t>
      </w:r>
      <w:r w:rsidR="00671405">
        <w:rPr>
          <w:color w:val="000000"/>
        </w:rPr>
        <w:t>25</w:t>
      </w:r>
      <w:r w:rsidR="002A0CA9">
        <w:rPr>
          <w:color w:val="000000"/>
        </w:rPr>
        <w:t>.</w:t>
      </w:r>
      <w:r w:rsidR="00671405">
        <w:rPr>
          <w:color w:val="000000"/>
        </w:rPr>
        <w:t>, and is identical to ${25</w:t>
      </w:r>
      <w:r>
        <w:rPr>
          <w:color w:val="000000"/>
        </w:rPr>
        <w:t>.b}.</w:t>
      </w:r>
      <w:r w:rsidR="00671405">
        <w:rPr>
          <w:color w:val="000000"/>
        </w:rPr>
        <w:t xml:space="preserve"> </w:t>
      </w:r>
      <w:r w:rsidR="00435D7A">
        <w:rPr>
          <w:color w:val="000000"/>
        </w:rPr>
        <w:t xml:space="preserve">The commands %{$start(5).b} and %{$end(25).b} must be placed in quotes. </w:t>
      </w:r>
      <w:r w:rsidR="00671405">
        <w:rPr>
          <w:color w:val="000000"/>
        </w:rPr>
        <w:t>If the lower and upper limits contain decimal points, the commands must be generated using a production of the form %{a.b}.</w:t>
      </w:r>
      <w:r>
        <w:rPr>
          <w:color w:val="000000"/>
        </w:rPr>
        <w:t xml:space="preserve"> Unrecognized commands are treated as the string “0”.</w:t>
      </w:r>
    </w:p>
    <w:p w14:paraId="6887E81C" w14:textId="77777777" w:rsidR="00B158CB" w:rsidRDefault="00B158CB" w:rsidP="00B811C5">
      <w:pPr>
        <w:rPr>
          <w:color w:val="000000"/>
        </w:rPr>
      </w:pPr>
      <w:r>
        <w:rPr>
          <w:color w:val="000000"/>
        </w:rPr>
        <w:t>The following example shows how to change upper and lower limits when decimal points are required.</w:t>
      </w:r>
    </w:p>
    <w:p w14:paraId="40E07188" w14:textId="77777777" w:rsidR="00B158CB" w:rsidRDefault="00B158CB" w:rsidP="00B811C5">
      <w:pPr>
        <w:rPr>
          <w:color w:val="000000"/>
        </w:rPr>
      </w:pPr>
    </w:p>
    <w:p w14:paraId="7D7055CE" w14:textId="77777777" w:rsidR="00B158CB" w:rsidRDefault="00B158CB" w:rsidP="00B158CB">
      <w:r>
        <w:t>main: "s="%{$start.r}\n "e="%{$end.r}\n %5x "%{sr.r}" "%{er.r}" %5x;</w:t>
      </w:r>
    </w:p>
    <w:p w14:paraId="5998B326" w14:textId="77777777" w:rsidR="00B158CB" w:rsidRDefault="00B158CB" w:rsidP="00B158CB">
      <w:r>
        <w:t>x: %r\n;</w:t>
      </w:r>
    </w:p>
    <w:p w14:paraId="521DA79F" w14:textId="77777777" w:rsidR="00B158CB" w:rsidRDefault="00B158CB" w:rsidP="00B158CB">
      <w:r>
        <w:t xml:space="preserve">r: </w:t>
      </w:r>
      <w:r w:rsidRPr="00B158CB">
        <w:rPr>
          <w:b/>
        </w:rPr>
        <w:t>f</w:t>
      </w:r>
      <w:r w:rsidRPr="002A0CA9">
        <w:rPr>
          <w:b/>
        </w:rPr>
        <w:t>range</w:t>
      </w:r>
      <w:r>
        <w:t xml:space="preserve"> 2.1,2.2;</w:t>
      </w:r>
    </w:p>
    <w:p w14:paraId="56B47167" w14:textId="77777777" w:rsidR="00B158CB" w:rsidRDefault="00B158CB" w:rsidP="00B811C5">
      <w:pPr>
        <w:rPr>
          <w:color w:val="000000"/>
        </w:rPr>
      </w:pPr>
      <w:r>
        <w:rPr>
          <w:color w:val="000000"/>
        </w:rPr>
        <w:t>sr: "$start(10.1)";</w:t>
      </w:r>
    </w:p>
    <w:p w14:paraId="636F52CF" w14:textId="77777777" w:rsidR="00B158CB" w:rsidRDefault="00B158CB" w:rsidP="00B811C5">
      <w:pPr>
        <w:rPr>
          <w:color w:val="000000"/>
        </w:rPr>
      </w:pPr>
      <w:r>
        <w:rPr>
          <w:color w:val="000000"/>
        </w:rPr>
        <w:t>er: "$end(10.2)";</w:t>
      </w:r>
    </w:p>
    <w:p w14:paraId="40C8B999" w14:textId="77777777" w:rsidR="00DB6CFD" w:rsidRDefault="00DB6CFD" w:rsidP="00B811C5">
      <w:pPr>
        <w:rPr>
          <w:color w:val="000000"/>
        </w:rPr>
      </w:pPr>
    </w:p>
    <w:p w14:paraId="6F84F9B9" w14:textId="77777777" w:rsidR="00DB6CFD" w:rsidRDefault="00DB6CFD" w:rsidP="00B811C5">
      <w:pPr>
        <w:rPr>
          <w:color w:val="000000"/>
        </w:rPr>
      </w:pPr>
      <w:r>
        <w:rPr>
          <w:color w:val="000000"/>
        </w:rPr>
        <w:t>Sample output:</w:t>
      </w:r>
    </w:p>
    <w:p w14:paraId="5B6D1190" w14:textId="77777777" w:rsidR="00DB6CFD" w:rsidRPr="00DB6CFD" w:rsidRDefault="00DB6CFD" w:rsidP="00DB6CFD">
      <w:pPr>
        <w:rPr>
          <w:color w:val="000000"/>
        </w:rPr>
      </w:pPr>
      <w:r w:rsidRPr="00DB6CFD">
        <w:rPr>
          <w:color w:val="000000"/>
        </w:rPr>
        <w:t>s=2.1</w:t>
      </w:r>
    </w:p>
    <w:p w14:paraId="024795C3" w14:textId="77777777" w:rsidR="00DB6CFD" w:rsidRPr="00DB6CFD" w:rsidRDefault="00DB6CFD" w:rsidP="00DB6CFD">
      <w:pPr>
        <w:rPr>
          <w:color w:val="000000"/>
        </w:rPr>
      </w:pPr>
      <w:r w:rsidRPr="00DB6CFD">
        <w:rPr>
          <w:color w:val="000000"/>
        </w:rPr>
        <w:t>e=2.2</w:t>
      </w:r>
    </w:p>
    <w:p w14:paraId="0F490228" w14:textId="77777777" w:rsidR="00DB6CFD" w:rsidRPr="00DB6CFD" w:rsidRDefault="00DB6CFD" w:rsidP="00DB6CFD">
      <w:pPr>
        <w:rPr>
          <w:color w:val="000000"/>
        </w:rPr>
      </w:pPr>
      <w:r w:rsidRPr="00DB6CFD">
        <w:rPr>
          <w:color w:val="000000"/>
        </w:rPr>
        <w:t>2.19441441096417</w:t>
      </w:r>
    </w:p>
    <w:p w14:paraId="7EE4615E" w14:textId="77777777" w:rsidR="00DB6CFD" w:rsidRPr="00DB6CFD" w:rsidRDefault="00DB6CFD" w:rsidP="00DB6CFD">
      <w:pPr>
        <w:rPr>
          <w:color w:val="000000"/>
        </w:rPr>
      </w:pPr>
      <w:r w:rsidRPr="00DB6CFD">
        <w:rPr>
          <w:color w:val="000000"/>
        </w:rPr>
        <w:t>2.13322362637423</w:t>
      </w:r>
    </w:p>
    <w:p w14:paraId="1A7843C5" w14:textId="77777777" w:rsidR="00DB6CFD" w:rsidRPr="00DB6CFD" w:rsidRDefault="00DB6CFD" w:rsidP="00DB6CFD">
      <w:pPr>
        <w:rPr>
          <w:color w:val="000000"/>
        </w:rPr>
      </w:pPr>
      <w:r w:rsidRPr="00DB6CFD">
        <w:rPr>
          <w:color w:val="000000"/>
        </w:rPr>
        <w:t>2.17501734211904</w:t>
      </w:r>
    </w:p>
    <w:p w14:paraId="12CC9058" w14:textId="77777777" w:rsidR="00DB6CFD" w:rsidRPr="00DB6CFD" w:rsidRDefault="00DB6CFD" w:rsidP="00DB6CFD">
      <w:pPr>
        <w:rPr>
          <w:color w:val="000000"/>
        </w:rPr>
      </w:pPr>
      <w:r w:rsidRPr="00DB6CFD">
        <w:rPr>
          <w:color w:val="000000"/>
        </w:rPr>
        <w:t>2.16337594897926</w:t>
      </w:r>
    </w:p>
    <w:p w14:paraId="4CCA4726" w14:textId="77777777" w:rsidR="00DB6CFD" w:rsidRPr="00DB6CFD" w:rsidRDefault="00DB6CFD" w:rsidP="00DB6CFD">
      <w:pPr>
        <w:rPr>
          <w:color w:val="000000"/>
        </w:rPr>
      </w:pPr>
      <w:r w:rsidRPr="00DB6CFD">
        <w:rPr>
          <w:color w:val="000000"/>
        </w:rPr>
        <w:t>2.11559774970903</w:t>
      </w:r>
    </w:p>
    <w:p w14:paraId="07186C14" w14:textId="77777777" w:rsidR="00DB6CFD" w:rsidRPr="00DB6CFD" w:rsidRDefault="00DB6CFD" w:rsidP="00DB6CFD">
      <w:pPr>
        <w:rPr>
          <w:color w:val="000000"/>
        </w:rPr>
      </w:pPr>
      <w:r w:rsidRPr="00DB6CFD">
        <w:rPr>
          <w:color w:val="000000"/>
        </w:rPr>
        <w:t>10.1305537534925</w:t>
      </w:r>
    </w:p>
    <w:p w14:paraId="4EF6E4A0" w14:textId="77777777" w:rsidR="00DB6CFD" w:rsidRPr="00DB6CFD" w:rsidRDefault="00DB6CFD" w:rsidP="00DB6CFD">
      <w:pPr>
        <w:rPr>
          <w:color w:val="000000"/>
        </w:rPr>
      </w:pPr>
      <w:r w:rsidRPr="00DB6CFD">
        <w:rPr>
          <w:color w:val="000000"/>
        </w:rPr>
        <w:t>10.1477802469736</w:t>
      </w:r>
    </w:p>
    <w:p w14:paraId="70ADB227" w14:textId="77777777" w:rsidR="00DB6CFD" w:rsidRPr="00DB6CFD" w:rsidRDefault="00DB6CFD" w:rsidP="00DB6CFD">
      <w:pPr>
        <w:rPr>
          <w:color w:val="000000"/>
        </w:rPr>
      </w:pPr>
      <w:r w:rsidRPr="00DB6CFD">
        <w:rPr>
          <w:color w:val="000000"/>
        </w:rPr>
        <w:t>10.1142955726299</w:t>
      </w:r>
    </w:p>
    <w:p w14:paraId="52986ED0" w14:textId="77777777" w:rsidR="00DB6CFD" w:rsidRPr="00DB6CFD" w:rsidRDefault="00DB6CFD" w:rsidP="00DB6CFD">
      <w:pPr>
        <w:rPr>
          <w:color w:val="000000"/>
        </w:rPr>
      </w:pPr>
      <w:r w:rsidRPr="00DB6CFD">
        <w:rPr>
          <w:color w:val="000000"/>
        </w:rPr>
        <w:t>10.16708630949</w:t>
      </w:r>
    </w:p>
    <w:p w14:paraId="3CE00A17" w14:textId="77777777" w:rsidR="00DB6CFD" w:rsidRDefault="00DB6CFD" w:rsidP="00DB6CFD">
      <w:pPr>
        <w:rPr>
          <w:color w:val="000000"/>
        </w:rPr>
      </w:pPr>
      <w:r w:rsidRPr="00DB6CFD">
        <w:rPr>
          <w:color w:val="000000"/>
        </w:rPr>
        <w:t>10.1592840850236</w:t>
      </w:r>
    </w:p>
    <w:p w14:paraId="79EFD6BD" w14:textId="77777777" w:rsidR="00DB6CFD" w:rsidRDefault="00DB6CFD" w:rsidP="00B811C5">
      <w:pPr>
        <w:rPr>
          <w:color w:val="000000"/>
        </w:rPr>
      </w:pPr>
    </w:p>
    <w:p w14:paraId="010E0E52" w14:textId="77777777" w:rsidR="00E13782" w:rsidRDefault="00E13782" w:rsidP="00E13782">
      <w:pPr>
        <w:pStyle w:val="Heading2"/>
      </w:pPr>
      <w:bookmarkStart w:id="24" w:name="_Toc22028081"/>
      <w:r>
        <w:t>Counter Productions</w:t>
      </w:r>
      <w:bookmarkEnd w:id="24"/>
    </w:p>
    <w:p w14:paraId="1348046F" w14:textId="77777777" w:rsidR="00E13782" w:rsidRDefault="00E13782" w:rsidP="00E13782">
      <w:r>
        <w:t xml:space="preserve">&lt;name&gt; : </w:t>
      </w:r>
      <w:r w:rsidRPr="009E66D6">
        <w:rPr>
          <w:b/>
        </w:rPr>
        <w:t>counter</w:t>
      </w:r>
      <w:r>
        <w:t xml:space="preserve"> [&lt;eoc&gt;] [&lt;widthspec&gt;] [&lt;number&gt;] [,[&lt;number&gt;] [,[&lt;number&gt;]]] ;</w:t>
      </w:r>
    </w:p>
    <w:p w14:paraId="4CDEC2FB" w14:textId="77777777" w:rsidR="00E13782" w:rsidRDefault="00E13782" w:rsidP="00E13782">
      <w:r>
        <w:t xml:space="preserve">&lt;eoc&gt; default: </w:t>
      </w:r>
      <w:r w:rsidRPr="00507635">
        <w:rPr>
          <w:b/>
        </w:rPr>
        <w:t>restart</w:t>
      </w:r>
      <w:r>
        <w:t>.</w:t>
      </w:r>
    </w:p>
    <w:p w14:paraId="18EB066B" w14:textId="77777777" w:rsidR="00E13782" w:rsidRDefault="00E13782" w:rsidP="00E13782">
      <w:r>
        <w:t>Active Non-Terminals:</w:t>
      </w:r>
    </w:p>
    <w:p w14:paraId="0B61EFF8" w14:textId="77777777" w:rsidR="00E13782" w:rsidRPr="00B17DFB" w:rsidRDefault="00E13782" w:rsidP="00E13782">
      <w:pPr>
        <w:pStyle w:val="ActiveNT"/>
      </w:pPr>
      <w:r w:rsidRPr="00B17DFB">
        <w:t>%{</w:t>
      </w:r>
      <w:r w:rsidR="00C74B27">
        <w:t>a</w:t>
      </w:r>
      <w:r w:rsidRPr="00B17DFB">
        <w:t>.</w:t>
      </w:r>
      <w:r w:rsidR="00C74B27">
        <w:t>b</w:t>
      </w:r>
      <w:r w:rsidRPr="00B17DFB">
        <w:t>}</w:t>
      </w:r>
      <w:r>
        <w:tab/>
        <w:t xml:space="preserve">Makes a selection from </w:t>
      </w:r>
      <w:r w:rsidR="00C74B27" w:rsidRPr="009204B0">
        <w:rPr>
          <w:i/>
        </w:rPr>
        <w:t>a</w:t>
      </w:r>
      <w:r>
        <w:t xml:space="preserve">, converts it to a binary integer, and replaces the end-value of the sequence with the number. If </w:t>
      </w:r>
      <w:r w:rsidR="00C74B27" w:rsidRPr="009204B0">
        <w:rPr>
          <w:i/>
        </w:rPr>
        <w:t>a</w:t>
      </w:r>
      <w:r>
        <w:t xml:space="preserve"> is not the name of a production, </w:t>
      </w:r>
      <w:r w:rsidR="00C74B27" w:rsidRPr="009204B0">
        <w:rPr>
          <w:i/>
        </w:rPr>
        <w:t>a</w:t>
      </w:r>
      <w:r>
        <w:t xml:space="preserve"> itself is converted to a binary </w:t>
      </w:r>
      <w:r>
        <w:lastRenderedPageBreak/>
        <w:t xml:space="preserve">integer. If the result of the selection begins with the “$” character, the result is treated as a command. If there currently is no ending value, this </w:t>
      </w:r>
      <w:r w:rsidR="009204B0">
        <w:t>non-terminal</w:t>
      </w:r>
      <w:r>
        <w:t xml:space="preserve"> establishes one.</w:t>
      </w:r>
    </w:p>
    <w:p w14:paraId="473FC04E" w14:textId="77777777" w:rsidR="00E13782" w:rsidRPr="00B17DFB" w:rsidRDefault="00E13782" w:rsidP="00E13782">
      <w:pPr>
        <w:pStyle w:val="ActiveNT"/>
      </w:pPr>
      <w:r w:rsidRPr="00B17DFB">
        <w:t>%{$count.</w:t>
      </w:r>
      <w:r w:rsidR="00C74B27">
        <w:t>b</w:t>
      </w:r>
      <w:r w:rsidRPr="00B17DFB">
        <w:t>}</w:t>
      </w:r>
      <w:r>
        <w:tab/>
        <w:t>Returns the current ending number as an ASCII string.</w:t>
      </w:r>
    </w:p>
    <w:p w14:paraId="73C1478D" w14:textId="77777777" w:rsidR="00E13782" w:rsidRPr="00B17DFB" w:rsidRDefault="00E13782" w:rsidP="00E13782">
      <w:pPr>
        <w:pStyle w:val="ActiveNT"/>
      </w:pPr>
      <w:r w:rsidRPr="00B17DFB">
        <w:t>%{$start.</w:t>
      </w:r>
      <w:r w:rsidR="00C74B27">
        <w:t>b</w:t>
      </w:r>
      <w:r w:rsidRPr="00B17DFB">
        <w:t>}</w:t>
      </w:r>
      <w:r>
        <w:tab/>
        <w:t>Returns the current starting number as an ASCII string.</w:t>
      </w:r>
    </w:p>
    <w:p w14:paraId="58E2D68B" w14:textId="77777777" w:rsidR="00E13782" w:rsidRPr="00B17DFB" w:rsidRDefault="00E13782" w:rsidP="00E13782">
      <w:pPr>
        <w:pStyle w:val="ActiveNT"/>
      </w:pPr>
      <w:r w:rsidRPr="00B17DFB">
        <w:t>%{$end.</w:t>
      </w:r>
      <w:r w:rsidR="00C74B27">
        <w:t>b</w:t>
      </w:r>
      <w:r w:rsidRPr="00B17DFB">
        <w:t>}</w:t>
      </w:r>
      <w:r>
        <w:tab/>
        <w:t xml:space="preserve">Returns the current ending number </w:t>
      </w:r>
      <w:r w:rsidR="009204B0">
        <w:t>as</w:t>
      </w:r>
      <w:r>
        <w:t xml:space="preserve"> an ASCII string. If there is no ending number, the non-terminal produces the string “0”.</w:t>
      </w:r>
    </w:p>
    <w:p w14:paraId="114D891C" w14:textId="77777777" w:rsidR="00E13782" w:rsidRPr="00202A72" w:rsidRDefault="00E13782" w:rsidP="00E13782">
      <w:pPr>
        <w:pStyle w:val="ActiveNT"/>
      </w:pPr>
      <w:r w:rsidRPr="00202A72">
        <w:t>%{$incr.</w:t>
      </w:r>
      <w:r w:rsidR="00C74B27">
        <w:t>b</w:t>
      </w:r>
      <w:r w:rsidRPr="00202A72">
        <w:t>}</w:t>
      </w:r>
      <w:r>
        <w:tab/>
        <w:t>Returns the current increment as an ASCII string.</w:t>
      </w:r>
    </w:p>
    <w:p w14:paraId="6691BF40" w14:textId="77777777" w:rsidR="00E13782" w:rsidRPr="00B17DFB" w:rsidRDefault="00E13782" w:rsidP="00E13782">
      <w:pPr>
        <w:pStyle w:val="ActiveNT"/>
      </w:pPr>
      <w:r w:rsidRPr="00B17DFB">
        <w:t>%{$start(</w:t>
      </w:r>
      <w:r w:rsidR="00C74B27">
        <w:t>n</w:t>
      </w:r>
      <w:r w:rsidRPr="00B17DFB">
        <w:t>).</w:t>
      </w:r>
      <w:r w:rsidR="00C74B27">
        <w:t>b</w:t>
      </w:r>
      <w:r w:rsidRPr="00B17DFB">
        <w:t>}</w:t>
      </w:r>
      <w:r>
        <w:tab/>
        <w:t xml:space="preserve">Replaces the current starting number with </w:t>
      </w:r>
      <w:r w:rsidR="00C74B27" w:rsidRPr="009204B0">
        <w:rPr>
          <w:i/>
        </w:rPr>
        <w:t>n</w:t>
      </w:r>
      <w:r w:rsidR="00C74B27">
        <w:t>.</w:t>
      </w:r>
    </w:p>
    <w:p w14:paraId="0062F06B" w14:textId="77777777" w:rsidR="00E13782" w:rsidRPr="00C74B27" w:rsidRDefault="00E13782" w:rsidP="00C74B27">
      <w:pPr>
        <w:pStyle w:val="ActiveNT"/>
      </w:pPr>
      <w:r w:rsidRPr="00C74B27">
        <w:t>%{$end(</w:t>
      </w:r>
      <w:r w:rsidR="00C74B27" w:rsidRPr="00C74B27">
        <w:t>n</w:t>
      </w:r>
      <w:r w:rsidRPr="00C74B27">
        <w:t>).</w:t>
      </w:r>
      <w:r w:rsidR="00C74B27" w:rsidRPr="00C74B27">
        <w:t>b</w:t>
      </w:r>
      <w:r w:rsidRPr="00C74B27">
        <w:t>}</w:t>
      </w:r>
      <w:r w:rsidRPr="00C74B27">
        <w:tab/>
        <w:t xml:space="preserve">Replaces the current ending number with </w:t>
      </w:r>
      <w:r w:rsidR="00C74B27" w:rsidRPr="009204B0">
        <w:rPr>
          <w:i/>
        </w:rPr>
        <w:t>n</w:t>
      </w:r>
      <w:r w:rsidR="00C74B27">
        <w:t>.</w:t>
      </w:r>
      <w:r w:rsidRPr="00C74B27">
        <w:t xml:space="preserve"> If there was previously no ending number, this command establishes one.</w:t>
      </w:r>
    </w:p>
    <w:p w14:paraId="6EADD724" w14:textId="77777777" w:rsidR="00E13782" w:rsidRPr="00C74B27" w:rsidRDefault="00E13782" w:rsidP="00C74B27">
      <w:pPr>
        <w:pStyle w:val="ActiveNT"/>
      </w:pPr>
      <w:r w:rsidRPr="00C74B27">
        <w:t>%{$incr</w:t>
      </w:r>
      <w:r w:rsidR="00C74B27" w:rsidRPr="00C74B27">
        <w:t>(n</w:t>
      </w:r>
      <w:r w:rsidRPr="00C74B27">
        <w:t>).</w:t>
      </w:r>
      <w:r w:rsidR="00C74B27" w:rsidRPr="00C74B27">
        <w:t>b</w:t>
      </w:r>
      <w:r w:rsidRPr="00C74B27">
        <w:t>}</w:t>
      </w:r>
      <w:r w:rsidRPr="00C74B27">
        <w:tab/>
        <w:t xml:space="preserve">Replaces the current increment with </w:t>
      </w:r>
      <w:r w:rsidR="00C74B27" w:rsidRPr="009204B0">
        <w:rPr>
          <w:i/>
        </w:rPr>
        <w:t>n</w:t>
      </w:r>
      <w:r w:rsidRPr="00C74B27">
        <w:t>.</w:t>
      </w:r>
    </w:p>
    <w:p w14:paraId="1E23689B" w14:textId="77777777" w:rsidR="00E13782" w:rsidRPr="00C74B27" w:rsidRDefault="00E13782" w:rsidP="00C74B27">
      <w:pPr>
        <w:pStyle w:val="ActiveNT"/>
      </w:pPr>
      <w:r w:rsidRPr="00C74B27">
        <w:t>%{$delete.</w:t>
      </w:r>
      <w:r w:rsidR="00C74B27" w:rsidRPr="00C74B27">
        <w:t>b</w:t>
      </w:r>
      <w:r w:rsidRPr="00C74B27">
        <w:t>}</w:t>
      </w:r>
      <w:r w:rsidRPr="00C74B27">
        <w:tab/>
        <w:t>Removes the ending number without replacing it.</w:t>
      </w:r>
    </w:p>
    <w:p w14:paraId="4F70D328" w14:textId="77777777" w:rsidR="00E13782" w:rsidRPr="00FA22B2" w:rsidRDefault="00E13782" w:rsidP="00E13782">
      <w:pPr>
        <w:pStyle w:val="ActiveNT"/>
      </w:pPr>
      <w:r>
        <w:t>%{$restart.</w:t>
      </w:r>
      <w:r w:rsidR="00C74B27">
        <w:t>b</w:t>
      </w:r>
      <w:r w:rsidRPr="00FA22B2">
        <w:t>}</w:t>
      </w:r>
      <w:r>
        <w:tab/>
        <w:t>Returns the production to its initial state.</w:t>
      </w:r>
    </w:p>
    <w:p w14:paraId="36617EFF" w14:textId="77777777" w:rsidR="00E13782" w:rsidRPr="00FA22B2" w:rsidRDefault="00E13782" w:rsidP="00E13782">
      <w:pPr>
        <w:pStyle w:val="ActiveNT"/>
      </w:pPr>
      <w:r>
        <w:t>%{$eoc.</w:t>
      </w:r>
      <w:r w:rsidR="00C74B27">
        <w:t>b</w:t>
      </w:r>
      <w:r w:rsidRPr="00FA22B2">
        <w:t>}</w:t>
      </w:r>
      <w:r>
        <w:tab/>
        <w:t>Raises the end-of-choices condition within the production. The</w:t>
      </w:r>
      <w:r w:rsidR="009204B0">
        <w:t xml:space="preserve"> global</w:t>
      </w:r>
      <w:r>
        <w:t xml:space="preserve"> </w:t>
      </w:r>
      <w:r w:rsidRPr="002C1CB7">
        <w:rPr>
          <w:b/>
        </w:rPr>
        <w:t>stop</w:t>
      </w:r>
      <w:r>
        <w:t xml:space="preserve">, </w:t>
      </w:r>
      <w:r w:rsidRPr="00BF57DA">
        <w:rPr>
          <w:b/>
        </w:rPr>
        <w:t>bstop</w:t>
      </w:r>
      <w:r>
        <w:t xml:space="preserve">, and </w:t>
      </w:r>
      <w:r w:rsidRPr="00BF57DA">
        <w:rPr>
          <w:b/>
        </w:rPr>
        <w:t>babort</w:t>
      </w:r>
      <w:r>
        <w:t xml:space="preserve"> conditions will also be raised, if appropriate.</w:t>
      </w:r>
    </w:p>
    <w:p w14:paraId="5551D1D4" w14:textId="77777777" w:rsidR="00E13782" w:rsidRDefault="00E13782" w:rsidP="00E13782">
      <w:pPr>
        <w:ind w:firstLine="720"/>
      </w:pPr>
    </w:p>
    <w:p w14:paraId="3EEBA003" w14:textId="77777777" w:rsidR="00E13782" w:rsidRDefault="00E13782" w:rsidP="00E13782">
      <w:pPr>
        <w:rPr>
          <w:color w:val="000000"/>
        </w:rPr>
      </w:pPr>
      <w:r>
        <w:rPr>
          <w:vanish/>
          <w:color w:val="000000"/>
        </w:rPr>
        <w:fldChar w:fldCharType="begin"/>
      </w:r>
      <w:r>
        <w:rPr>
          <w:vanish/>
          <w:color w:val="000000"/>
        </w:rPr>
        <w:instrText xml:space="preserve"> XE</w:instrText>
      </w:r>
      <w:r>
        <w:rPr>
          <w:color w:val="000000"/>
        </w:rPr>
        <w:instrText xml:space="preserve">"counter" </w:instrText>
      </w:r>
      <w:r>
        <w:rPr>
          <w:vanish/>
          <w:color w:val="000000"/>
        </w:rPr>
        <w:fldChar w:fldCharType="end"/>
      </w:r>
      <w:r>
        <w:rPr>
          <w:color w:val="000000"/>
        </w:rPr>
        <w:t xml:space="preserve">The </w:t>
      </w:r>
      <w:r w:rsidRPr="005D41E0">
        <w:rPr>
          <w:b/>
          <w:color w:val="000000"/>
        </w:rPr>
        <w:t>counter</w:t>
      </w:r>
      <w:r>
        <w:rPr>
          <w:color w:val="000000"/>
        </w:rPr>
        <w:t xml:space="preserve"> production is used to generate numbers sequentially. The following example produces the sequence 1,3,5,7,9.</w:t>
      </w:r>
    </w:p>
    <w:p w14:paraId="70665F70" w14:textId="77777777" w:rsidR="00E13782" w:rsidRDefault="00E13782" w:rsidP="00E13782">
      <w:pPr>
        <w:spacing w:before="240" w:after="240"/>
        <w:ind w:firstLine="0"/>
        <w:jc w:val="center"/>
        <w:rPr>
          <w:color w:val="000000"/>
        </w:rPr>
      </w:pPr>
      <w:r>
        <w:rPr>
          <w:color w:val="000000"/>
        </w:rPr>
        <w:t xml:space="preserve">ex: </w:t>
      </w:r>
      <w:r w:rsidRPr="00D85BF0">
        <w:rPr>
          <w:b/>
          <w:color w:val="000000"/>
        </w:rPr>
        <w:t>counter</w:t>
      </w:r>
      <w:r>
        <w:rPr>
          <w:color w:val="000000"/>
        </w:rPr>
        <w:t xml:space="preserve"> 1,9,2;</w:t>
      </w:r>
    </w:p>
    <w:p w14:paraId="22684F6A" w14:textId="77777777" w:rsidR="00E13782" w:rsidRDefault="00E13782" w:rsidP="00E13782">
      <w:pPr>
        <w:rPr>
          <w:color w:val="000000"/>
        </w:rPr>
      </w:pPr>
      <w:r>
        <w:rPr>
          <w:color w:val="000000"/>
        </w:rPr>
        <w:t xml:space="preserve">The three numbers following the </w:t>
      </w:r>
      <w:r w:rsidRPr="00D85BF0">
        <w:rPr>
          <w:b/>
          <w:color w:val="000000"/>
        </w:rPr>
        <w:t>counter</w:t>
      </w:r>
      <w:r>
        <w:rPr>
          <w:color w:val="000000"/>
        </w:rPr>
        <w:t xml:space="preserve"> keyword are the starting number, the ending number and the increment, respectively. Any or all of the three numbers may be omitted. If the first is omitted, it defaults to 1. If the second is omitted, it defaults to "no ending value," and if the third is omitted, it also defaults to 1. Any of the numbers may be negative. If the increment is negative, the second number must be omitted or must be smaller than the first number. If the combination of the starting number and increment make it impossible to hit the ending number exactly, the largest number generated will be strictly less (greater for negative increments) than the ending number.</w:t>
      </w:r>
    </w:p>
    <w:p w14:paraId="16BB5593" w14:textId="77777777" w:rsidR="00E13782" w:rsidRDefault="00E13782" w:rsidP="00E13782">
      <w:pPr>
        <w:rPr>
          <w:color w:val="000000"/>
        </w:rPr>
      </w:pPr>
      <w:r>
        <w:rPr>
          <w:vanish/>
          <w:color w:val="000000"/>
        </w:rPr>
        <w:fldChar w:fldCharType="begin"/>
      </w:r>
      <w:r>
        <w:rPr>
          <w:vanish/>
          <w:color w:val="000000"/>
        </w:rPr>
        <w:instrText xml:space="preserve"> XE</w:instrText>
      </w:r>
      <w:r>
        <w:rPr>
          <w:color w:val="000000"/>
        </w:rPr>
        <w:instrText xml:space="preserve">"width" </w:instrText>
      </w:r>
      <w:r>
        <w:rPr>
          <w:vanish/>
          <w:color w:val="000000"/>
        </w:rPr>
        <w:fldChar w:fldCharType="end"/>
      </w:r>
      <w:r>
        <w:rPr>
          <w:color w:val="000000"/>
        </w:rPr>
        <w:t>Normally numbers are output without leading zeros, so numbers with fewer digits occupy less space than those with more. If it is necessary for all numbers to be the same length, the "width" keyword should be used as illustrated below.</w:t>
      </w:r>
    </w:p>
    <w:p w14:paraId="2BCEA77E" w14:textId="77777777" w:rsidR="00E13782" w:rsidRDefault="00E13782" w:rsidP="00E13782">
      <w:pPr>
        <w:spacing w:before="240" w:after="240"/>
        <w:ind w:firstLine="0"/>
        <w:jc w:val="center"/>
        <w:rPr>
          <w:color w:val="000000"/>
        </w:rPr>
      </w:pPr>
      <w:r>
        <w:rPr>
          <w:color w:val="000000"/>
        </w:rPr>
        <w:t>ex: counter width(5) ,100000;</w:t>
      </w:r>
    </w:p>
    <w:p w14:paraId="31FC645E" w14:textId="77777777" w:rsidR="00E13782" w:rsidRDefault="00E13782" w:rsidP="00E13782">
      <w:pPr>
        <w:rPr>
          <w:color w:val="000000"/>
        </w:rPr>
      </w:pPr>
      <w:r>
        <w:rPr>
          <w:color w:val="000000"/>
        </w:rPr>
        <w:t>If the generated number is shorter than the width, it will be padded on the left with leading zeros. If it is longer than the width, high-order digits will be truncated. For negative numbers, the high-order leading zero will be replaced by a minus sign. If the number of significant digits is equal to or greater than the width, the minus sign will be truncated.</w:t>
      </w:r>
    </w:p>
    <w:p w14:paraId="3AA32A96" w14:textId="77777777" w:rsidR="00E13782" w:rsidRDefault="00E13782" w:rsidP="00E13782">
      <w:pPr>
        <w:rPr>
          <w:color w:val="000000"/>
        </w:rPr>
      </w:pPr>
      <w:r>
        <w:rPr>
          <w:color w:val="000000"/>
        </w:rPr>
        <w:t xml:space="preserve">Any of the three numbers may be omitted. If the starting number is omitted, it defaults to 1. If the ending number is omitted then there is no ending value and the &lt;eoc&gt; option is deactivated. </w:t>
      </w:r>
      <w:r>
        <w:rPr>
          <w:color w:val="000000"/>
        </w:rPr>
        <w:lastRenderedPageBreak/>
        <w:t>When deactivated the &lt;eoc&gt; option is ignored even if the counter overflows. If the increment is omitted, it defaults to 1. Omitting numbers may require the retention of commas. Trailing commas should never be specified. The legal combinations are ",n" ",,n" and "n" for two numbers omitted, and ",n,m" "n,m" and "n,,m" for one number omitted. If all three numbers are omitted, all commas must also be omitted.</w:t>
      </w:r>
    </w:p>
    <w:p w14:paraId="20A59E6D" w14:textId="77777777" w:rsidR="00E13782" w:rsidRDefault="00E13782" w:rsidP="00E13782">
      <w:pPr>
        <w:rPr>
          <w:color w:val="000000"/>
        </w:rPr>
      </w:pPr>
      <w:r>
        <w:rPr>
          <w:color w:val="000000"/>
        </w:rPr>
        <w:t>An active non-terminal of the form %{</w:t>
      </w:r>
      <w:r w:rsidRPr="00D85BF0">
        <w:rPr>
          <w:i/>
          <w:color w:val="000000"/>
        </w:rPr>
        <w:t>a.b</w:t>
      </w:r>
      <w:r>
        <w:rPr>
          <w:color w:val="000000"/>
        </w:rPr>
        <w:t>} can be used to replace the ending number. If there currently is no ending number (&lt;eoc&gt; ignored), this number establishes one (&lt;eoc&gt; can be triggered</w:t>
      </w:r>
      <w:r w:rsidR="008506E2">
        <w:rPr>
          <w:color w:val="000000"/>
        </w:rPr>
        <w:t>)</w:t>
      </w:r>
      <w:r>
        <w:rPr>
          <w:color w:val="000000"/>
        </w:rPr>
        <w:t xml:space="preserve">. If the element </w:t>
      </w:r>
      <w:r w:rsidRPr="004474FB">
        <w:rPr>
          <w:i/>
          <w:color w:val="000000"/>
        </w:rPr>
        <w:t>a</w:t>
      </w:r>
      <w:r>
        <w:rPr>
          <w:color w:val="000000"/>
        </w:rPr>
        <w:t xml:space="preserve"> is the name of a production, a selection is made from </w:t>
      </w:r>
      <w:r w:rsidRPr="004474FB">
        <w:rPr>
          <w:i/>
          <w:color w:val="000000"/>
        </w:rPr>
        <w:t>a</w:t>
      </w:r>
      <w:r>
        <w:rPr>
          <w:color w:val="000000"/>
        </w:rPr>
        <w:t xml:space="preserve"> and converted to a binary integer. If the result of the selection starts with the “$” character, the selection is treated as a command.</w:t>
      </w:r>
    </w:p>
    <w:p w14:paraId="0CBB7E96" w14:textId="77777777" w:rsidR="00E13782" w:rsidRDefault="00E13782" w:rsidP="00E13782">
      <w:pPr>
        <w:rPr>
          <w:color w:val="000000"/>
        </w:rPr>
      </w:pPr>
      <w:r>
        <w:rPr>
          <w:color w:val="000000"/>
        </w:rPr>
        <w:t>The current ending value can be retrieved, as an ASCII string, using the command %{$count.b} or %{$end.b}. The current starting value can be retrieved using the command ${$start.b}, and the current increment can be retrieved using the command %{$incr.b}. The command %{$start(5).b} sets the starting value to 5, the command %{$end(10).b} sets the ending value to 10, and the command %{$incr(3).b} sets the increment to 3. The commands %{10.b} and %{$end</w:t>
      </w:r>
      <w:r w:rsidR="008506E2">
        <w:rPr>
          <w:color w:val="000000"/>
        </w:rPr>
        <w:t>(10)</w:t>
      </w:r>
      <w:r>
        <w:rPr>
          <w:color w:val="000000"/>
        </w:rPr>
        <w:t xml:space="preserve">.b} both establish an ending value and activate the &lt;eoc&gt; option. The %{$delete.b} command eliminates the ending value and deactivates the &lt;eoc&gt; option. Any change to </w:t>
      </w:r>
      <w:r w:rsidR="008E4EAB">
        <w:rPr>
          <w:color w:val="000000"/>
        </w:rPr>
        <w:t xml:space="preserve">the </w:t>
      </w:r>
      <w:r>
        <w:rPr>
          <w:color w:val="000000"/>
        </w:rPr>
        <w:t>start value, end value, or increment will force an automatic restart.</w:t>
      </w:r>
    </w:p>
    <w:p w14:paraId="0FF402CF" w14:textId="77777777" w:rsidR="00E13782" w:rsidRDefault="00E13782" w:rsidP="00E13782">
      <w:pPr>
        <w:pStyle w:val="Heading2"/>
      </w:pPr>
      <w:bookmarkStart w:id="25" w:name="_Toc22028082"/>
      <w:r>
        <w:t>Fcounter Productions</w:t>
      </w:r>
      <w:bookmarkEnd w:id="25"/>
    </w:p>
    <w:p w14:paraId="1F1C6929" w14:textId="77777777" w:rsidR="00E13782" w:rsidRDefault="00E13782" w:rsidP="00E13782">
      <w:r>
        <w:t xml:space="preserve">&lt;name&gt; : </w:t>
      </w:r>
      <w:r w:rsidRPr="00E13782">
        <w:rPr>
          <w:b/>
        </w:rPr>
        <w:t>f</w:t>
      </w:r>
      <w:r w:rsidRPr="009E66D6">
        <w:rPr>
          <w:b/>
        </w:rPr>
        <w:t>counter</w:t>
      </w:r>
      <w:r>
        <w:t xml:space="preserve"> [&lt;eoc&gt;] [&lt;widthspec&gt;] [&lt;number&gt;] [,[&lt;number&gt;] [,[&lt;number&gt;]]] ;</w:t>
      </w:r>
    </w:p>
    <w:p w14:paraId="1FFB18F2" w14:textId="77777777" w:rsidR="00E13782" w:rsidRDefault="00E13782" w:rsidP="00E13782">
      <w:r>
        <w:t xml:space="preserve">&lt;eoc&gt; default: </w:t>
      </w:r>
      <w:r w:rsidRPr="00507635">
        <w:rPr>
          <w:b/>
        </w:rPr>
        <w:t>restart</w:t>
      </w:r>
      <w:r>
        <w:t>.</w:t>
      </w:r>
    </w:p>
    <w:p w14:paraId="7EF8C797" w14:textId="77777777" w:rsidR="00E13782" w:rsidRDefault="00E13782" w:rsidP="00E13782">
      <w:r>
        <w:t>Active Non-Terminals:</w:t>
      </w:r>
    </w:p>
    <w:p w14:paraId="290DD73B" w14:textId="77777777" w:rsidR="00E13782" w:rsidRPr="00B17DFB" w:rsidRDefault="00E13782" w:rsidP="00E13782">
      <w:pPr>
        <w:pStyle w:val="ActiveNT"/>
      </w:pPr>
      <w:r w:rsidRPr="00B17DFB">
        <w:t>%{</w:t>
      </w:r>
      <w:r w:rsidR="00731848">
        <w:t>a.b</w:t>
      </w:r>
      <w:r w:rsidRPr="00B17DFB">
        <w:t>}</w:t>
      </w:r>
      <w:r>
        <w:tab/>
        <w:t xml:space="preserve">Makes a selection from </w:t>
      </w:r>
      <w:r w:rsidR="0037028D" w:rsidRPr="009204B0">
        <w:rPr>
          <w:i/>
        </w:rPr>
        <w:t>a</w:t>
      </w:r>
      <w:r>
        <w:t xml:space="preserve">, converts it to a binary integer, and replaces the end-value of the sequence with the number. If </w:t>
      </w:r>
      <w:r w:rsidR="0037028D" w:rsidRPr="009204B0">
        <w:rPr>
          <w:i/>
        </w:rPr>
        <w:t>a</w:t>
      </w:r>
      <w:r>
        <w:t xml:space="preserve"> is not the name of a production, </w:t>
      </w:r>
      <w:r w:rsidR="0037028D" w:rsidRPr="009204B0">
        <w:rPr>
          <w:i/>
        </w:rPr>
        <w:t>a</w:t>
      </w:r>
      <w:r>
        <w:t xml:space="preserve"> itself is converted to a binary integer. If the result of the selection begins with the “$” character, the result is treated as a command. If there currently is no ending value, this </w:t>
      </w:r>
      <w:r w:rsidR="009204B0">
        <w:t>non-terminal</w:t>
      </w:r>
      <w:r>
        <w:t xml:space="preserve"> establishes one.</w:t>
      </w:r>
    </w:p>
    <w:p w14:paraId="1306B127" w14:textId="77777777" w:rsidR="00E13782" w:rsidRPr="00B17DFB" w:rsidRDefault="00E13782" w:rsidP="00E13782">
      <w:pPr>
        <w:pStyle w:val="ActiveNT"/>
      </w:pPr>
      <w:r w:rsidRPr="00B17DFB">
        <w:t>%{$count.</w:t>
      </w:r>
      <w:r w:rsidR="00731848">
        <w:t>b</w:t>
      </w:r>
      <w:r w:rsidRPr="00B17DFB">
        <w:t>}</w:t>
      </w:r>
      <w:r>
        <w:tab/>
        <w:t>Returns the current ending number as an ASCII string.</w:t>
      </w:r>
    </w:p>
    <w:p w14:paraId="02C6D9EC" w14:textId="77777777" w:rsidR="00E13782" w:rsidRPr="00B17DFB" w:rsidRDefault="00E13782" w:rsidP="00E13782">
      <w:pPr>
        <w:pStyle w:val="ActiveNT"/>
      </w:pPr>
      <w:r w:rsidRPr="00B17DFB">
        <w:t>%{$start.</w:t>
      </w:r>
      <w:r w:rsidR="00731848">
        <w:t>b</w:t>
      </w:r>
      <w:r w:rsidRPr="00B17DFB">
        <w:t>}</w:t>
      </w:r>
      <w:r>
        <w:tab/>
        <w:t>Returns the current starting number as an ASCII string.</w:t>
      </w:r>
    </w:p>
    <w:p w14:paraId="21A2E16B" w14:textId="77777777" w:rsidR="00E13782" w:rsidRPr="00B17DFB" w:rsidRDefault="00E13782" w:rsidP="00E13782">
      <w:pPr>
        <w:pStyle w:val="ActiveNT"/>
      </w:pPr>
      <w:r w:rsidRPr="00B17DFB">
        <w:t>%{$end.</w:t>
      </w:r>
      <w:r w:rsidR="00731848">
        <w:t>b</w:t>
      </w:r>
      <w:r w:rsidRPr="00B17DFB">
        <w:t>}</w:t>
      </w:r>
      <w:r>
        <w:tab/>
        <w:t>Returns the current ending number with an ASCII string. If there is no ending number, the non-terminal produces the string “0”.</w:t>
      </w:r>
    </w:p>
    <w:p w14:paraId="00AE7F93" w14:textId="77777777" w:rsidR="00E13782" w:rsidRPr="00202A72" w:rsidRDefault="00E13782" w:rsidP="00E13782">
      <w:pPr>
        <w:pStyle w:val="ActiveNT"/>
      </w:pPr>
      <w:r w:rsidRPr="00202A72">
        <w:t>%{$incr.</w:t>
      </w:r>
      <w:r w:rsidR="00731848">
        <w:t>b</w:t>
      </w:r>
      <w:r w:rsidRPr="00202A72">
        <w:t>}</w:t>
      </w:r>
      <w:r>
        <w:tab/>
        <w:t>Returns the current increment as an ASCII string.</w:t>
      </w:r>
    </w:p>
    <w:p w14:paraId="4160C946" w14:textId="77777777" w:rsidR="00E13782" w:rsidRPr="00B17DFB" w:rsidRDefault="00E13782" w:rsidP="00E13782">
      <w:pPr>
        <w:pStyle w:val="ActiveNT"/>
      </w:pPr>
      <w:r w:rsidRPr="00B17DFB">
        <w:t>%{$start(</w:t>
      </w:r>
      <w:r w:rsidR="0037028D">
        <w:t>n</w:t>
      </w:r>
      <w:r w:rsidRPr="00B17DFB">
        <w:t>).</w:t>
      </w:r>
      <w:r w:rsidR="00731848">
        <w:t>b</w:t>
      </w:r>
      <w:r w:rsidRPr="00B17DFB">
        <w:t>}</w:t>
      </w:r>
      <w:r>
        <w:tab/>
        <w:t xml:space="preserve">Replaces the current starting number with </w:t>
      </w:r>
      <w:r w:rsidR="0037028D" w:rsidRPr="009204B0">
        <w:rPr>
          <w:i/>
        </w:rPr>
        <w:t>n</w:t>
      </w:r>
      <w:r w:rsidR="0037028D">
        <w:t>.</w:t>
      </w:r>
    </w:p>
    <w:p w14:paraId="391655FA" w14:textId="77777777" w:rsidR="00E13782" w:rsidRPr="0037028D" w:rsidRDefault="00E13782" w:rsidP="0037028D">
      <w:pPr>
        <w:pStyle w:val="ActiveNT"/>
      </w:pPr>
      <w:r w:rsidRPr="0037028D">
        <w:t>%{$end(</w:t>
      </w:r>
      <w:r w:rsidR="0037028D" w:rsidRPr="0037028D">
        <w:t>n</w:t>
      </w:r>
      <w:r w:rsidRPr="0037028D">
        <w:t>).</w:t>
      </w:r>
      <w:r w:rsidR="00731848" w:rsidRPr="0037028D">
        <w:t>b</w:t>
      </w:r>
      <w:r w:rsidRPr="0037028D">
        <w:t>}</w:t>
      </w:r>
      <w:r w:rsidRPr="0037028D">
        <w:tab/>
        <w:t xml:space="preserve">Replaces the current ending number with </w:t>
      </w:r>
      <w:r w:rsidR="0037028D" w:rsidRPr="009204B0">
        <w:rPr>
          <w:i/>
        </w:rPr>
        <w:t>n</w:t>
      </w:r>
      <w:r w:rsidR="0037028D" w:rsidRPr="0037028D">
        <w:t>.</w:t>
      </w:r>
      <w:r w:rsidRPr="0037028D">
        <w:t xml:space="preserve"> If there was previously no ending number, this command establishes one.</w:t>
      </w:r>
    </w:p>
    <w:p w14:paraId="28ED2B11" w14:textId="77777777" w:rsidR="00E13782" w:rsidRPr="0037028D" w:rsidRDefault="00E13782" w:rsidP="0037028D">
      <w:pPr>
        <w:pStyle w:val="ActiveNT"/>
      </w:pPr>
      <w:r w:rsidRPr="0037028D">
        <w:t>%{$incr</w:t>
      </w:r>
      <w:r w:rsidR="0037028D" w:rsidRPr="0037028D">
        <w:t>(n</w:t>
      </w:r>
      <w:r w:rsidRPr="0037028D">
        <w:t>).</w:t>
      </w:r>
      <w:r w:rsidR="00731848" w:rsidRPr="0037028D">
        <w:t>b</w:t>
      </w:r>
      <w:r w:rsidRPr="0037028D">
        <w:t>}</w:t>
      </w:r>
      <w:r w:rsidRPr="0037028D">
        <w:tab/>
        <w:t xml:space="preserve">Replaces the current increment with </w:t>
      </w:r>
      <w:r w:rsidR="0037028D" w:rsidRPr="009204B0">
        <w:rPr>
          <w:i/>
        </w:rPr>
        <w:t>n</w:t>
      </w:r>
      <w:r w:rsidRPr="0037028D">
        <w:t>.</w:t>
      </w:r>
    </w:p>
    <w:p w14:paraId="2D99FD73" w14:textId="77777777" w:rsidR="00E13782" w:rsidRPr="0037028D" w:rsidRDefault="00E13782" w:rsidP="0037028D">
      <w:pPr>
        <w:pStyle w:val="ActiveNT"/>
      </w:pPr>
      <w:r w:rsidRPr="0037028D">
        <w:t>%{$delete.</w:t>
      </w:r>
      <w:r w:rsidR="00731848" w:rsidRPr="0037028D">
        <w:t>b</w:t>
      </w:r>
      <w:r w:rsidRPr="0037028D">
        <w:t>}</w:t>
      </w:r>
      <w:r w:rsidRPr="0037028D">
        <w:tab/>
        <w:t>Removes the ending number without replacing it.</w:t>
      </w:r>
    </w:p>
    <w:p w14:paraId="079CE931" w14:textId="77777777" w:rsidR="00E13782" w:rsidRPr="00FA22B2" w:rsidRDefault="00E13782" w:rsidP="00E13782">
      <w:pPr>
        <w:pStyle w:val="ActiveNT"/>
      </w:pPr>
      <w:r>
        <w:t>%{$restart.</w:t>
      </w:r>
      <w:r w:rsidR="00731848">
        <w:t>b</w:t>
      </w:r>
      <w:r w:rsidRPr="00FA22B2">
        <w:t>}</w:t>
      </w:r>
      <w:r>
        <w:tab/>
        <w:t>Returns the production to its initial state.</w:t>
      </w:r>
    </w:p>
    <w:p w14:paraId="29AAAA0F" w14:textId="77777777" w:rsidR="00E13782" w:rsidRPr="00FA22B2" w:rsidRDefault="00E13782" w:rsidP="00E13782">
      <w:pPr>
        <w:pStyle w:val="ActiveNT"/>
      </w:pPr>
      <w:r>
        <w:lastRenderedPageBreak/>
        <w:t>%{$eoc.</w:t>
      </w:r>
      <w:r w:rsidR="0037028D">
        <w:t>b</w:t>
      </w:r>
      <w:r w:rsidRPr="00FA22B2">
        <w:t>}</w:t>
      </w:r>
      <w:r>
        <w:tab/>
        <w:t xml:space="preserve">Raises the end-of-choices condition within the production. The </w:t>
      </w:r>
      <w:r w:rsidR="0037028D">
        <w:t xml:space="preserve">global </w:t>
      </w:r>
      <w:r w:rsidRPr="002C1CB7">
        <w:rPr>
          <w:b/>
        </w:rPr>
        <w:t>stop</w:t>
      </w:r>
      <w:r>
        <w:t xml:space="preserve">, </w:t>
      </w:r>
      <w:r w:rsidRPr="00BF57DA">
        <w:rPr>
          <w:b/>
        </w:rPr>
        <w:t>bstop</w:t>
      </w:r>
      <w:r>
        <w:t xml:space="preserve">, and </w:t>
      </w:r>
      <w:r w:rsidRPr="00BF57DA">
        <w:rPr>
          <w:b/>
        </w:rPr>
        <w:t>babort</w:t>
      </w:r>
      <w:r>
        <w:t xml:space="preserve"> conditions will also be raised, if appropriate.</w:t>
      </w:r>
    </w:p>
    <w:p w14:paraId="134AD034" w14:textId="77777777" w:rsidR="00E13782" w:rsidRDefault="00E13782" w:rsidP="00E13782">
      <w:pPr>
        <w:ind w:firstLine="720"/>
      </w:pPr>
    </w:p>
    <w:p w14:paraId="38220AB2" w14:textId="77777777" w:rsidR="00E13782" w:rsidRDefault="008E4EAB" w:rsidP="00E13782">
      <w:pPr>
        <w:rPr>
          <w:color w:val="000000"/>
        </w:rPr>
      </w:pPr>
      <w:r>
        <w:rPr>
          <w:vanish/>
          <w:color w:val="000000"/>
        </w:rPr>
        <w:fldChar w:fldCharType="begin"/>
      </w:r>
      <w:r>
        <w:rPr>
          <w:vanish/>
          <w:color w:val="000000"/>
        </w:rPr>
        <w:instrText xml:space="preserve"> XE</w:instrText>
      </w:r>
      <w:r>
        <w:rPr>
          <w:color w:val="000000"/>
        </w:rPr>
        <w:instrText xml:space="preserve">"counter"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"fcounter" </w:instrText>
      </w:r>
      <w:r>
        <w:rPr>
          <w:vanish/>
          <w:color w:val="000000"/>
        </w:rPr>
        <w:fldChar w:fldCharType="end"/>
      </w:r>
      <w:r w:rsidR="00E13782">
        <w:rPr>
          <w:color w:val="000000"/>
        </w:rPr>
        <w:t xml:space="preserve">The </w:t>
      </w:r>
      <w:r w:rsidR="00E13782">
        <w:rPr>
          <w:b/>
          <w:color w:val="000000"/>
        </w:rPr>
        <w:t>fc</w:t>
      </w:r>
      <w:r w:rsidR="00E13782" w:rsidRPr="005D41E0">
        <w:rPr>
          <w:b/>
          <w:color w:val="000000"/>
        </w:rPr>
        <w:t>ounter</w:t>
      </w:r>
      <w:r w:rsidR="00E13782">
        <w:rPr>
          <w:color w:val="000000"/>
        </w:rPr>
        <w:t xml:space="preserve"> production is used to generate numbers sequentially. The following example produces the sequence </w:t>
      </w:r>
      <w:r w:rsidR="00DB6CFD">
        <w:rPr>
          <w:color w:val="000000"/>
        </w:rPr>
        <w:t xml:space="preserve">1.1, 1.2, 1.3, </w:t>
      </w:r>
      <w:r w:rsidR="007D4197">
        <w:rPr>
          <w:color w:val="000000"/>
        </w:rPr>
        <w:t>1.4, 1.5, 1.6, 1.7, 1.8</w:t>
      </w:r>
      <w:r w:rsidR="00DB6CFD">
        <w:rPr>
          <w:color w:val="000000"/>
        </w:rPr>
        <w:t>.</w:t>
      </w:r>
      <w:r w:rsidR="00CA454B">
        <w:rPr>
          <w:color w:val="000000"/>
        </w:rPr>
        <w:t xml:space="preserve"> (Round-off error prevents hitting 1.9 exactly.)</w:t>
      </w:r>
    </w:p>
    <w:p w14:paraId="0D012429" w14:textId="77777777" w:rsidR="003D0469" w:rsidRDefault="003D0469" w:rsidP="003D0469"/>
    <w:p w14:paraId="7FD4F608" w14:textId="77777777" w:rsidR="003D0469" w:rsidRDefault="003D0469" w:rsidP="003D0469">
      <w:r>
        <w:t>main: %{ex}\n;</w:t>
      </w:r>
    </w:p>
    <w:p w14:paraId="27EF9981" w14:textId="77777777" w:rsidR="00E13782" w:rsidRDefault="00E13782" w:rsidP="003D0469">
      <w:r>
        <w:t xml:space="preserve">ex: </w:t>
      </w:r>
      <w:r>
        <w:rPr>
          <w:b/>
        </w:rPr>
        <w:t>fc</w:t>
      </w:r>
      <w:r w:rsidRPr="00D85BF0">
        <w:rPr>
          <w:b/>
        </w:rPr>
        <w:t>ounter</w:t>
      </w:r>
      <w:r>
        <w:t xml:space="preserve"> 1</w:t>
      </w:r>
      <w:r w:rsidR="00DB6CFD">
        <w:t>.1,1.9,.1</w:t>
      </w:r>
      <w:r>
        <w:t>;</w:t>
      </w:r>
    </w:p>
    <w:p w14:paraId="2DE0A270" w14:textId="77777777" w:rsidR="00F824F6" w:rsidRDefault="00F824F6" w:rsidP="003D0469"/>
    <w:p w14:paraId="1DC45B7C" w14:textId="77777777" w:rsidR="00F824F6" w:rsidRDefault="00F824F6" w:rsidP="003D0469">
      <w:r>
        <w:t>Sample output:</w:t>
      </w:r>
    </w:p>
    <w:p w14:paraId="10F671C0" w14:textId="77777777" w:rsidR="00F824F6" w:rsidRPr="00F824F6" w:rsidRDefault="00F824F6" w:rsidP="00F824F6">
      <w:pPr>
        <w:rPr>
          <w:color w:val="000000"/>
        </w:rPr>
      </w:pPr>
      <w:r w:rsidRPr="00F824F6">
        <w:rPr>
          <w:color w:val="000000"/>
        </w:rPr>
        <w:t>1.1</w:t>
      </w:r>
    </w:p>
    <w:p w14:paraId="59769416" w14:textId="77777777" w:rsidR="00F824F6" w:rsidRPr="00F824F6" w:rsidRDefault="00F824F6" w:rsidP="00F824F6">
      <w:pPr>
        <w:rPr>
          <w:color w:val="000000"/>
        </w:rPr>
      </w:pPr>
      <w:r w:rsidRPr="00F824F6">
        <w:rPr>
          <w:color w:val="000000"/>
        </w:rPr>
        <w:t>1.2</w:t>
      </w:r>
    </w:p>
    <w:p w14:paraId="351BF8D1" w14:textId="77777777" w:rsidR="00F824F6" w:rsidRPr="00F824F6" w:rsidRDefault="00F824F6" w:rsidP="00F824F6">
      <w:pPr>
        <w:rPr>
          <w:color w:val="000000"/>
        </w:rPr>
      </w:pPr>
      <w:r w:rsidRPr="00F824F6">
        <w:rPr>
          <w:color w:val="000000"/>
        </w:rPr>
        <w:t>1.3</w:t>
      </w:r>
    </w:p>
    <w:p w14:paraId="0D254830" w14:textId="77777777" w:rsidR="00F824F6" w:rsidRPr="00F824F6" w:rsidRDefault="00F824F6" w:rsidP="00F824F6">
      <w:pPr>
        <w:rPr>
          <w:color w:val="000000"/>
        </w:rPr>
      </w:pPr>
      <w:r w:rsidRPr="00F824F6">
        <w:rPr>
          <w:color w:val="000000"/>
        </w:rPr>
        <w:t>1.4</w:t>
      </w:r>
    </w:p>
    <w:p w14:paraId="6A4F203E" w14:textId="77777777" w:rsidR="00F824F6" w:rsidRPr="00F824F6" w:rsidRDefault="00F824F6" w:rsidP="00F824F6">
      <w:pPr>
        <w:rPr>
          <w:color w:val="000000"/>
        </w:rPr>
      </w:pPr>
      <w:r w:rsidRPr="00F824F6">
        <w:rPr>
          <w:color w:val="000000"/>
        </w:rPr>
        <w:t>1.5</w:t>
      </w:r>
    </w:p>
    <w:p w14:paraId="7894DD4F" w14:textId="77777777" w:rsidR="00F824F6" w:rsidRPr="00F824F6" w:rsidRDefault="00F824F6" w:rsidP="00F824F6">
      <w:pPr>
        <w:rPr>
          <w:color w:val="000000"/>
        </w:rPr>
      </w:pPr>
      <w:r w:rsidRPr="00F824F6">
        <w:rPr>
          <w:color w:val="000000"/>
        </w:rPr>
        <w:t>1.6</w:t>
      </w:r>
    </w:p>
    <w:p w14:paraId="01FB2A65" w14:textId="77777777" w:rsidR="00F824F6" w:rsidRPr="00F824F6" w:rsidRDefault="00F824F6" w:rsidP="00F824F6">
      <w:pPr>
        <w:rPr>
          <w:color w:val="000000"/>
        </w:rPr>
      </w:pPr>
      <w:r w:rsidRPr="00F824F6">
        <w:rPr>
          <w:color w:val="000000"/>
        </w:rPr>
        <w:t>1.7</w:t>
      </w:r>
    </w:p>
    <w:p w14:paraId="1B962090" w14:textId="77777777" w:rsidR="00F824F6" w:rsidRPr="00F824F6" w:rsidRDefault="00F824F6" w:rsidP="00F824F6">
      <w:pPr>
        <w:rPr>
          <w:color w:val="000000"/>
        </w:rPr>
      </w:pPr>
      <w:r w:rsidRPr="00F824F6">
        <w:rPr>
          <w:color w:val="000000"/>
        </w:rPr>
        <w:t>1.8</w:t>
      </w:r>
    </w:p>
    <w:p w14:paraId="696BECCF" w14:textId="77777777" w:rsidR="00F824F6" w:rsidRPr="00F824F6" w:rsidRDefault="00F824F6" w:rsidP="00F824F6">
      <w:pPr>
        <w:rPr>
          <w:color w:val="000000"/>
        </w:rPr>
      </w:pPr>
      <w:r w:rsidRPr="00F824F6">
        <w:rPr>
          <w:color w:val="000000"/>
        </w:rPr>
        <w:t>1.1</w:t>
      </w:r>
    </w:p>
    <w:p w14:paraId="6C68B064" w14:textId="77777777" w:rsidR="003D0469" w:rsidRDefault="00F824F6" w:rsidP="00F824F6">
      <w:pPr>
        <w:rPr>
          <w:color w:val="000000"/>
        </w:rPr>
      </w:pPr>
      <w:r w:rsidRPr="00F824F6">
        <w:rPr>
          <w:color w:val="000000"/>
        </w:rPr>
        <w:t>1.2</w:t>
      </w:r>
    </w:p>
    <w:p w14:paraId="0743DB73" w14:textId="77777777" w:rsidR="00F824F6" w:rsidRDefault="00F824F6" w:rsidP="00F824F6">
      <w:pPr>
        <w:rPr>
          <w:color w:val="000000"/>
        </w:rPr>
      </w:pPr>
    </w:p>
    <w:p w14:paraId="51468CA3" w14:textId="77777777" w:rsidR="00E13782" w:rsidRDefault="00E13782" w:rsidP="00E13782">
      <w:pPr>
        <w:rPr>
          <w:color w:val="000000"/>
        </w:rPr>
      </w:pPr>
      <w:r>
        <w:rPr>
          <w:color w:val="000000"/>
        </w:rPr>
        <w:t xml:space="preserve">The three numbers following the </w:t>
      </w:r>
      <w:r>
        <w:rPr>
          <w:b/>
          <w:color w:val="000000"/>
        </w:rPr>
        <w:t>fc</w:t>
      </w:r>
      <w:r w:rsidRPr="00D85BF0">
        <w:rPr>
          <w:b/>
          <w:color w:val="000000"/>
        </w:rPr>
        <w:t>ounter</w:t>
      </w:r>
      <w:r>
        <w:rPr>
          <w:color w:val="000000"/>
        </w:rPr>
        <w:t xml:space="preserve"> keyword are the starting number, the ending number and the increment, respectively. Any or all of the three numbers may be omitted. If the first is omitted, it defaults to 1</w:t>
      </w:r>
      <w:r w:rsidR="00CA454B">
        <w:rPr>
          <w:color w:val="000000"/>
        </w:rPr>
        <w:t>.0</w:t>
      </w:r>
      <w:r>
        <w:rPr>
          <w:color w:val="000000"/>
        </w:rPr>
        <w:t>. If the second is omitted, it defaults to "no ending value,"</w:t>
      </w:r>
      <w:r w:rsidR="00CA454B">
        <w:rPr>
          <w:color w:val="000000"/>
        </w:rPr>
        <w:t xml:space="preserve"> and the &lt;eoc&gt; option is deactivated.</w:t>
      </w:r>
      <w:r>
        <w:rPr>
          <w:color w:val="000000"/>
        </w:rPr>
        <w:t xml:space="preserve"> </w:t>
      </w:r>
      <w:r w:rsidR="00CA454B">
        <w:rPr>
          <w:color w:val="000000"/>
        </w:rPr>
        <w:t>When deactivated</w:t>
      </w:r>
      <w:r w:rsidR="00B4636E">
        <w:rPr>
          <w:color w:val="000000"/>
        </w:rPr>
        <w:t>,</w:t>
      </w:r>
      <w:r w:rsidR="00CA454B">
        <w:rPr>
          <w:color w:val="000000"/>
        </w:rPr>
        <w:t xml:space="preserve"> the &lt;eoc&gt; option is ignored even if the counter overflows. I</w:t>
      </w:r>
      <w:r>
        <w:rPr>
          <w:color w:val="000000"/>
        </w:rPr>
        <w:t>f the third</w:t>
      </w:r>
      <w:r w:rsidR="00B4636E">
        <w:rPr>
          <w:color w:val="000000"/>
        </w:rPr>
        <w:t xml:space="preserve"> number</w:t>
      </w:r>
      <w:r>
        <w:rPr>
          <w:color w:val="000000"/>
        </w:rPr>
        <w:t xml:space="preserve"> is omitted, it also defaults to 1</w:t>
      </w:r>
      <w:r w:rsidR="00CA454B">
        <w:rPr>
          <w:color w:val="000000"/>
        </w:rPr>
        <w:t>.0</w:t>
      </w:r>
      <w:r>
        <w:rPr>
          <w:color w:val="000000"/>
        </w:rPr>
        <w:t>. Any of the numbers may be negative. If the increment is negative, the second number must be omitted or must be smaller than the first number. If the combination of the starting number and increment make it impossible to hit the ending number exactly, the largest number generated will be strictly less (greater for negative increments) than the ending number.</w:t>
      </w:r>
    </w:p>
    <w:p w14:paraId="1A8E3C75" w14:textId="77777777" w:rsidR="00E13782" w:rsidRDefault="00E13782" w:rsidP="00E13782">
      <w:pPr>
        <w:rPr>
          <w:color w:val="000000"/>
        </w:rPr>
      </w:pPr>
      <w:r>
        <w:rPr>
          <w:color w:val="000000"/>
        </w:rPr>
        <w:t>Omitting numbers may require the retention of commas. Trailing commas should never be specified. The legal combinations are ",n" ",,n" and "n" for two numbers omitted, and ",n,m" "n,m" and "n,,m" for one number omitted. If all three numbers are omitted, all commas must also be omitted.</w:t>
      </w:r>
    </w:p>
    <w:p w14:paraId="5DB215EA" w14:textId="77777777" w:rsidR="00E13782" w:rsidRDefault="00E13782" w:rsidP="00E13782">
      <w:pPr>
        <w:rPr>
          <w:color w:val="000000"/>
        </w:rPr>
      </w:pPr>
      <w:r>
        <w:rPr>
          <w:color w:val="000000"/>
        </w:rPr>
        <w:t>An active non-terminal of the form %{</w:t>
      </w:r>
      <w:r w:rsidRPr="00D85BF0">
        <w:rPr>
          <w:i/>
          <w:color w:val="000000"/>
        </w:rPr>
        <w:t>a.b</w:t>
      </w:r>
      <w:r>
        <w:rPr>
          <w:color w:val="000000"/>
        </w:rPr>
        <w:t>} can be used to replace the ending number. If there currently is no ending number (&lt;eoc&gt; ignored), this number establishes one (&lt;eoc&gt; can be triggered.</w:t>
      </w:r>
      <w:r w:rsidR="008D27FB">
        <w:rPr>
          <w:color w:val="000000"/>
        </w:rPr>
        <w:t>)</w:t>
      </w:r>
      <w:r>
        <w:rPr>
          <w:color w:val="000000"/>
        </w:rPr>
        <w:t xml:space="preserve"> If the element </w:t>
      </w:r>
      <w:r w:rsidRPr="004474FB">
        <w:rPr>
          <w:i/>
          <w:color w:val="000000"/>
        </w:rPr>
        <w:t>a</w:t>
      </w:r>
      <w:r>
        <w:rPr>
          <w:color w:val="000000"/>
        </w:rPr>
        <w:t xml:space="preserve"> is the name of a production, a selection is made from </w:t>
      </w:r>
      <w:r w:rsidRPr="004474FB">
        <w:rPr>
          <w:i/>
          <w:color w:val="000000"/>
        </w:rPr>
        <w:t>a</w:t>
      </w:r>
      <w:r>
        <w:rPr>
          <w:color w:val="000000"/>
        </w:rPr>
        <w:t xml:space="preserve"> and converted to a binary integer. If the result of the selection starts with the “$” character, the selection is treated as a command.</w:t>
      </w:r>
    </w:p>
    <w:p w14:paraId="13FFA1CE" w14:textId="77777777" w:rsidR="00E13782" w:rsidRDefault="00E13782" w:rsidP="00E13782">
      <w:pPr>
        <w:rPr>
          <w:color w:val="000000"/>
        </w:rPr>
      </w:pPr>
      <w:r>
        <w:rPr>
          <w:color w:val="000000"/>
        </w:rPr>
        <w:t xml:space="preserve">The current ending value can be retrieved, as an ASCII string, using the command %{$count.b} or %{$end.b}. The current starting value can be retrieved using the command ${$start.b}, and the current increment can be retrieved using the command %{$incr.b}. The command %{$start(5).b} sets the starting value to 5, the command %{$end(10).b} sets the ending value to 10, and the command %{$incr(3).b} sets the increment to 3. The commands %{10.b} and </w:t>
      </w:r>
      <w:r>
        <w:rPr>
          <w:color w:val="000000"/>
        </w:rPr>
        <w:lastRenderedPageBreak/>
        <w:t>%{$end.b} both establish and ending value and activate the &lt;eoc&gt; option. The %{$delete.b} command eliminates the ending value and deactivates the &lt;eoc&gt; option. Any change to start value, end value, or increment will force an automatic restart.</w:t>
      </w:r>
    </w:p>
    <w:p w14:paraId="50EF0F9C" w14:textId="77777777" w:rsidR="00CA454B" w:rsidRDefault="00CA454B" w:rsidP="00E13782">
      <w:pPr>
        <w:rPr>
          <w:color w:val="000000"/>
        </w:rPr>
      </w:pPr>
      <w:r>
        <w:rPr>
          <w:color w:val="000000"/>
        </w:rPr>
        <w:t>Acti</w:t>
      </w:r>
      <w:r w:rsidR="00B4636E">
        <w:rPr>
          <w:color w:val="000000"/>
        </w:rPr>
        <w:t>ve non-terminals may not contain decimal points</w:t>
      </w:r>
      <w:r>
        <w:rPr>
          <w:color w:val="000000"/>
        </w:rPr>
        <w:t xml:space="preserve">. If a decimal point is needed, it must be generated using an active non-terminal of the form </w:t>
      </w:r>
      <w:r w:rsidR="006F4872">
        <w:rPr>
          <w:color w:val="000000"/>
        </w:rPr>
        <w:t>%{</w:t>
      </w:r>
      <w:r w:rsidR="006F4872" w:rsidRPr="00D85BF0">
        <w:rPr>
          <w:i/>
          <w:color w:val="000000"/>
        </w:rPr>
        <w:t>a.b</w:t>
      </w:r>
      <w:r w:rsidR="006F4872">
        <w:rPr>
          <w:color w:val="000000"/>
        </w:rPr>
        <w:t xml:space="preserve">}, where </w:t>
      </w:r>
      <w:r w:rsidR="006F4872" w:rsidRPr="006F4872">
        <w:rPr>
          <w:i/>
          <w:color w:val="000000"/>
        </w:rPr>
        <w:t>a</w:t>
      </w:r>
      <w:r w:rsidR="006F4872">
        <w:rPr>
          <w:color w:val="000000"/>
        </w:rPr>
        <w:t xml:space="preserve"> is a production name.</w:t>
      </w:r>
    </w:p>
    <w:p w14:paraId="7E36C137" w14:textId="77777777" w:rsidR="006F4872" w:rsidRDefault="006F4872" w:rsidP="00E13782">
      <w:pPr>
        <w:rPr>
          <w:color w:val="000000"/>
        </w:rPr>
      </w:pPr>
      <w:r>
        <w:rPr>
          <w:color w:val="000000"/>
        </w:rPr>
        <w:t>The following shows how to set the increment value to 3.5.</w:t>
      </w:r>
    </w:p>
    <w:p w14:paraId="159F4A40" w14:textId="77777777" w:rsidR="006F4872" w:rsidRDefault="006F4872" w:rsidP="00E13782">
      <w:pPr>
        <w:rPr>
          <w:color w:val="000000"/>
        </w:rPr>
      </w:pPr>
    </w:p>
    <w:p w14:paraId="1AF0490D" w14:textId="77777777" w:rsidR="006F4872" w:rsidRDefault="006F4872" w:rsidP="00E13782">
      <w:pPr>
        <w:rPr>
          <w:color w:val="000000"/>
        </w:rPr>
      </w:pPr>
      <w:r>
        <w:rPr>
          <w:color w:val="000000"/>
        </w:rPr>
        <w:t>I1: initializer %{sc.c};</w:t>
      </w:r>
    </w:p>
    <w:p w14:paraId="0F2F3C5C" w14:textId="77777777" w:rsidR="006F4872" w:rsidRDefault="006F4872" w:rsidP="00E13782">
      <w:pPr>
        <w:rPr>
          <w:color w:val="000000"/>
        </w:rPr>
      </w:pPr>
      <w:r>
        <w:rPr>
          <w:color w:val="000000"/>
        </w:rPr>
        <w:t>c: fcounter 1,100,1;</w:t>
      </w:r>
    </w:p>
    <w:p w14:paraId="222B5796" w14:textId="77777777" w:rsidR="006F4872" w:rsidRDefault="006F4872" w:rsidP="00E13782">
      <w:pPr>
        <w:rPr>
          <w:color w:val="000000"/>
        </w:rPr>
      </w:pPr>
      <w:r>
        <w:rPr>
          <w:color w:val="000000"/>
        </w:rPr>
        <w:t>sc: "$incr(3.5)";</w:t>
      </w:r>
    </w:p>
    <w:p w14:paraId="73CBD7E0" w14:textId="77777777" w:rsidR="006F4872" w:rsidRDefault="006F4872" w:rsidP="00E13782">
      <w:pPr>
        <w:rPr>
          <w:color w:val="000000"/>
        </w:rPr>
      </w:pPr>
      <w:r>
        <w:rPr>
          <w:color w:val="000000"/>
        </w:rPr>
        <w:t>main: %c\n;</w:t>
      </w:r>
    </w:p>
    <w:p w14:paraId="6E25AA07" w14:textId="77777777" w:rsidR="00FF12D9" w:rsidRDefault="00FF12D9" w:rsidP="00FF12D9">
      <w:pPr>
        <w:rPr>
          <w:color w:val="000000"/>
        </w:rPr>
      </w:pPr>
    </w:p>
    <w:p w14:paraId="35F8BFE9" w14:textId="77777777" w:rsidR="00FF12D9" w:rsidRDefault="00FF12D9" w:rsidP="00FF12D9">
      <w:pPr>
        <w:rPr>
          <w:color w:val="000000"/>
        </w:rPr>
      </w:pPr>
      <w:r>
        <w:rPr>
          <w:color w:val="000000"/>
        </w:rPr>
        <w:t>Sample output:</w:t>
      </w:r>
    </w:p>
    <w:p w14:paraId="22E720BE" w14:textId="77777777" w:rsidR="00FF12D9" w:rsidRPr="00FF12D9" w:rsidRDefault="00FF12D9" w:rsidP="00FF12D9">
      <w:pPr>
        <w:rPr>
          <w:color w:val="000000"/>
        </w:rPr>
      </w:pPr>
      <w:r w:rsidRPr="00FF12D9">
        <w:rPr>
          <w:color w:val="000000"/>
        </w:rPr>
        <w:t>1</w:t>
      </w:r>
    </w:p>
    <w:p w14:paraId="17DFDD5C" w14:textId="77777777" w:rsidR="00FF12D9" w:rsidRPr="00FF12D9" w:rsidRDefault="00FF12D9" w:rsidP="00FF12D9">
      <w:pPr>
        <w:rPr>
          <w:color w:val="000000"/>
        </w:rPr>
      </w:pPr>
      <w:r w:rsidRPr="00FF12D9">
        <w:rPr>
          <w:color w:val="000000"/>
        </w:rPr>
        <w:t>4.5</w:t>
      </w:r>
    </w:p>
    <w:p w14:paraId="023BDF14" w14:textId="77777777" w:rsidR="00FF12D9" w:rsidRPr="00FF12D9" w:rsidRDefault="00FF12D9" w:rsidP="00FF12D9">
      <w:pPr>
        <w:rPr>
          <w:color w:val="000000"/>
        </w:rPr>
      </w:pPr>
      <w:r w:rsidRPr="00FF12D9">
        <w:rPr>
          <w:color w:val="000000"/>
        </w:rPr>
        <w:t>8</w:t>
      </w:r>
    </w:p>
    <w:p w14:paraId="4DE9AEC6" w14:textId="77777777" w:rsidR="00FF12D9" w:rsidRPr="00FF12D9" w:rsidRDefault="00FF12D9" w:rsidP="00FF12D9">
      <w:pPr>
        <w:rPr>
          <w:color w:val="000000"/>
        </w:rPr>
      </w:pPr>
      <w:r w:rsidRPr="00FF12D9">
        <w:rPr>
          <w:color w:val="000000"/>
        </w:rPr>
        <w:t>11.5</w:t>
      </w:r>
    </w:p>
    <w:p w14:paraId="18E2B7BA" w14:textId="77777777" w:rsidR="00FF12D9" w:rsidRPr="00FF12D9" w:rsidRDefault="00FF12D9" w:rsidP="00FF12D9">
      <w:pPr>
        <w:rPr>
          <w:color w:val="000000"/>
        </w:rPr>
      </w:pPr>
      <w:r w:rsidRPr="00FF12D9">
        <w:rPr>
          <w:color w:val="000000"/>
        </w:rPr>
        <w:t>15</w:t>
      </w:r>
    </w:p>
    <w:p w14:paraId="4CAF2439" w14:textId="77777777" w:rsidR="00FF12D9" w:rsidRPr="00FF12D9" w:rsidRDefault="00FF12D9" w:rsidP="00FF12D9">
      <w:pPr>
        <w:rPr>
          <w:color w:val="000000"/>
        </w:rPr>
      </w:pPr>
      <w:r w:rsidRPr="00FF12D9">
        <w:rPr>
          <w:color w:val="000000"/>
        </w:rPr>
        <w:t>18.5</w:t>
      </w:r>
    </w:p>
    <w:p w14:paraId="760D8DBF" w14:textId="77777777" w:rsidR="00FF12D9" w:rsidRPr="00FF12D9" w:rsidRDefault="00FF12D9" w:rsidP="00FF12D9">
      <w:pPr>
        <w:rPr>
          <w:color w:val="000000"/>
        </w:rPr>
      </w:pPr>
      <w:r w:rsidRPr="00FF12D9">
        <w:rPr>
          <w:color w:val="000000"/>
        </w:rPr>
        <w:t>22</w:t>
      </w:r>
    </w:p>
    <w:p w14:paraId="0103DFF0" w14:textId="77777777" w:rsidR="00FF12D9" w:rsidRPr="00FF12D9" w:rsidRDefault="00FF12D9" w:rsidP="00FF12D9">
      <w:pPr>
        <w:rPr>
          <w:color w:val="000000"/>
        </w:rPr>
      </w:pPr>
      <w:r w:rsidRPr="00FF12D9">
        <w:rPr>
          <w:color w:val="000000"/>
        </w:rPr>
        <w:t>25.5</w:t>
      </w:r>
    </w:p>
    <w:p w14:paraId="0CB29DEF" w14:textId="77777777" w:rsidR="00FF12D9" w:rsidRPr="00FF12D9" w:rsidRDefault="00FF12D9" w:rsidP="00FF12D9">
      <w:pPr>
        <w:rPr>
          <w:color w:val="000000"/>
        </w:rPr>
      </w:pPr>
      <w:r w:rsidRPr="00FF12D9">
        <w:rPr>
          <w:color w:val="000000"/>
        </w:rPr>
        <w:t>29</w:t>
      </w:r>
    </w:p>
    <w:p w14:paraId="3B617F97" w14:textId="77777777" w:rsidR="006F4872" w:rsidRDefault="00FF12D9" w:rsidP="00FF12D9">
      <w:pPr>
        <w:rPr>
          <w:color w:val="000000"/>
        </w:rPr>
      </w:pPr>
      <w:r w:rsidRPr="00FF12D9">
        <w:rPr>
          <w:color w:val="000000"/>
        </w:rPr>
        <w:t>32.5</w:t>
      </w:r>
    </w:p>
    <w:p w14:paraId="266897D1" w14:textId="77777777" w:rsidR="002C57CC" w:rsidRPr="002A020B" w:rsidRDefault="00BF57DA" w:rsidP="00F1549F">
      <w:pPr>
        <w:pStyle w:val="Heading2"/>
      </w:pPr>
      <w:bookmarkStart w:id="26" w:name="_Toc22028083"/>
      <w:r>
        <w:t xml:space="preserve">Zrange Productions: </w:t>
      </w:r>
      <w:r w:rsidR="002C57CC" w:rsidRPr="002A020B">
        <w:t>Zero-Based Ranges</w:t>
      </w:r>
      <w:bookmarkEnd w:id="26"/>
    </w:p>
    <w:p w14:paraId="1594E187" w14:textId="77777777" w:rsidR="002C57CC" w:rsidRDefault="002C57CC" w:rsidP="002C57CC">
      <w:r>
        <w:t>&lt;name&gt; :</w:t>
      </w:r>
      <w:r w:rsidR="004C2765">
        <w:t xml:space="preserve"> </w:t>
      </w:r>
      <w:r w:rsidRPr="006D7B46">
        <w:rPr>
          <w:b/>
        </w:rPr>
        <w:t>zrange</w:t>
      </w:r>
      <w:r w:rsidR="005D41E0">
        <w:rPr>
          <w:b/>
        </w:rPr>
        <w:t xml:space="preserve"> </w:t>
      </w:r>
      <w:r w:rsidR="00BF57DA">
        <w:t>&lt;number&gt;</w:t>
      </w:r>
      <w:r w:rsidR="005D41E0">
        <w:t xml:space="preserve"> </w:t>
      </w:r>
      <w:r w:rsidR="00BF57DA">
        <w:t>;</w:t>
      </w:r>
    </w:p>
    <w:p w14:paraId="0B9CBF27" w14:textId="77777777" w:rsidR="00BF57DA" w:rsidRDefault="00BF57DA" w:rsidP="00BF57DA">
      <w:r>
        <w:t>Active Non-Terminals:</w:t>
      </w:r>
    </w:p>
    <w:p w14:paraId="175DFD1C" w14:textId="77777777" w:rsidR="00BF57DA" w:rsidRPr="00B17DFB" w:rsidRDefault="00BF57DA" w:rsidP="00BF57DA">
      <w:pPr>
        <w:pStyle w:val="ActiveNT"/>
      </w:pPr>
      <w:r w:rsidRPr="00B17DFB">
        <w:t>%{</w:t>
      </w:r>
      <w:r w:rsidR="0037028D">
        <w:t>a.b</w:t>
      </w:r>
      <w:r w:rsidRPr="00B17DFB">
        <w:t>}</w:t>
      </w:r>
      <w:r>
        <w:tab/>
        <w:t xml:space="preserve">Makes a selection from </w:t>
      </w:r>
      <w:r w:rsidR="0037028D" w:rsidRPr="008D27FB">
        <w:rPr>
          <w:i/>
        </w:rPr>
        <w:t>a</w:t>
      </w:r>
      <w:r>
        <w:t xml:space="preserve">, converts it to a binary integer, and replaces the end-value of the range with the number. If </w:t>
      </w:r>
      <w:r w:rsidR="0037028D" w:rsidRPr="008D27FB">
        <w:rPr>
          <w:i/>
        </w:rPr>
        <w:t>a</w:t>
      </w:r>
      <w:r>
        <w:t xml:space="preserve"> is not the name of a production, </w:t>
      </w:r>
      <w:r w:rsidR="0037028D" w:rsidRPr="008D27FB">
        <w:rPr>
          <w:i/>
        </w:rPr>
        <w:t>a</w:t>
      </w:r>
      <w:r>
        <w:t xml:space="preserve"> itself is converted to a binary integer. If the result of the selection begins with the “$” character, the result is treated as a command.</w:t>
      </w:r>
    </w:p>
    <w:p w14:paraId="0BC3C8A8" w14:textId="77777777" w:rsidR="00BF57DA" w:rsidRPr="00B17DFB" w:rsidRDefault="00BF57DA" w:rsidP="00BF57DA">
      <w:pPr>
        <w:pStyle w:val="ActiveNT"/>
      </w:pPr>
      <w:r w:rsidRPr="00B17DFB">
        <w:t>%{$count.</w:t>
      </w:r>
      <w:r w:rsidR="0037028D">
        <w:t>b</w:t>
      </w:r>
      <w:r w:rsidRPr="00B17DFB">
        <w:t>}</w:t>
      </w:r>
      <w:r>
        <w:tab/>
        <w:t>Returns the current ending number as an ASCII string.</w:t>
      </w:r>
    </w:p>
    <w:p w14:paraId="70F59252" w14:textId="77777777" w:rsidR="00BF57DA" w:rsidRPr="00B17DFB" w:rsidRDefault="00BF57DA" w:rsidP="00BF57DA">
      <w:pPr>
        <w:pStyle w:val="ActiveNT"/>
      </w:pPr>
      <w:r w:rsidRPr="00B17DFB">
        <w:t>%{$end.</w:t>
      </w:r>
      <w:r w:rsidR="0037028D">
        <w:t>b</w:t>
      </w:r>
      <w:r w:rsidRPr="00B17DFB">
        <w:t>}</w:t>
      </w:r>
      <w:r>
        <w:tab/>
        <w:t xml:space="preserve">Returns the current ending number </w:t>
      </w:r>
      <w:r w:rsidR="008D27FB">
        <w:t>as</w:t>
      </w:r>
      <w:r>
        <w:t xml:space="preserve"> an ASCII string.</w:t>
      </w:r>
    </w:p>
    <w:p w14:paraId="17FB43F6" w14:textId="77777777" w:rsidR="00BF57DA" w:rsidRPr="00B17DFB" w:rsidRDefault="0037028D" w:rsidP="0037028D">
      <w:pPr>
        <w:pStyle w:val="ActiveNT"/>
      </w:pPr>
      <w:r>
        <w:t>%{$end(n</w:t>
      </w:r>
      <w:r w:rsidR="00BF57DA" w:rsidRPr="00B17DFB">
        <w:t>).</w:t>
      </w:r>
      <w:r>
        <w:t>b</w:t>
      </w:r>
      <w:r w:rsidR="00BF57DA" w:rsidRPr="00B17DFB">
        <w:t>}</w:t>
      </w:r>
      <w:r w:rsidR="00BF57DA">
        <w:tab/>
        <w:t xml:space="preserve">Replaces the current ending number with </w:t>
      </w:r>
      <w:r w:rsidRPr="008D27FB">
        <w:rPr>
          <w:i/>
        </w:rPr>
        <w:t>n</w:t>
      </w:r>
      <w:r w:rsidR="00BF57DA">
        <w:t>.</w:t>
      </w:r>
    </w:p>
    <w:p w14:paraId="1D6AE4B3" w14:textId="77777777" w:rsidR="00BF57DA" w:rsidRDefault="00BF57DA" w:rsidP="002C57CC"/>
    <w:p w14:paraId="28D46093" w14:textId="77777777" w:rsidR="00BF57DA" w:rsidRDefault="008E4EAB" w:rsidP="002C57CC">
      <w:r>
        <w:rPr>
          <w:vanish/>
          <w:color w:val="000000"/>
        </w:rPr>
        <w:fldChar w:fldCharType="begin"/>
      </w:r>
      <w:r>
        <w:rPr>
          <w:vanish/>
          <w:color w:val="000000"/>
        </w:rPr>
        <w:instrText xml:space="preserve"> XE</w:instrText>
      </w:r>
      <w:r>
        <w:rPr>
          <w:color w:val="000000"/>
        </w:rPr>
        <w:instrText>"</w:instrText>
      </w:r>
      <w:r w:rsidR="00896E70">
        <w:rPr>
          <w:color w:val="000000"/>
        </w:rPr>
        <w:instrText>range</w:instrText>
      </w:r>
      <w:r>
        <w:rPr>
          <w:color w:val="000000"/>
        </w:rPr>
        <w:instrText xml:space="preserve">" </w:instrText>
      </w:r>
      <w:r>
        <w:rPr>
          <w:vanish/>
          <w:color w:val="000000"/>
        </w:rPr>
        <w:fldChar w:fldCharType="end"/>
      </w:r>
      <w:r w:rsidR="00896E70">
        <w:rPr>
          <w:vanish/>
          <w:color w:val="000000"/>
        </w:rPr>
        <w:fldChar w:fldCharType="begin"/>
      </w:r>
      <w:r w:rsidR="00896E70">
        <w:rPr>
          <w:vanish/>
          <w:color w:val="000000"/>
        </w:rPr>
        <w:instrText xml:space="preserve"> XE</w:instrText>
      </w:r>
      <w:r w:rsidR="00896E70">
        <w:rPr>
          <w:color w:val="000000"/>
        </w:rPr>
        <w:instrText xml:space="preserve">"zrange" </w:instrText>
      </w:r>
      <w:r w:rsidR="00896E70">
        <w:rPr>
          <w:vanish/>
          <w:color w:val="000000"/>
        </w:rPr>
        <w:fldChar w:fldCharType="end"/>
      </w:r>
      <w:r w:rsidR="00BF57DA">
        <w:t xml:space="preserve">A zero-based range is used to generate numbers in the range zero through n-1. The intent is to generate appropriate indices for a normal (or other) production </w:t>
      </w:r>
      <w:r w:rsidR="0091473D">
        <w:t xml:space="preserve">given the number of alternatives in the production. The count can be specified as a constant or obtained from the </w:t>
      </w:r>
      <w:r w:rsidR="00BF57DA" w:rsidRPr="00BF57DA">
        <w:rPr>
          <w:i/>
        </w:rPr>
        <w:t>$count</w:t>
      </w:r>
      <w:r w:rsidR="005B1D48">
        <w:t xml:space="preserve"> command</w:t>
      </w:r>
      <w:r w:rsidR="0091473D">
        <w:t xml:space="preserve"> applied to another production</w:t>
      </w:r>
      <w:r w:rsidR="005B1D48">
        <w:t xml:space="preserve">, as in the following example. This example uses an </w:t>
      </w:r>
      <w:r w:rsidR="005B1D48" w:rsidRPr="005D41E0">
        <w:rPr>
          <w:b/>
        </w:rPr>
        <w:t>initializer</w:t>
      </w:r>
      <w:r w:rsidR="005B1D48">
        <w:t xml:space="preserve"> production to set the value of the zrange production</w:t>
      </w:r>
      <w:r w:rsidR="0091473D">
        <w:t xml:space="preserve">, </w:t>
      </w:r>
      <w:r w:rsidR="0091473D" w:rsidRPr="005D41E0">
        <w:rPr>
          <w:i/>
        </w:rPr>
        <w:t>ix</w:t>
      </w:r>
      <w:r w:rsidR="0091473D">
        <w:t>,</w:t>
      </w:r>
      <w:r w:rsidR="005B1D48">
        <w:t xml:space="preserve"> to the number of choices in production </w:t>
      </w:r>
      <w:r w:rsidR="005B1D48" w:rsidRPr="005D41E0">
        <w:rPr>
          <w:i/>
        </w:rPr>
        <w:t>k</w:t>
      </w:r>
      <w:r w:rsidR="005B1D48">
        <w:t>.</w:t>
      </w:r>
    </w:p>
    <w:p w14:paraId="7689AE0F" w14:textId="77777777" w:rsidR="005B1D48" w:rsidRDefault="005B1D48" w:rsidP="002C57CC"/>
    <w:p w14:paraId="1AE75A4E" w14:textId="77777777" w:rsidR="005B1D48" w:rsidRDefault="005B1D48" w:rsidP="002C57CC">
      <w:r>
        <w:t>i1: initializer %{gix.ix};</w:t>
      </w:r>
    </w:p>
    <w:p w14:paraId="388028B2" w14:textId="77777777" w:rsidR="005B1D48" w:rsidRDefault="005B1D48" w:rsidP="002C57CC">
      <w:r>
        <w:lastRenderedPageBreak/>
        <w:t>gix: %{$count.k};</w:t>
      </w:r>
    </w:p>
    <w:p w14:paraId="27A5FDA5" w14:textId="77777777" w:rsidR="005B1D48" w:rsidRDefault="005B1D48" w:rsidP="002C57CC">
      <w:r>
        <w:t>ix: zrange 1;</w:t>
      </w:r>
    </w:p>
    <w:p w14:paraId="260079A3" w14:textId="77777777" w:rsidR="005D41E0" w:rsidRDefault="005D41E0" w:rsidP="002C57CC">
      <w:r>
        <w:t>v: variable ;</w:t>
      </w:r>
    </w:p>
    <w:p w14:paraId="7B471BC2" w14:textId="77777777" w:rsidR="005B1D48" w:rsidRDefault="005B1D48" w:rsidP="002C57CC">
      <w:r>
        <w:t>main: %s\n;</w:t>
      </w:r>
    </w:p>
    <w:p w14:paraId="7200CE7F" w14:textId="77777777" w:rsidR="005B1D48" w:rsidRDefault="007E4D5B" w:rsidP="002C57CC">
      <w:r>
        <w:t xml:space="preserve">s: </w:t>
      </w:r>
      <w:r w:rsidR="005D41E0">
        <w:t>%{ix.v}%{v</w:t>
      </w:r>
      <w:r>
        <w:t>.k} "</w:t>
      </w:r>
      <w:r w:rsidR="005B1D48">
        <w:t>—</w:t>
      </w:r>
      <w:r>
        <w:t>"</w:t>
      </w:r>
      <w:r w:rsidR="005D41E0">
        <w:t xml:space="preserve"> %{v</w:t>
      </w:r>
      <w:r w:rsidR="005B1D48">
        <w:t>.m};</w:t>
      </w:r>
    </w:p>
    <w:p w14:paraId="23FEC311" w14:textId="77777777" w:rsidR="005B1D48" w:rsidRDefault="005B1D48" w:rsidP="002C57CC">
      <w:r>
        <w:t>k: 1,2,3,4,5;</w:t>
      </w:r>
    </w:p>
    <w:p w14:paraId="7F8E306C" w14:textId="77777777" w:rsidR="005B1D48" w:rsidRDefault="005B1D48" w:rsidP="002C57CC">
      <w:r>
        <w:t>m: one,two,three,four,five;</w:t>
      </w:r>
    </w:p>
    <w:p w14:paraId="0CE4A9DB" w14:textId="77777777" w:rsidR="005B1D48" w:rsidRDefault="005B1D48" w:rsidP="002C57CC"/>
    <w:p w14:paraId="3B54EB89" w14:textId="77777777" w:rsidR="005B1D48" w:rsidRDefault="005B1D48" w:rsidP="002C57CC">
      <w:r>
        <w:t xml:space="preserve">If the number of alternatives in productions </w:t>
      </w:r>
      <w:r w:rsidRPr="005D41E0">
        <w:rPr>
          <w:i/>
        </w:rPr>
        <w:t>k</w:t>
      </w:r>
      <w:r>
        <w:t xml:space="preserve"> and </w:t>
      </w:r>
      <w:r w:rsidR="00DE4BE6" w:rsidRPr="00DE4BE6">
        <w:rPr>
          <w:i/>
        </w:rPr>
        <w:t>m</w:t>
      </w:r>
      <w:r>
        <w:t xml:space="preserve"> is unlikely to change, the following can be used instead.</w:t>
      </w:r>
    </w:p>
    <w:p w14:paraId="43DCAA5B" w14:textId="77777777" w:rsidR="005B1D48" w:rsidRDefault="005B1D48" w:rsidP="002C57CC"/>
    <w:p w14:paraId="038038C2" w14:textId="77777777" w:rsidR="005B1D48" w:rsidRDefault="005B1D48" w:rsidP="005B1D48">
      <w:r>
        <w:t>ix: zrange 5;</w:t>
      </w:r>
    </w:p>
    <w:p w14:paraId="690E19D4" w14:textId="77777777" w:rsidR="005D41E0" w:rsidRDefault="005D41E0" w:rsidP="005D41E0">
      <w:r>
        <w:t>v: variable ;</w:t>
      </w:r>
    </w:p>
    <w:p w14:paraId="5D01D26D" w14:textId="77777777" w:rsidR="005B1D48" w:rsidRDefault="005B1D48" w:rsidP="005B1D48">
      <w:r>
        <w:t>main: %s\n;</w:t>
      </w:r>
    </w:p>
    <w:p w14:paraId="29F27578" w14:textId="77777777" w:rsidR="005D41E0" w:rsidRDefault="005D41E0" w:rsidP="005D41E0">
      <w:r>
        <w:t>s: %{ix.v}%{v.k} "—" %{v.m};</w:t>
      </w:r>
    </w:p>
    <w:p w14:paraId="55913636" w14:textId="77777777" w:rsidR="005B1D48" w:rsidRDefault="005B1D48" w:rsidP="005B1D48">
      <w:r>
        <w:t>k: 1,2,3,4,5;</w:t>
      </w:r>
    </w:p>
    <w:p w14:paraId="3ED9A99B" w14:textId="77777777" w:rsidR="005B1D48" w:rsidRPr="00F658A8" w:rsidRDefault="005B1D48" w:rsidP="005B1D48">
      <w:r>
        <w:t>m: one,two,three,four,five;</w:t>
      </w:r>
    </w:p>
    <w:p w14:paraId="3F4C800B" w14:textId="77777777" w:rsidR="005B1D48" w:rsidRDefault="005B1D48" w:rsidP="002C57CC"/>
    <w:p w14:paraId="74D8EC93" w14:textId="77777777" w:rsidR="005D41E0" w:rsidRDefault="005D41E0" w:rsidP="002C57CC">
      <w:r>
        <w:t xml:space="preserve">The </w:t>
      </w:r>
      <w:r w:rsidRPr="005D41E0">
        <w:rPr>
          <w:b/>
        </w:rPr>
        <w:t>variable</w:t>
      </w:r>
      <w:r>
        <w:t xml:space="preserve"> production, which is explained </w:t>
      </w:r>
      <w:r w:rsidR="0037028D">
        <w:t>in Chapter 5</w:t>
      </w:r>
      <w:r>
        <w:t xml:space="preserve">, is used to apply the single selection from </w:t>
      </w:r>
      <w:r w:rsidR="00DE4BE6" w:rsidRPr="00DE4BE6">
        <w:rPr>
          <w:i/>
        </w:rPr>
        <w:t>ix</w:t>
      </w:r>
      <w:r>
        <w:t xml:space="preserve"> to both </w:t>
      </w:r>
      <w:r w:rsidRPr="00DE4BE6">
        <w:rPr>
          <w:i/>
        </w:rPr>
        <w:t>m</w:t>
      </w:r>
      <w:r>
        <w:t xml:space="preserve"> and </w:t>
      </w:r>
      <w:r w:rsidRPr="00DE4BE6">
        <w:rPr>
          <w:i/>
        </w:rPr>
        <w:t>k</w:t>
      </w:r>
      <w:r>
        <w:t>.</w:t>
      </w:r>
    </w:p>
    <w:p w14:paraId="40F8C7A7" w14:textId="77777777" w:rsidR="0091473D" w:rsidRPr="00F658A8" w:rsidRDefault="0091473D" w:rsidP="002C57CC">
      <w:r>
        <w:t xml:space="preserve">The </w:t>
      </w:r>
      <w:r w:rsidRPr="00DE4BE6">
        <w:rPr>
          <w:b/>
        </w:rPr>
        <w:t>zrange</w:t>
      </w:r>
      <w:r>
        <w:t xml:space="preserve"> production is similar to the </w:t>
      </w:r>
      <w:r w:rsidRPr="00DE4BE6">
        <w:rPr>
          <w:b/>
        </w:rPr>
        <w:t>range</w:t>
      </w:r>
      <w:r>
        <w:t xml:space="preserve"> production, except the starting value is always omitted, and is always zero. Furthermore, the largest generated value will be one less than the specified maximum rather than equal to the specified maximum</w:t>
      </w:r>
      <w:r w:rsidR="00F74040">
        <w:t xml:space="preserve">. The &lt;widthspec&gt; operates exactly as for </w:t>
      </w:r>
      <w:r w:rsidR="00F74040" w:rsidRPr="00F74040">
        <w:rPr>
          <w:b/>
        </w:rPr>
        <w:t>range</w:t>
      </w:r>
      <w:r w:rsidR="00F74040">
        <w:t xml:space="preserve"> productions.</w:t>
      </w:r>
    </w:p>
    <w:p w14:paraId="23101C13" w14:textId="77777777" w:rsidR="002C57CC" w:rsidRPr="002A020B" w:rsidRDefault="004C2765" w:rsidP="00F1549F">
      <w:pPr>
        <w:pStyle w:val="Heading2"/>
      </w:pPr>
      <w:bookmarkStart w:id="27" w:name="_Toc22028084"/>
      <w:r>
        <w:t xml:space="preserve">Zcounter Productions: </w:t>
      </w:r>
      <w:r w:rsidR="002C57CC" w:rsidRPr="002A020B">
        <w:t>Zero-BasedCounters</w:t>
      </w:r>
      <w:bookmarkEnd w:id="27"/>
    </w:p>
    <w:p w14:paraId="3C11C68A" w14:textId="77777777" w:rsidR="002C57CC" w:rsidRDefault="002C57CC" w:rsidP="002C57CC">
      <w:r>
        <w:t>&lt;name&gt; :</w:t>
      </w:r>
      <w:r w:rsidR="004C2765">
        <w:t xml:space="preserve"> </w:t>
      </w:r>
      <w:r w:rsidRPr="006D7B46">
        <w:rPr>
          <w:b/>
        </w:rPr>
        <w:t>zcounter</w:t>
      </w:r>
      <w:r w:rsidR="007A6A27">
        <w:rPr>
          <w:b/>
        </w:rPr>
        <w:t xml:space="preserve"> </w:t>
      </w:r>
      <w:r w:rsidR="007A6A27" w:rsidRPr="00BF57DA">
        <w:t>&lt;eoc&gt;</w:t>
      </w:r>
      <w:r w:rsidR="007A6A27">
        <w:t xml:space="preserve"> &lt;widthspec&gt; </w:t>
      </w:r>
      <w:r w:rsidR="000C5550">
        <w:t xml:space="preserve">[ </w:t>
      </w:r>
      <w:r w:rsidR="007A6A27">
        <w:t xml:space="preserve">&lt;number&gt; [, &lt;number&gt; ] </w:t>
      </w:r>
      <w:r w:rsidR="000C5550">
        <w:t>]</w:t>
      </w:r>
      <w:r>
        <w:t>;</w:t>
      </w:r>
    </w:p>
    <w:p w14:paraId="10FA7A79" w14:textId="77777777" w:rsidR="00BF57DA" w:rsidRDefault="00BF57DA" w:rsidP="002C57CC">
      <w:r>
        <w:t>Default &lt;eoc&gt; option: restart</w:t>
      </w:r>
    </w:p>
    <w:p w14:paraId="74391B5E" w14:textId="77777777" w:rsidR="00BF57DA" w:rsidRDefault="00BF57DA" w:rsidP="002C57CC">
      <w:r>
        <w:t>Active Non-Terminals:</w:t>
      </w:r>
    </w:p>
    <w:p w14:paraId="4DDBD3D1" w14:textId="77777777" w:rsidR="0091473D" w:rsidRPr="00B17DFB" w:rsidRDefault="0091473D" w:rsidP="0091473D">
      <w:pPr>
        <w:pStyle w:val="ActiveNT"/>
      </w:pPr>
      <w:r w:rsidRPr="00B17DFB">
        <w:t>%{</w:t>
      </w:r>
      <w:r w:rsidR="0037028D">
        <w:t>a.b</w:t>
      </w:r>
      <w:r w:rsidRPr="00B17DFB">
        <w:t>}</w:t>
      </w:r>
      <w:r>
        <w:tab/>
        <w:t xml:space="preserve">Makes a selection from </w:t>
      </w:r>
      <w:r w:rsidR="0037028D" w:rsidRPr="008D27FB">
        <w:rPr>
          <w:i/>
        </w:rPr>
        <w:t>a</w:t>
      </w:r>
      <w:r>
        <w:t xml:space="preserve">, converts it to a binary integer, and replaces the end-value of the sequence with the number. If </w:t>
      </w:r>
      <w:r w:rsidR="0037028D" w:rsidRPr="008D27FB">
        <w:rPr>
          <w:i/>
        </w:rPr>
        <w:t>a</w:t>
      </w:r>
      <w:r>
        <w:t xml:space="preserve"> is not the name of a production, </w:t>
      </w:r>
      <w:r w:rsidR="0037028D" w:rsidRPr="008D27FB">
        <w:rPr>
          <w:i/>
        </w:rPr>
        <w:t>a</w:t>
      </w:r>
      <w:r>
        <w:t xml:space="preserve"> itself is converted to a binary integer. If there currently is no ending value, this </w:t>
      </w:r>
      <w:r w:rsidR="008D27FB">
        <w:t>non-terminal</w:t>
      </w:r>
      <w:r>
        <w:t xml:space="preserve"> establishes one. If the string, or the result of the selection begins with the “$” character, it is not converted to binary, but is treated as a command.</w:t>
      </w:r>
      <w:r w:rsidR="00062FCD">
        <w:t xml:space="preserve"> Unrecognized commands are treated as zeros.</w:t>
      </w:r>
    </w:p>
    <w:p w14:paraId="0559DDB5" w14:textId="77777777" w:rsidR="0091473D" w:rsidRPr="00B17DFB" w:rsidRDefault="0091473D" w:rsidP="0091473D">
      <w:pPr>
        <w:pStyle w:val="ActiveNT"/>
      </w:pPr>
      <w:r w:rsidRPr="00B17DFB">
        <w:t>%{$count.</w:t>
      </w:r>
      <w:r w:rsidR="0037028D">
        <w:t>b</w:t>
      </w:r>
      <w:r w:rsidRPr="00B17DFB">
        <w:t>}</w:t>
      </w:r>
      <w:r>
        <w:tab/>
        <w:t>Returns the current ending number as an ASCII string.</w:t>
      </w:r>
    </w:p>
    <w:p w14:paraId="639B27FE" w14:textId="77777777" w:rsidR="0091473D" w:rsidRPr="00B17DFB" w:rsidRDefault="0091473D" w:rsidP="0091473D">
      <w:pPr>
        <w:pStyle w:val="ActiveNT"/>
      </w:pPr>
      <w:r w:rsidRPr="00B17DFB">
        <w:t>%{$end.</w:t>
      </w:r>
      <w:r w:rsidR="0037028D">
        <w:t>b</w:t>
      </w:r>
      <w:r w:rsidRPr="00B17DFB">
        <w:t>}</w:t>
      </w:r>
      <w:r>
        <w:tab/>
        <w:t>Returns the current ending number with an ASCII string. If there is no ending number, the non-terminal produces the string “0”.</w:t>
      </w:r>
    </w:p>
    <w:p w14:paraId="525A20CD" w14:textId="77777777" w:rsidR="0091473D" w:rsidRPr="00202A72" w:rsidRDefault="0091473D" w:rsidP="0091473D">
      <w:pPr>
        <w:pStyle w:val="ActiveNT"/>
      </w:pPr>
      <w:r w:rsidRPr="00202A72">
        <w:t>%{$incr.</w:t>
      </w:r>
      <w:r w:rsidR="0037028D">
        <w:t>b</w:t>
      </w:r>
      <w:r w:rsidRPr="00202A72">
        <w:t>}</w:t>
      </w:r>
      <w:r>
        <w:tab/>
        <w:t>Returns the current increment as an ASCII string.</w:t>
      </w:r>
    </w:p>
    <w:p w14:paraId="66A93708" w14:textId="77777777" w:rsidR="0091473D" w:rsidRPr="0037028D" w:rsidRDefault="0091473D" w:rsidP="0037028D">
      <w:pPr>
        <w:pStyle w:val="ActiveNT"/>
      </w:pPr>
      <w:r w:rsidRPr="0037028D">
        <w:t>%{$end(</w:t>
      </w:r>
      <w:r w:rsidR="0037028D" w:rsidRPr="0037028D">
        <w:t>n</w:t>
      </w:r>
      <w:r w:rsidRPr="0037028D">
        <w:t>).</w:t>
      </w:r>
      <w:r w:rsidR="0037028D" w:rsidRPr="0037028D">
        <w:t>b</w:t>
      </w:r>
      <w:r w:rsidRPr="0037028D">
        <w:t>}</w:t>
      </w:r>
      <w:r w:rsidRPr="0037028D">
        <w:tab/>
        <w:t xml:space="preserve">Replaces the current ending number with </w:t>
      </w:r>
      <w:r w:rsidR="0037028D" w:rsidRPr="008D27FB">
        <w:rPr>
          <w:i/>
        </w:rPr>
        <w:t>n</w:t>
      </w:r>
      <w:r w:rsidRPr="0037028D">
        <w:t xml:space="preserve"> If there was previously no ending number, this command establishes one.</w:t>
      </w:r>
    </w:p>
    <w:p w14:paraId="04B11097" w14:textId="77777777" w:rsidR="0091473D" w:rsidRPr="0037028D" w:rsidRDefault="0091473D" w:rsidP="0037028D">
      <w:pPr>
        <w:pStyle w:val="ActiveNT"/>
      </w:pPr>
      <w:r w:rsidRPr="0037028D">
        <w:t>%{$incr</w:t>
      </w:r>
      <w:r w:rsidR="0037028D" w:rsidRPr="0037028D">
        <w:t>(n</w:t>
      </w:r>
      <w:r w:rsidRPr="0037028D">
        <w:t>).</w:t>
      </w:r>
      <w:r w:rsidR="0037028D" w:rsidRPr="0037028D">
        <w:t>b</w:t>
      </w:r>
      <w:r w:rsidRPr="0037028D">
        <w:t>}</w:t>
      </w:r>
      <w:r w:rsidRPr="0037028D">
        <w:tab/>
        <w:t xml:space="preserve">Replaces the current increment with </w:t>
      </w:r>
      <w:r w:rsidR="0037028D" w:rsidRPr="008D27FB">
        <w:rPr>
          <w:i/>
        </w:rPr>
        <w:t>n</w:t>
      </w:r>
      <w:r w:rsidRPr="0037028D">
        <w:t>.</w:t>
      </w:r>
    </w:p>
    <w:p w14:paraId="17D62CCD" w14:textId="77777777" w:rsidR="0091473D" w:rsidRPr="00202A72" w:rsidRDefault="0091473D" w:rsidP="0037028D">
      <w:pPr>
        <w:pStyle w:val="ActiveNT"/>
      </w:pPr>
      <w:r w:rsidRPr="0037028D">
        <w:lastRenderedPageBreak/>
        <w:t>%{$delete.</w:t>
      </w:r>
      <w:r w:rsidR="0037028D" w:rsidRPr="0037028D">
        <w:t>b</w:t>
      </w:r>
      <w:r w:rsidRPr="0037028D">
        <w:t>}</w:t>
      </w:r>
      <w:r w:rsidRPr="0037028D">
        <w:tab/>
        <w:t xml:space="preserve">Removes the ending </w:t>
      </w:r>
      <w:r>
        <w:t>number without replacing it.</w:t>
      </w:r>
    </w:p>
    <w:p w14:paraId="0E8173F1" w14:textId="77777777" w:rsidR="00BF57DA" w:rsidRPr="00FA22B2" w:rsidRDefault="00BF57DA" w:rsidP="00BF57DA">
      <w:pPr>
        <w:pStyle w:val="ActiveNT"/>
      </w:pPr>
      <w:r>
        <w:t>%{$restart.</w:t>
      </w:r>
      <w:r w:rsidR="0037028D">
        <w:t>b</w:t>
      </w:r>
      <w:r w:rsidRPr="00FA22B2">
        <w:t>}</w:t>
      </w:r>
      <w:r>
        <w:tab/>
        <w:t>Returns the production to its initial state.</w:t>
      </w:r>
    </w:p>
    <w:p w14:paraId="17499243" w14:textId="77777777" w:rsidR="00BF57DA" w:rsidRPr="00FA22B2" w:rsidRDefault="00BF57DA" w:rsidP="00BF57DA">
      <w:pPr>
        <w:pStyle w:val="ActiveNT"/>
      </w:pPr>
      <w:r>
        <w:t>%{$eoc.</w:t>
      </w:r>
      <w:r w:rsidR="0037028D">
        <w:t>b</w:t>
      </w:r>
      <w:r w:rsidRPr="00FA22B2">
        <w:t>}</w:t>
      </w:r>
      <w:r>
        <w:tab/>
        <w:t xml:space="preserve">Raises the end-of-choices condition within the production. The </w:t>
      </w:r>
      <w:r w:rsidR="0037028D">
        <w:t xml:space="preserve">global </w:t>
      </w:r>
      <w:r w:rsidRPr="002C1CB7">
        <w:rPr>
          <w:b/>
        </w:rPr>
        <w:t>stop</w:t>
      </w:r>
      <w:r w:rsidR="007E1A2A">
        <w:t xml:space="preserve"> and</w:t>
      </w:r>
      <w:r>
        <w:t xml:space="preserve"> </w:t>
      </w:r>
      <w:r w:rsidRPr="00BF57DA">
        <w:rPr>
          <w:b/>
        </w:rPr>
        <w:t>bstop</w:t>
      </w:r>
      <w:r>
        <w:t xml:space="preserve"> conditions will also be raised, if appropriate.</w:t>
      </w:r>
    </w:p>
    <w:p w14:paraId="7C7CC02B" w14:textId="77777777" w:rsidR="00CF2581" w:rsidRDefault="00CF2581" w:rsidP="002C57CC"/>
    <w:p w14:paraId="58E53BCA" w14:textId="77777777" w:rsidR="00BF57DA" w:rsidRDefault="00896E70" w:rsidP="002C57CC">
      <w:r>
        <w:rPr>
          <w:vanish/>
          <w:color w:val="000000"/>
        </w:rPr>
        <w:fldChar w:fldCharType="begin"/>
      </w:r>
      <w:r>
        <w:rPr>
          <w:vanish/>
          <w:color w:val="000000"/>
        </w:rPr>
        <w:instrText xml:space="preserve"> XE</w:instrText>
      </w:r>
      <w:r>
        <w:rPr>
          <w:color w:val="000000"/>
        </w:rPr>
        <w:instrText xml:space="preserve">"counter"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"zcounter" </w:instrText>
      </w:r>
      <w:r>
        <w:rPr>
          <w:vanish/>
          <w:color w:val="000000"/>
        </w:rPr>
        <w:fldChar w:fldCharType="end"/>
      </w:r>
      <w:r w:rsidR="00CF2581" w:rsidRPr="00062FCD">
        <w:rPr>
          <w:b/>
        </w:rPr>
        <w:t>Zcounter</w:t>
      </w:r>
      <w:r w:rsidR="00CF2581">
        <w:t xml:space="preserve"> productions are intended for use as index generators for explicitly selecting alternatives with active non-terminals. The starting value of a </w:t>
      </w:r>
      <w:r w:rsidR="00CF2581" w:rsidRPr="00062FCD">
        <w:rPr>
          <w:b/>
        </w:rPr>
        <w:t>zcounter</w:t>
      </w:r>
      <w:r w:rsidR="00CF2581">
        <w:t xml:space="preserve"> is always zero. No starting value </w:t>
      </w:r>
      <w:r w:rsidR="00062FCD">
        <w:t>is permitted</w:t>
      </w:r>
      <w:r w:rsidR="00CF2581">
        <w:t xml:space="preserve">. If an ending value of </w:t>
      </w:r>
      <w:r w:rsidR="00CF2581" w:rsidRPr="00CF2581">
        <w:rPr>
          <w:i/>
        </w:rPr>
        <w:t>n</w:t>
      </w:r>
      <w:r w:rsidR="00CF2581">
        <w:t xml:space="preserve"> is supplied, the largest number generated will be </w:t>
      </w:r>
      <w:r w:rsidR="00CF2581" w:rsidRPr="00CF2581">
        <w:rPr>
          <w:position w:val="-6"/>
        </w:rPr>
        <w:object w:dxaOrig="480" w:dyaOrig="279" w14:anchorId="1E32078C">
          <v:shape id="_x0000_i1027" type="#_x0000_t75" style="width:24.4pt;height:14.95pt" o:ole="">
            <v:imagedata r:id="rId16" o:title=""/>
          </v:shape>
          <o:OLEObject Type="Embed" ProgID="Equation.DSMT4" ShapeID="_x0000_i1027" DrawAspect="Content" ObjectID="_1682251232" r:id="rId17"/>
        </w:object>
      </w:r>
      <w:r w:rsidR="00CF2581">
        <w:t>.</w:t>
      </w:r>
      <w:r w:rsidR="00062FCD">
        <w:t xml:space="preserve"> Otherwise the </w:t>
      </w:r>
      <w:r w:rsidR="00062FCD" w:rsidRPr="00062FCD">
        <w:rPr>
          <w:b/>
        </w:rPr>
        <w:t>zcounter</w:t>
      </w:r>
      <w:r w:rsidR="00062FCD">
        <w:t xml:space="preserve"> production works the same as a </w:t>
      </w:r>
      <w:r w:rsidR="00062FCD" w:rsidRPr="00062FCD">
        <w:rPr>
          <w:b/>
        </w:rPr>
        <w:t>counter</w:t>
      </w:r>
      <w:r w:rsidR="00062FCD">
        <w:t xml:space="preserve"> production.</w:t>
      </w:r>
    </w:p>
    <w:p w14:paraId="6D338C1F" w14:textId="77777777" w:rsidR="000C5550" w:rsidRDefault="000C5550" w:rsidP="002C57CC">
      <w:r>
        <w:t>Both the ending value and the increment may be omitted. The following examples show the various combinations of omitted values. If the ending value is omitted, it defaults to “no ending value,” and the &lt;eoc&gt; option is disabled. If the increment is omitted, it defaults to 1.</w:t>
      </w:r>
      <w:r w:rsidR="003F14A5">
        <w:t xml:space="preserve"> The following examples illustrate this. Production </w:t>
      </w:r>
      <w:r w:rsidR="003F14A5" w:rsidRPr="003F14A5">
        <w:rPr>
          <w:i/>
        </w:rPr>
        <w:t>a</w:t>
      </w:r>
      <w:r w:rsidR="003F14A5">
        <w:t xml:space="preserve"> starts counting with zero and counts up by 1, with no upper limit. Production </w:t>
      </w:r>
      <w:r w:rsidR="003F14A5" w:rsidRPr="003F14A5">
        <w:rPr>
          <w:i/>
        </w:rPr>
        <w:t>b</w:t>
      </w:r>
      <w:r w:rsidR="003F14A5">
        <w:t xml:space="preserve"> starts counting with zero and counts up by 2, with no upper limit. Production </w:t>
      </w:r>
      <w:r w:rsidR="003F14A5" w:rsidRPr="003F14A5">
        <w:rPr>
          <w:i/>
        </w:rPr>
        <w:t>c</w:t>
      </w:r>
      <w:r w:rsidR="003F14A5">
        <w:t xml:space="preserve"> starts counting with zero and counts up by 1 until the number 19 is reached.</w:t>
      </w:r>
    </w:p>
    <w:p w14:paraId="6D9375FF" w14:textId="77777777" w:rsidR="000C5550" w:rsidRDefault="000C5550" w:rsidP="002C57CC"/>
    <w:p w14:paraId="4D22B7D7" w14:textId="77777777" w:rsidR="000C5550" w:rsidRDefault="000C5550" w:rsidP="002C57CC">
      <w:r>
        <w:t>a:</w:t>
      </w:r>
      <w:r w:rsidR="00A25FBF">
        <w:t xml:space="preserve"> </w:t>
      </w:r>
      <w:r w:rsidR="00A25FBF" w:rsidRPr="00A25FBF">
        <w:rPr>
          <w:b/>
        </w:rPr>
        <w:t>zcounter</w:t>
      </w:r>
      <w:r w:rsidR="00A25FBF">
        <w:t>;</w:t>
      </w:r>
    </w:p>
    <w:p w14:paraId="47F384DA" w14:textId="77777777" w:rsidR="00A25FBF" w:rsidRDefault="00A25FBF" w:rsidP="002C57CC">
      <w:r>
        <w:t xml:space="preserve">b: </w:t>
      </w:r>
      <w:r w:rsidRPr="00A25FBF">
        <w:rPr>
          <w:b/>
        </w:rPr>
        <w:t>zcounter</w:t>
      </w:r>
      <w:r>
        <w:t xml:space="preserve"> , 2;</w:t>
      </w:r>
    </w:p>
    <w:p w14:paraId="643C7F8D" w14:textId="77777777" w:rsidR="00A25FBF" w:rsidRDefault="00A25FBF" w:rsidP="002C57CC">
      <w:r>
        <w:t xml:space="preserve">c: </w:t>
      </w:r>
      <w:r w:rsidRPr="00A25FBF">
        <w:rPr>
          <w:b/>
        </w:rPr>
        <w:t>zcounter</w:t>
      </w:r>
      <w:r>
        <w:t xml:space="preserve"> 20;</w:t>
      </w:r>
    </w:p>
    <w:p w14:paraId="7FF634B0" w14:textId="77777777" w:rsidR="000C5550" w:rsidRDefault="000C5550" w:rsidP="002C57CC"/>
    <w:p w14:paraId="2350366E" w14:textId="77777777" w:rsidR="00A25FBF" w:rsidRDefault="00A25FBF" w:rsidP="002C57CC">
      <w:r>
        <w:t xml:space="preserve">Commands can be specified explicitly or generated as a result of the selection from production </w:t>
      </w:r>
      <w:r w:rsidRPr="00A25FBF">
        <w:rPr>
          <w:i/>
        </w:rPr>
        <w:t>a</w:t>
      </w:r>
      <w:r>
        <w:t xml:space="preserve"> in the non-terminal %{a.b}.</w:t>
      </w:r>
      <w:r w:rsidR="0047010A">
        <w:t xml:space="preserve"> The $count and $end commands retrieve the current ending value. The $incr command retrieves the current increment. The command $end(20) sets the ending value to 20 and activates the &lt;eoc&gt; option. The command $incr(2) sets the increment to 2. The $delete command removes the ending value and deactivates the &lt;eoc&gt; option. Any change in the increment or </w:t>
      </w:r>
      <w:r w:rsidR="003F14A5">
        <w:t>upper limit</w:t>
      </w:r>
      <w:r w:rsidR="0047010A">
        <w:t xml:space="preserve"> will force an immediate restart action.</w:t>
      </w:r>
    </w:p>
    <w:p w14:paraId="5744E26A" w14:textId="77777777" w:rsidR="0047010A" w:rsidRDefault="0047010A" w:rsidP="002C57CC">
      <w:r>
        <w:t>The $restart command immediately performs a restart action, and the $eoc command explicitly raises the end-of-choices condition within the production. The $eoc command will also raise the global stop and bstop conditions, if appropriate.</w:t>
      </w:r>
    </w:p>
    <w:p w14:paraId="08AEEF27" w14:textId="77777777" w:rsidR="00F74040" w:rsidRPr="00F658A8" w:rsidRDefault="00F74040" w:rsidP="002C57CC">
      <w:r>
        <w:t xml:space="preserve">The &lt;widthspec&gt; specification operates exactly the same as with </w:t>
      </w:r>
      <w:r w:rsidRPr="00F74040">
        <w:rPr>
          <w:b/>
        </w:rPr>
        <w:t>counter</w:t>
      </w:r>
      <w:r>
        <w:t xml:space="preserve"> productions.</w:t>
      </w:r>
    </w:p>
    <w:p w14:paraId="3A195B33" w14:textId="77777777" w:rsidR="003D1300" w:rsidRPr="00925016" w:rsidRDefault="003D1300" w:rsidP="00F1549F">
      <w:pPr>
        <w:pStyle w:val="Heading2"/>
      </w:pPr>
      <w:bookmarkStart w:id="28" w:name="_Toc22028085"/>
      <w:r w:rsidRPr="00925016">
        <w:t>Direct Access to the Random Number Generator</w:t>
      </w:r>
      <w:bookmarkEnd w:id="28"/>
    </w:p>
    <w:p w14:paraId="79CC778F" w14:textId="77777777" w:rsidR="003D1300" w:rsidRPr="00925016" w:rsidRDefault="002D5C86" w:rsidP="003D1300">
      <w:r w:rsidRPr="00925016">
        <w:t>&lt;name&gt;</w:t>
      </w:r>
      <w:r w:rsidR="004C2765">
        <w:t xml:space="preserve"> </w:t>
      </w:r>
      <w:r w:rsidR="0047010A">
        <w:t xml:space="preserve">: </w:t>
      </w:r>
      <w:r w:rsidR="003D1300" w:rsidRPr="00925016">
        <w:rPr>
          <w:b/>
        </w:rPr>
        <w:t>random</w:t>
      </w:r>
      <w:r w:rsidR="0047010A">
        <w:rPr>
          <w:b/>
        </w:rPr>
        <w:t xml:space="preserve"> </w:t>
      </w:r>
      <w:r w:rsidR="003D1300" w:rsidRPr="00925016">
        <w:t>;</w:t>
      </w:r>
    </w:p>
    <w:p w14:paraId="3413A675" w14:textId="77777777" w:rsidR="003D1300" w:rsidRPr="00925016" w:rsidRDefault="002D5C86" w:rsidP="003D1300">
      <w:r w:rsidRPr="00925016">
        <w:t>&lt;name&gt;</w:t>
      </w:r>
      <w:r w:rsidR="004C2765">
        <w:t xml:space="preserve"> </w:t>
      </w:r>
      <w:r w:rsidR="0047010A">
        <w:t xml:space="preserve">: </w:t>
      </w:r>
      <w:r w:rsidR="003D1300" w:rsidRPr="00925016">
        <w:rPr>
          <w:b/>
        </w:rPr>
        <w:t>drandom</w:t>
      </w:r>
      <w:r w:rsidR="0047010A">
        <w:rPr>
          <w:b/>
        </w:rPr>
        <w:t xml:space="preserve"> ;</w:t>
      </w:r>
    </w:p>
    <w:p w14:paraId="70E59391" w14:textId="77777777" w:rsidR="003D1300" w:rsidRPr="00925016" w:rsidRDefault="002D5C86" w:rsidP="003D1300">
      <w:r w:rsidRPr="00925016">
        <w:t>&lt;name&gt;</w:t>
      </w:r>
      <w:r w:rsidR="004C2765">
        <w:t xml:space="preserve"> </w:t>
      </w:r>
      <w:r w:rsidR="003D1300" w:rsidRPr="00925016">
        <w:t>:</w:t>
      </w:r>
      <w:r w:rsidR="003D1300" w:rsidRPr="00925016">
        <w:tab/>
      </w:r>
      <w:r w:rsidR="003D1300" w:rsidRPr="00925016">
        <w:rPr>
          <w:b/>
        </w:rPr>
        <w:t>srandom</w:t>
      </w:r>
      <w:r w:rsidR="003D1300" w:rsidRPr="00925016">
        <w:t>;</w:t>
      </w:r>
    </w:p>
    <w:p w14:paraId="325B234E" w14:textId="77777777" w:rsidR="003D1300" w:rsidRPr="00925016" w:rsidRDefault="002D5C86" w:rsidP="003D1300">
      <w:r w:rsidRPr="00925016">
        <w:t>&lt;name&gt;</w:t>
      </w:r>
      <w:r w:rsidR="004C2765">
        <w:t xml:space="preserve"> </w:t>
      </w:r>
      <w:r w:rsidR="003D1300" w:rsidRPr="00925016">
        <w:t>:</w:t>
      </w:r>
      <w:r w:rsidR="003D1300" w:rsidRPr="00925016">
        <w:tab/>
      </w:r>
      <w:r w:rsidR="003D1300" w:rsidRPr="00925016">
        <w:rPr>
          <w:b/>
        </w:rPr>
        <w:t>urandom</w:t>
      </w:r>
      <w:r w:rsidR="003D1300" w:rsidRPr="00925016">
        <w:t>;</w:t>
      </w:r>
    </w:p>
    <w:p w14:paraId="6D66241A" w14:textId="77777777" w:rsidR="003D1300" w:rsidRDefault="00911699" w:rsidP="003D1300">
      <w:r>
        <w:t>Active non-terminals: none.</w:t>
      </w:r>
    </w:p>
    <w:p w14:paraId="0283DF34" w14:textId="77777777" w:rsidR="00911699" w:rsidRPr="00925016" w:rsidRDefault="00911699" w:rsidP="003D1300"/>
    <w:p w14:paraId="181674C8" w14:textId="77777777" w:rsidR="003D1300" w:rsidRPr="00925016" w:rsidRDefault="00896E70" w:rsidP="003D1300">
      <w:r>
        <w:rPr>
          <w:vanish/>
          <w:color w:val="000000"/>
        </w:rPr>
        <w:fldChar w:fldCharType="begin"/>
      </w:r>
      <w:r>
        <w:rPr>
          <w:vanish/>
          <w:color w:val="000000"/>
        </w:rPr>
        <w:instrText xml:space="preserve"> XE</w:instrText>
      </w:r>
      <w:r>
        <w:rPr>
          <w:color w:val="000000"/>
        </w:rPr>
        <w:instrText xml:space="preserve">"random"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"drandom"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"srandom"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"urandom"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"raw random numbers"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"random numbers" </w:instrText>
      </w:r>
      <w:r>
        <w:rPr>
          <w:vanish/>
          <w:color w:val="000000"/>
        </w:rPr>
        <w:fldChar w:fldCharType="end"/>
      </w:r>
      <w:r w:rsidR="003D1300" w:rsidRPr="00925016">
        <w:t xml:space="preserve">These productions provide direct access to the random number generator. Output is in ASCII. </w:t>
      </w:r>
      <w:r w:rsidR="003D1300" w:rsidRPr="00B3596B">
        <w:rPr>
          <w:b/>
        </w:rPr>
        <w:t>Random</w:t>
      </w:r>
      <w:r w:rsidR="003D1300" w:rsidRPr="00925016">
        <w:t xml:space="preserve"> productions produce a non-negative signed number, </w:t>
      </w:r>
      <w:r w:rsidR="003D1300" w:rsidRPr="00B3596B">
        <w:rPr>
          <w:b/>
        </w:rPr>
        <w:t>drandom</w:t>
      </w:r>
      <w:r w:rsidR="003D1300" w:rsidRPr="00925016">
        <w:t xml:space="preserve"> productions provide a double precision floating point number in the range 0-1, </w:t>
      </w:r>
      <w:r w:rsidR="003D1300" w:rsidRPr="00B3596B">
        <w:rPr>
          <w:b/>
        </w:rPr>
        <w:t>srandom</w:t>
      </w:r>
      <w:r w:rsidR="003D1300" w:rsidRPr="00925016">
        <w:t xml:space="preserve"> productions provide a signed random number, and </w:t>
      </w:r>
      <w:r w:rsidR="003D1300" w:rsidRPr="00B3596B">
        <w:rPr>
          <w:b/>
        </w:rPr>
        <w:t>urandom</w:t>
      </w:r>
      <w:r w:rsidR="003D1300" w:rsidRPr="00925016">
        <w:t xml:space="preserve"> productions provide an </w:t>
      </w:r>
      <w:r w:rsidR="003D1300" w:rsidRPr="00925016">
        <w:lastRenderedPageBreak/>
        <w:t>unsigned random number. The</w:t>
      </w:r>
      <w:r w:rsidR="00B3596B">
        <w:t xml:space="preserve"> range of the values produced by</w:t>
      </w:r>
      <w:r w:rsidR="003D1300" w:rsidRPr="00B3596B">
        <w:rPr>
          <w:b/>
        </w:rPr>
        <w:t>random</w:t>
      </w:r>
      <w:r w:rsidR="003D1300" w:rsidRPr="00925016">
        <w:t xml:space="preserve">, </w:t>
      </w:r>
      <w:r w:rsidR="003D1300" w:rsidRPr="00B3596B">
        <w:rPr>
          <w:b/>
        </w:rPr>
        <w:t>srandom</w:t>
      </w:r>
      <w:r w:rsidR="003D1300" w:rsidRPr="00925016">
        <w:t xml:space="preserve">, and </w:t>
      </w:r>
      <w:r w:rsidR="003D1300" w:rsidRPr="00B3596B">
        <w:rPr>
          <w:b/>
        </w:rPr>
        <w:t>urandom</w:t>
      </w:r>
      <w:r w:rsidR="003D1300" w:rsidRPr="00925016">
        <w:t xml:space="preserve"> productions depends on whether a 32-bit or a 64-bit random number generator is being used. (See </w:t>
      </w:r>
      <w:r w:rsidR="008D27FB">
        <w:t>Chapter 19</w:t>
      </w:r>
      <w:r w:rsidR="003D1300" w:rsidRPr="00925016">
        <w:t>.) The ranges are as follows.</w:t>
      </w:r>
    </w:p>
    <w:p w14:paraId="308ADA8D" w14:textId="77777777" w:rsidR="002D5C86" w:rsidRPr="00925016" w:rsidRDefault="002D5C86" w:rsidP="003D1300"/>
    <w:tbl>
      <w:tblPr>
        <w:tblStyle w:val="TableGrid"/>
        <w:tblW w:w="0" w:type="auto"/>
        <w:tblLook w:val="04A0" w:firstRow="1" w:lastRow="0" w:firstColumn="1" w:lastColumn="0" w:noHBand="0" w:noVBand="1"/>
      </w:tblPr>
      <w:tblGrid>
        <w:gridCol w:w="1549"/>
        <w:gridCol w:w="1866"/>
        <w:gridCol w:w="1710"/>
      </w:tblGrid>
      <w:tr w:rsidR="00CF2581" w:rsidRPr="00CF2581" w14:paraId="6E7F06FE" w14:textId="77777777" w:rsidTr="00CF2581">
        <w:tc>
          <w:tcPr>
            <w:tcW w:w="1549" w:type="dxa"/>
          </w:tcPr>
          <w:p w14:paraId="59EF1F0D" w14:textId="77777777" w:rsidR="00CF2581" w:rsidRPr="00CF2581" w:rsidRDefault="00CF2581" w:rsidP="00452FE3">
            <w:pPr>
              <w:ind w:firstLine="0"/>
            </w:pPr>
          </w:p>
        </w:tc>
        <w:tc>
          <w:tcPr>
            <w:tcW w:w="1866" w:type="dxa"/>
          </w:tcPr>
          <w:p w14:paraId="458708AB" w14:textId="77777777" w:rsidR="00CF2581" w:rsidRPr="00CF2581" w:rsidRDefault="00CF2581" w:rsidP="00CF2581">
            <w:pPr>
              <w:ind w:firstLine="0"/>
              <w:jc w:val="center"/>
              <w:rPr>
                <w:b/>
              </w:rPr>
            </w:pPr>
            <w:r w:rsidRPr="00CF2581">
              <w:rPr>
                <w:b/>
              </w:rPr>
              <w:t>32-bit</w:t>
            </w:r>
          </w:p>
        </w:tc>
        <w:tc>
          <w:tcPr>
            <w:tcW w:w="1710" w:type="dxa"/>
          </w:tcPr>
          <w:p w14:paraId="686464E1" w14:textId="77777777" w:rsidR="00CF2581" w:rsidRPr="00CF2581" w:rsidRDefault="00CF2581" w:rsidP="00CF2581">
            <w:pPr>
              <w:ind w:firstLine="0"/>
              <w:jc w:val="center"/>
              <w:rPr>
                <w:b/>
              </w:rPr>
            </w:pPr>
            <w:r w:rsidRPr="00CF2581">
              <w:rPr>
                <w:b/>
              </w:rPr>
              <w:t>64-bit</w:t>
            </w:r>
          </w:p>
        </w:tc>
      </w:tr>
      <w:tr w:rsidR="00CF2581" w:rsidRPr="00CF2581" w14:paraId="4D037F19" w14:textId="77777777" w:rsidTr="00CF2581">
        <w:tc>
          <w:tcPr>
            <w:tcW w:w="1549" w:type="dxa"/>
          </w:tcPr>
          <w:p w14:paraId="1A3C36C3" w14:textId="77777777" w:rsidR="00CF2581" w:rsidRPr="00CF2581" w:rsidRDefault="00CF2581" w:rsidP="00452FE3">
            <w:pPr>
              <w:ind w:firstLine="0"/>
            </w:pPr>
            <w:r w:rsidRPr="00CF2581">
              <w:rPr>
                <w:b/>
              </w:rPr>
              <w:t>random</w:t>
            </w:r>
          </w:p>
        </w:tc>
        <w:tc>
          <w:tcPr>
            <w:tcW w:w="1866" w:type="dxa"/>
          </w:tcPr>
          <w:p w14:paraId="130D8D51" w14:textId="77777777" w:rsidR="00CF2581" w:rsidRPr="00CF2581" w:rsidRDefault="00CF2581" w:rsidP="00452FE3">
            <w:pPr>
              <w:ind w:firstLine="0"/>
            </w:pPr>
            <w:r w:rsidRPr="00CF2581">
              <w:rPr>
                <w:position w:val="-6"/>
              </w:rPr>
              <w:object w:dxaOrig="1080" w:dyaOrig="320" w14:anchorId="00583931">
                <v:shape id="_x0000_i1028" type="#_x0000_t75" style="width:54.3pt;height:15.75pt" o:ole="">
                  <v:imagedata r:id="rId18" o:title=""/>
                </v:shape>
                <o:OLEObject Type="Embed" ProgID="Equation.DSMT4" ShapeID="_x0000_i1028" DrawAspect="Content" ObjectID="_1682251233" r:id="rId19"/>
              </w:object>
            </w:r>
          </w:p>
        </w:tc>
        <w:tc>
          <w:tcPr>
            <w:tcW w:w="1710" w:type="dxa"/>
          </w:tcPr>
          <w:p w14:paraId="09F311EE" w14:textId="77777777" w:rsidR="00CF2581" w:rsidRPr="00CF2581" w:rsidRDefault="00CF2581" w:rsidP="00452FE3">
            <w:pPr>
              <w:ind w:firstLine="0"/>
            </w:pPr>
            <w:r w:rsidRPr="00CF2581">
              <w:rPr>
                <w:position w:val="-6"/>
              </w:rPr>
              <w:object w:dxaOrig="1100" w:dyaOrig="320" w14:anchorId="5396AA2C">
                <v:shape id="_x0000_i1029" type="#_x0000_t75" style="width:54.3pt;height:15.75pt" o:ole="">
                  <v:imagedata r:id="rId20" o:title=""/>
                </v:shape>
                <o:OLEObject Type="Embed" ProgID="Equation.DSMT4" ShapeID="_x0000_i1029" DrawAspect="Content" ObjectID="_1682251234" r:id="rId21"/>
              </w:object>
            </w:r>
          </w:p>
        </w:tc>
      </w:tr>
      <w:tr w:rsidR="00CF2581" w:rsidRPr="00CF2581" w14:paraId="2BDA6056" w14:textId="77777777" w:rsidTr="00CF2581">
        <w:tc>
          <w:tcPr>
            <w:tcW w:w="1549" w:type="dxa"/>
          </w:tcPr>
          <w:p w14:paraId="1A2FBF4C" w14:textId="77777777" w:rsidR="00CF2581" w:rsidRPr="00CF2581" w:rsidRDefault="00CF2581" w:rsidP="00452FE3">
            <w:pPr>
              <w:ind w:firstLine="0"/>
            </w:pPr>
            <w:r w:rsidRPr="00CF2581">
              <w:rPr>
                <w:b/>
              </w:rPr>
              <w:t>srandom</w:t>
            </w:r>
          </w:p>
        </w:tc>
        <w:tc>
          <w:tcPr>
            <w:tcW w:w="1866" w:type="dxa"/>
          </w:tcPr>
          <w:p w14:paraId="34CA7896" w14:textId="77777777" w:rsidR="00CF2581" w:rsidRPr="00CF2581" w:rsidRDefault="00CF2581" w:rsidP="00452FE3">
            <w:pPr>
              <w:ind w:firstLine="0"/>
            </w:pPr>
            <w:r w:rsidRPr="00CF2581">
              <w:rPr>
                <w:position w:val="-6"/>
              </w:rPr>
              <w:object w:dxaOrig="1380" w:dyaOrig="320" w14:anchorId="560B3B9E">
                <v:shape id="_x0000_i1030" type="#_x0000_t75" style="width:66.9pt;height:15.75pt" o:ole="">
                  <v:imagedata r:id="rId22" o:title=""/>
                </v:shape>
                <o:OLEObject Type="Embed" ProgID="Equation.DSMT4" ShapeID="_x0000_i1030" DrawAspect="Content" ObjectID="_1682251235" r:id="rId23"/>
              </w:object>
            </w:r>
          </w:p>
        </w:tc>
        <w:tc>
          <w:tcPr>
            <w:tcW w:w="1710" w:type="dxa"/>
          </w:tcPr>
          <w:p w14:paraId="5680F240" w14:textId="77777777" w:rsidR="00CF2581" w:rsidRPr="00CF2581" w:rsidRDefault="00CF2581" w:rsidP="00452FE3">
            <w:pPr>
              <w:ind w:firstLine="0"/>
            </w:pPr>
            <w:r w:rsidRPr="00CF2581">
              <w:rPr>
                <w:position w:val="-6"/>
              </w:rPr>
              <w:object w:dxaOrig="1400" w:dyaOrig="320" w14:anchorId="07FAF844">
                <v:shape id="_x0000_i1031" type="#_x0000_t75" style="width:70.45pt;height:15.75pt" o:ole="">
                  <v:imagedata r:id="rId24" o:title=""/>
                </v:shape>
                <o:OLEObject Type="Embed" ProgID="Equation.DSMT4" ShapeID="_x0000_i1031" DrawAspect="Content" ObjectID="_1682251236" r:id="rId25"/>
              </w:object>
            </w:r>
          </w:p>
        </w:tc>
      </w:tr>
      <w:tr w:rsidR="00CF2581" w:rsidRPr="00CF2581" w14:paraId="2E9CB12D" w14:textId="77777777" w:rsidTr="00CF2581">
        <w:tc>
          <w:tcPr>
            <w:tcW w:w="1549" w:type="dxa"/>
          </w:tcPr>
          <w:p w14:paraId="73AE89F9" w14:textId="77777777" w:rsidR="00CF2581" w:rsidRPr="00CF2581" w:rsidRDefault="00CF2581" w:rsidP="00452FE3">
            <w:pPr>
              <w:ind w:firstLine="0"/>
            </w:pPr>
            <w:r w:rsidRPr="00CF2581">
              <w:rPr>
                <w:b/>
              </w:rPr>
              <w:t>urandom</w:t>
            </w:r>
          </w:p>
        </w:tc>
        <w:tc>
          <w:tcPr>
            <w:tcW w:w="1866" w:type="dxa"/>
          </w:tcPr>
          <w:p w14:paraId="09F00148" w14:textId="77777777" w:rsidR="00CF2581" w:rsidRPr="00CF2581" w:rsidRDefault="00CF2581" w:rsidP="00452FE3">
            <w:pPr>
              <w:ind w:firstLine="0"/>
            </w:pPr>
            <w:r w:rsidRPr="00CF2581">
              <w:rPr>
                <w:position w:val="-6"/>
              </w:rPr>
              <w:object w:dxaOrig="1100" w:dyaOrig="320" w14:anchorId="4212F057">
                <v:shape id="_x0000_i1032" type="#_x0000_t75" style="width:54.3pt;height:15.75pt" o:ole="">
                  <v:imagedata r:id="rId26" o:title=""/>
                </v:shape>
                <o:OLEObject Type="Embed" ProgID="Equation.DSMT4" ShapeID="_x0000_i1032" DrawAspect="Content" ObjectID="_1682251237" r:id="rId27"/>
              </w:object>
            </w:r>
          </w:p>
        </w:tc>
        <w:tc>
          <w:tcPr>
            <w:tcW w:w="1710" w:type="dxa"/>
          </w:tcPr>
          <w:p w14:paraId="576DE951" w14:textId="77777777" w:rsidR="00CF2581" w:rsidRPr="00CF2581" w:rsidRDefault="00CF2581" w:rsidP="00452FE3">
            <w:pPr>
              <w:ind w:firstLine="0"/>
            </w:pPr>
            <w:r w:rsidRPr="00CF2581">
              <w:rPr>
                <w:position w:val="-6"/>
              </w:rPr>
              <w:object w:dxaOrig="1100" w:dyaOrig="320" w14:anchorId="6B9B16D0">
                <v:shape id="_x0000_i1033" type="#_x0000_t75" style="width:54.3pt;height:15.75pt" o:ole="">
                  <v:imagedata r:id="rId28" o:title=""/>
                </v:shape>
                <o:OLEObject Type="Embed" ProgID="Equation.DSMT4" ShapeID="_x0000_i1033" DrawAspect="Content" ObjectID="_1682251238" r:id="rId29"/>
              </w:object>
            </w:r>
          </w:p>
        </w:tc>
      </w:tr>
    </w:tbl>
    <w:p w14:paraId="4C45E2A4" w14:textId="77777777" w:rsidR="00557695" w:rsidRDefault="00557695" w:rsidP="00557695">
      <w:pPr>
        <w:pStyle w:val="Heading1"/>
        <w:rPr>
          <w:color w:val="000000"/>
        </w:rPr>
      </w:pPr>
      <w:bookmarkStart w:id="29" w:name="_Toc22028086"/>
      <w:r>
        <w:rPr>
          <w:color w:val="000000"/>
        </w:rPr>
        <w:lastRenderedPageBreak/>
        <w:t>Variables</w:t>
      </w:r>
      <w:bookmarkEnd w:id="29"/>
    </w:p>
    <w:p w14:paraId="30147882" w14:textId="77777777" w:rsidR="00911699" w:rsidRPr="00911699" w:rsidRDefault="00911699" w:rsidP="00911699">
      <w:r>
        <w:t xml:space="preserve">Variables are productions with dynamic right-hand-sides. Active non-terminals are used to create the right-hand sides during data generation. It can be shown that the </w:t>
      </w:r>
      <w:r w:rsidRPr="00911699">
        <w:rPr>
          <w:b/>
        </w:rPr>
        <w:t>variable</w:t>
      </w:r>
      <w:r>
        <w:t xml:space="preserve"> production is sufficient to allow a dgl grammar to emulate a Turing machine, making dgl grammars universal in the computational sense. Many different kinds of variable productions are available.</w:t>
      </w:r>
    </w:p>
    <w:p w14:paraId="1C5FDF48" w14:textId="77777777" w:rsidR="00557695" w:rsidRDefault="00557695" w:rsidP="00557695">
      <w:pPr>
        <w:pStyle w:val="Heading2"/>
      </w:pPr>
      <w:bookmarkStart w:id="30" w:name="_Toc22028087"/>
      <w:r>
        <w:t>Variable Productions</w:t>
      </w:r>
      <w:bookmarkEnd w:id="30"/>
    </w:p>
    <w:p w14:paraId="25058EA5" w14:textId="77777777" w:rsidR="00557695" w:rsidRDefault="00557695" w:rsidP="00557695">
      <w:r>
        <w:t xml:space="preserve">&lt;name&gt; : </w:t>
      </w:r>
      <w:r w:rsidRPr="009E66D6">
        <w:rPr>
          <w:b/>
        </w:rPr>
        <w:t>variable</w:t>
      </w:r>
      <w:r w:rsidR="003F14A5">
        <w:rPr>
          <w:b/>
        </w:rPr>
        <w:t xml:space="preserve"> </w:t>
      </w:r>
      <w:r>
        <w:t>[&lt;alternative</w:t>
      </w:r>
      <w:r w:rsidR="000D1C80">
        <w:t>&gt;</w:t>
      </w:r>
      <w:r>
        <w:t xml:space="preserve"> [, &lt;alternative&gt;]*];</w:t>
      </w:r>
    </w:p>
    <w:p w14:paraId="613E2056" w14:textId="77777777" w:rsidR="00557695" w:rsidRDefault="00557695" w:rsidP="00557695">
      <w:r>
        <w:t>Active Non-Terminals:</w:t>
      </w:r>
    </w:p>
    <w:p w14:paraId="276B7FA0" w14:textId="77777777" w:rsidR="00557695" w:rsidRDefault="00557695" w:rsidP="00557695">
      <w:pPr>
        <w:pStyle w:val="ActiveNT"/>
      </w:pPr>
      <w:r>
        <w:t>%{</w:t>
      </w:r>
      <w:r w:rsidR="0037028D">
        <w:t>a.b</w:t>
      </w:r>
      <w:r>
        <w:t>}</w:t>
      </w:r>
      <w:r>
        <w:tab/>
        <w:t xml:space="preserve">Assigns </w:t>
      </w:r>
      <w:r w:rsidR="0037028D" w:rsidRPr="008D27FB">
        <w:rPr>
          <w:i/>
        </w:rPr>
        <w:t>a</w:t>
      </w:r>
      <w:r>
        <w:t xml:space="preserve"> to the variable </w:t>
      </w:r>
      <w:r w:rsidR="0037028D">
        <w:t>b</w:t>
      </w:r>
      <w:r>
        <w:t>.</w:t>
      </w:r>
      <w:r w:rsidR="0037028D">
        <w:t xml:space="preserve"> If </w:t>
      </w:r>
      <w:r w:rsidR="0037028D" w:rsidRPr="008D27FB">
        <w:rPr>
          <w:i/>
        </w:rPr>
        <w:t>a</w:t>
      </w:r>
      <w:r w:rsidR="0037028D">
        <w:t xml:space="preserve"> is the name of a production, a selection will be made from </w:t>
      </w:r>
      <w:r w:rsidR="0037028D" w:rsidRPr="008D27FB">
        <w:rPr>
          <w:i/>
        </w:rPr>
        <w:t>a</w:t>
      </w:r>
      <w:r w:rsidR="0037028D">
        <w:t xml:space="preserve"> and the result will be assigned to </w:t>
      </w:r>
      <w:r w:rsidR="0037028D" w:rsidRPr="008D27FB">
        <w:rPr>
          <w:i/>
        </w:rPr>
        <w:t>b</w:t>
      </w:r>
      <w:r w:rsidR="0037028D">
        <w:t xml:space="preserve">. Otherwise </w:t>
      </w:r>
      <w:r w:rsidR="0037028D" w:rsidRPr="008D27FB">
        <w:rPr>
          <w:i/>
        </w:rPr>
        <w:t>a</w:t>
      </w:r>
      <w:r w:rsidR="0037028D">
        <w:t xml:space="preserve"> itself will be assigned to b.</w:t>
      </w:r>
    </w:p>
    <w:p w14:paraId="620BE4AE" w14:textId="77777777" w:rsidR="00557695" w:rsidRPr="00B3596B" w:rsidRDefault="00557695" w:rsidP="00557695">
      <w:pPr>
        <w:pStyle w:val="ActiveNT"/>
        <w:rPr>
          <w:color w:val="auto"/>
        </w:rPr>
      </w:pPr>
      <w:r w:rsidRPr="00B3596B">
        <w:rPr>
          <w:color w:val="auto"/>
        </w:rPr>
        <w:t>{$count.</w:t>
      </w:r>
      <w:r w:rsidR="0037028D">
        <w:rPr>
          <w:color w:val="auto"/>
        </w:rPr>
        <w:t>b</w:t>
      </w:r>
      <w:r w:rsidRPr="00B3596B">
        <w:rPr>
          <w:color w:val="auto"/>
        </w:rPr>
        <w:t>}</w:t>
      </w:r>
      <w:r>
        <w:rPr>
          <w:color w:val="auto"/>
        </w:rPr>
        <w:tab/>
        <w:t xml:space="preserve">Produces the number of characters in the variable </w:t>
      </w:r>
      <w:r w:rsidR="0037028D" w:rsidRPr="008D27FB">
        <w:rPr>
          <w:i/>
          <w:color w:val="auto"/>
        </w:rPr>
        <w:t>b</w:t>
      </w:r>
      <w:r>
        <w:rPr>
          <w:color w:val="auto"/>
        </w:rPr>
        <w:t xml:space="preserve"> in the form of an ASCII string.</w:t>
      </w:r>
    </w:p>
    <w:p w14:paraId="7D50D2F4" w14:textId="77777777" w:rsidR="00557695" w:rsidRDefault="00557695" w:rsidP="00557695"/>
    <w:p w14:paraId="20B9E27D" w14:textId="77777777" w:rsidR="00557695" w:rsidRDefault="00557695" w:rsidP="00557695">
      <w:pPr>
        <w:rPr>
          <w:color w:val="000000"/>
        </w:rPr>
      </w:pPr>
      <w:r>
        <w:rPr>
          <w:vanish/>
          <w:color w:val="000000"/>
        </w:rPr>
        <w:fldChar w:fldCharType="begin"/>
      </w:r>
      <w:r>
        <w:rPr>
          <w:vanish/>
          <w:color w:val="000000"/>
        </w:rPr>
        <w:instrText xml:space="preserve"> XE</w:instrText>
      </w:r>
      <w:r>
        <w:rPr>
          <w:color w:val="000000"/>
        </w:rPr>
        <w:instrText xml:space="preserve">"variable" </w:instrText>
      </w:r>
      <w:r>
        <w:rPr>
          <w:vanish/>
          <w:color w:val="000000"/>
        </w:rPr>
        <w:fldChar w:fldCharType="end"/>
      </w:r>
      <w:r>
        <w:rPr>
          <w:color w:val="000000"/>
        </w:rPr>
        <w:t>Variables can be used to generate non-context-free data and can be used to generate context-free data that cannot be conveniently generated by any other means. The primary use of variables is when it is necessary to general an item of data at random, and insert that item into the out</w:t>
      </w:r>
      <w:r w:rsidR="0037028D">
        <w:rPr>
          <w:color w:val="000000"/>
        </w:rPr>
        <w:t>put at several different places, or when it is necessary to generate data in one place and then insert it in a different place in the output.</w:t>
      </w:r>
      <w:r>
        <w:rPr>
          <w:color w:val="000000"/>
        </w:rPr>
        <w:t xml:space="preserve"> A variable is declared in the following way.</w:t>
      </w:r>
    </w:p>
    <w:p w14:paraId="16329507" w14:textId="77777777" w:rsidR="00557695" w:rsidRDefault="00557695" w:rsidP="00557695">
      <w:pPr>
        <w:spacing w:before="240" w:after="240"/>
        <w:ind w:firstLine="0"/>
        <w:jc w:val="center"/>
        <w:rPr>
          <w:color w:val="000000"/>
        </w:rPr>
      </w:pPr>
      <w:r>
        <w:rPr>
          <w:color w:val="000000"/>
        </w:rPr>
        <w:t>x: variable;</w:t>
      </w:r>
    </w:p>
    <w:p w14:paraId="2D8BE930" w14:textId="77777777" w:rsidR="00557695" w:rsidRDefault="00557695" w:rsidP="00557695">
      <w:pPr>
        <w:rPr>
          <w:color w:val="000000"/>
        </w:rPr>
      </w:pPr>
      <w:r>
        <w:rPr>
          <w:vanish/>
          <w:color w:val="000000"/>
        </w:rPr>
        <w:fldChar w:fldCharType="begin"/>
      </w:r>
      <w:r>
        <w:rPr>
          <w:vanish/>
          <w:color w:val="000000"/>
        </w:rPr>
        <w:instrText xml:space="preserve"> XE</w:instrText>
      </w:r>
      <w:r>
        <w:rPr>
          <w:color w:val="000000"/>
        </w:rPr>
        <w:instrText xml:space="preserve">"assigment" </w:instrText>
      </w:r>
      <w:r>
        <w:rPr>
          <w:vanish/>
          <w:color w:val="000000"/>
        </w:rPr>
        <w:fldChar w:fldCharType="end"/>
      </w:r>
      <w:r>
        <w:rPr>
          <w:color w:val="000000"/>
        </w:rPr>
        <w:t xml:space="preserve">A value is assigned to a variable by using an active non-terminal of the form %{y.x}.This non-terminal selects an alternative from the production </w:t>
      </w:r>
      <w:r w:rsidRPr="00507635">
        <w:rPr>
          <w:i/>
          <w:color w:val="000000"/>
        </w:rPr>
        <w:t>y</w:t>
      </w:r>
      <w:r>
        <w:rPr>
          <w:color w:val="000000"/>
        </w:rPr>
        <w:t xml:space="preserve"> and assigns the choice to </w:t>
      </w:r>
      <w:r w:rsidRPr="00507635">
        <w:rPr>
          <w:i/>
          <w:color w:val="000000"/>
        </w:rPr>
        <w:t>x</w:t>
      </w:r>
      <w:r>
        <w:rPr>
          <w:color w:val="000000"/>
        </w:rPr>
        <w:t xml:space="preserve">. No output is generated. The alternative chosen from </w:t>
      </w:r>
      <w:r w:rsidRPr="00507635">
        <w:rPr>
          <w:i/>
          <w:color w:val="000000"/>
        </w:rPr>
        <w:t>y</w:t>
      </w:r>
      <w:r>
        <w:rPr>
          <w:color w:val="000000"/>
        </w:rPr>
        <w:t xml:space="preserve"> is completely interpreted before being assigned to </w:t>
      </w:r>
      <w:r w:rsidRPr="00507635">
        <w:rPr>
          <w:i/>
          <w:color w:val="000000"/>
        </w:rPr>
        <w:t>x</w:t>
      </w:r>
      <w:r>
        <w:rPr>
          <w:color w:val="000000"/>
        </w:rPr>
        <w:t xml:space="preserve">. Under normal circumstances, the string assigned to </w:t>
      </w:r>
      <w:r w:rsidRPr="00507635">
        <w:rPr>
          <w:i/>
          <w:color w:val="000000"/>
        </w:rPr>
        <w:t>x</w:t>
      </w:r>
      <w:r>
        <w:rPr>
          <w:i/>
          <w:color w:val="000000"/>
        </w:rPr>
        <w:t xml:space="preserve"> </w:t>
      </w:r>
      <w:r>
        <w:rPr>
          <w:color w:val="000000"/>
        </w:rPr>
        <w:t>will not contain non-terminals</w:t>
      </w:r>
      <w:r w:rsidR="00896E70">
        <w:rPr>
          <w:color w:val="000000"/>
        </w:rPr>
        <w:t>,</w:t>
      </w:r>
      <w:r>
        <w:rPr>
          <w:color w:val="000000"/>
        </w:rPr>
        <w:t xml:space="preserve"> </w:t>
      </w:r>
      <w:r w:rsidR="00896E70">
        <w:rPr>
          <w:color w:val="000000"/>
        </w:rPr>
        <w:t>but non-terminals can be assigned to variables using the “%%” sequence. T</w:t>
      </w:r>
      <w:r>
        <w:rPr>
          <w:color w:val="000000"/>
        </w:rPr>
        <w:t xml:space="preserve">he value of the variable is interpreted </w:t>
      </w:r>
      <w:r w:rsidR="00896E70">
        <w:rPr>
          <w:color w:val="000000"/>
        </w:rPr>
        <w:t>as</w:t>
      </w:r>
      <w:r>
        <w:rPr>
          <w:color w:val="000000"/>
        </w:rPr>
        <w:t xml:space="preserve"> a normal production alternative. The non-terminal %x will cause the current value of the variable </w:t>
      </w:r>
      <w:r w:rsidRPr="00507635">
        <w:rPr>
          <w:i/>
          <w:color w:val="000000"/>
        </w:rPr>
        <w:t>x</w:t>
      </w:r>
      <w:r>
        <w:rPr>
          <w:i/>
          <w:color w:val="000000"/>
        </w:rPr>
        <w:t xml:space="preserve"> </w:t>
      </w:r>
      <w:r>
        <w:rPr>
          <w:color w:val="000000"/>
        </w:rPr>
        <w:t xml:space="preserve">to be inserted into the output. The value of a variable can be assigned to another variable, and variable assignments can be nested, in the sense that when the alternative from the production </w:t>
      </w:r>
      <w:r w:rsidRPr="00507635">
        <w:rPr>
          <w:i/>
          <w:color w:val="000000"/>
        </w:rPr>
        <w:t>y</w:t>
      </w:r>
      <w:r>
        <w:rPr>
          <w:color w:val="000000"/>
        </w:rPr>
        <w:t xml:space="preserve"> is interpreted, it there may be intermediate assignments to variables. Nested variable assignments will work correctly even if the nested reference is to the variable currently being assigned.</w:t>
      </w:r>
    </w:p>
    <w:p w14:paraId="6B7DA064" w14:textId="77777777" w:rsidR="00557695" w:rsidRDefault="00557695" w:rsidP="00557695">
      <w:pPr>
        <w:rPr>
          <w:color w:val="000000"/>
        </w:rPr>
      </w:pPr>
      <w:r>
        <w:rPr>
          <w:color w:val="000000"/>
        </w:rPr>
        <w:t>Non-terminals can be inserted into a variable by assigning a string containing two consecutive % characters, such as "%%x", to the variable</w:t>
      </w:r>
      <w:r w:rsidR="0037028D">
        <w:rPr>
          <w:color w:val="000000"/>
        </w:rPr>
        <w:t xml:space="preserve">, or by using a </w:t>
      </w:r>
      <w:r w:rsidR="0037028D" w:rsidRPr="0037028D">
        <w:rPr>
          <w:b/>
          <w:color w:val="000000"/>
        </w:rPr>
        <w:t>nonterminal</w:t>
      </w:r>
      <w:r w:rsidR="0037028D">
        <w:rPr>
          <w:color w:val="000000"/>
        </w:rPr>
        <w:t xml:space="preserve"> production</w:t>
      </w:r>
      <w:r>
        <w:rPr>
          <w:color w:val="000000"/>
        </w:rPr>
        <w:t>.</w:t>
      </w:r>
      <w:r w:rsidR="0037028D">
        <w:rPr>
          <w:color w:val="000000"/>
        </w:rPr>
        <w:t xml:space="preserve"> (See Section 6.1</w:t>
      </w:r>
      <w:r w:rsidR="00896E70">
        <w:rPr>
          <w:color w:val="000000"/>
        </w:rPr>
        <w:t>6</w:t>
      </w:r>
      <w:r w:rsidR="0037028D">
        <w:rPr>
          <w:color w:val="000000"/>
        </w:rPr>
        <w:t>)</w:t>
      </w:r>
      <w:r>
        <w:rPr>
          <w:color w:val="000000"/>
        </w:rPr>
        <w:t xml:space="preserve"> When th</w:t>
      </w:r>
      <w:r w:rsidR="001F40E3">
        <w:rPr>
          <w:color w:val="000000"/>
        </w:rPr>
        <w:t>e</w:t>
      </w:r>
      <w:r>
        <w:rPr>
          <w:color w:val="000000"/>
        </w:rPr>
        <w:t xml:space="preserve"> string </w:t>
      </w:r>
      <w:r w:rsidR="001F40E3">
        <w:rPr>
          <w:color w:val="000000"/>
        </w:rPr>
        <w:t xml:space="preserve">"%%x" </w:t>
      </w:r>
      <w:r>
        <w:rPr>
          <w:color w:val="000000"/>
        </w:rPr>
        <w:t xml:space="preserve">is assigned to a variable, the double % is replaced with a single % character, and the non-terminal %x is assigned to the variable. When the value of a variable is inserted into the output, it is re-interpreted, and any non-terminals found in the value will be replaced by new choices from the referenced productions. In practice, this feature will seldom be used, however it allows one to simulate an arbitrary Turing machine with dgl variables. This implies that dgl grammars may be used to generate any kind of recursively enumerable data, not just context-free data. To illustrate, consider the non-context-free language </w:t>
      </w:r>
      <w:r w:rsidRPr="008F6458">
        <w:rPr>
          <w:color w:val="000000"/>
          <w:position w:val="-6"/>
        </w:rPr>
        <w:object w:dxaOrig="680" w:dyaOrig="320" w14:anchorId="37C72844">
          <v:shape id="_x0000_i1034" type="#_x0000_t75" style="width:33.85pt;height:15.75pt" o:ole="">
            <v:imagedata r:id="rId30" o:title=""/>
          </v:shape>
          <o:OLEObject Type="Embed" ProgID="Equation.DSMT4" ShapeID="_x0000_i1034" DrawAspect="Content" ObjectID="_1682251239" r:id="rId31"/>
        </w:object>
      </w:r>
      <w:r>
        <w:rPr>
          <w:color w:val="000000"/>
        </w:rPr>
        <w:t>with an equal number of a's, b's, and c's. The following dgl grammar can be used to generate this language.</w:t>
      </w:r>
    </w:p>
    <w:p w14:paraId="4D7F00E2" w14:textId="77777777" w:rsidR="00557695" w:rsidRDefault="00557695" w:rsidP="00557695">
      <w:pPr>
        <w:keepLines/>
        <w:tabs>
          <w:tab w:val="left" w:pos="3330"/>
        </w:tabs>
        <w:spacing w:before="240" w:after="240"/>
        <w:ind w:firstLine="0"/>
        <w:jc w:val="left"/>
        <w:rPr>
          <w:color w:val="000000"/>
        </w:rPr>
      </w:pPr>
      <w:r>
        <w:rPr>
          <w:color w:val="000000"/>
        </w:rPr>
        <w:lastRenderedPageBreak/>
        <w:tab/>
        <w:t>main: "%a%{cc}";</w:t>
      </w:r>
      <w:r>
        <w:rPr>
          <w:color w:val="000000"/>
        </w:rPr>
        <w:br/>
      </w:r>
      <w:r>
        <w:rPr>
          <w:color w:val="000000"/>
        </w:rPr>
        <w:tab/>
        <w:t>cc: variable;</w:t>
      </w:r>
      <w:r>
        <w:rPr>
          <w:color w:val="000000"/>
        </w:rPr>
        <w:br/>
      </w:r>
      <w:r>
        <w:rPr>
          <w:color w:val="000000"/>
        </w:rPr>
        <w:tab/>
        <w:t>a: a%ab%{c.cc},"";</w:t>
      </w:r>
      <w:r>
        <w:rPr>
          <w:color w:val="000000"/>
        </w:rPr>
        <w:br/>
      </w:r>
      <w:r>
        <w:rPr>
          <w:color w:val="000000"/>
        </w:rPr>
        <w:tab/>
        <w:t>c: c%{cc};</w:t>
      </w:r>
    </w:p>
    <w:p w14:paraId="1C51AEF4" w14:textId="77777777" w:rsidR="00557695" w:rsidRDefault="00557695" w:rsidP="00557695">
      <w:pPr>
        <w:rPr>
          <w:color w:val="000000"/>
        </w:rPr>
      </w:pPr>
      <w:r>
        <w:rPr>
          <w:color w:val="000000"/>
        </w:rPr>
        <w:t xml:space="preserve">This grammar makes use of the fact that the initial value of a variable is the null string. It is possible to initialize a variable by placing the initial value after the </w:t>
      </w:r>
      <w:r w:rsidRPr="00442FAD">
        <w:rPr>
          <w:b/>
          <w:color w:val="000000"/>
        </w:rPr>
        <w:t>variable</w:t>
      </w:r>
      <w:r>
        <w:rPr>
          <w:color w:val="000000"/>
        </w:rPr>
        <w:t xml:space="preserve"> keyword. The rules for specifying the initial value are identical to those for constructing the alternatives of </w:t>
      </w:r>
      <w:r w:rsidR="001F40E3">
        <w:rPr>
          <w:color w:val="000000"/>
        </w:rPr>
        <w:t>normal</w:t>
      </w:r>
      <w:r>
        <w:rPr>
          <w:color w:val="000000"/>
        </w:rPr>
        <w:t xml:space="preserve"> productions. If more than one initial value is specified, all but the last will be silently ignored.</w:t>
      </w:r>
    </w:p>
    <w:p w14:paraId="04B179BF" w14:textId="77777777" w:rsidR="00557695" w:rsidRDefault="00557695" w:rsidP="00557695">
      <w:pPr>
        <w:rPr>
          <w:color w:val="000000"/>
        </w:rPr>
      </w:pPr>
      <w:r>
        <w:rPr>
          <w:color w:val="000000"/>
        </w:rPr>
        <w:t>In the active non-terminal</w:t>
      </w:r>
      <w:r w:rsidR="001F40E3">
        <w:rPr>
          <w:color w:val="000000"/>
        </w:rPr>
        <w:t xml:space="preserve"> </w:t>
      </w:r>
      <w:r>
        <w:rPr>
          <w:color w:val="000000"/>
        </w:rPr>
        <w:t>%{</w:t>
      </w:r>
      <w:r w:rsidRPr="00AD09D1">
        <w:rPr>
          <w:i/>
          <w:color w:val="000000"/>
        </w:rPr>
        <w:t>a</w:t>
      </w:r>
      <w:r>
        <w:rPr>
          <w:color w:val="000000"/>
        </w:rPr>
        <w:t>.</w:t>
      </w:r>
      <w:r w:rsidRPr="00AD09D1">
        <w:rPr>
          <w:i/>
          <w:color w:val="000000"/>
        </w:rPr>
        <w:t>b</w:t>
      </w:r>
      <w:r>
        <w:rPr>
          <w:color w:val="000000"/>
        </w:rPr>
        <w:t xml:space="preserve">}, if </w:t>
      </w:r>
      <w:r w:rsidRPr="00AD09D1">
        <w:rPr>
          <w:i/>
          <w:color w:val="000000"/>
        </w:rPr>
        <w:t>a</w:t>
      </w:r>
      <w:r>
        <w:rPr>
          <w:i/>
          <w:color w:val="000000"/>
        </w:rPr>
        <w:t xml:space="preserve"> </w:t>
      </w:r>
      <w:r>
        <w:rPr>
          <w:color w:val="000000"/>
        </w:rPr>
        <w:t xml:space="preserve">is not the name of a production, </w:t>
      </w:r>
      <w:r w:rsidRPr="00AD09D1">
        <w:rPr>
          <w:i/>
          <w:color w:val="000000"/>
        </w:rPr>
        <w:t>a</w:t>
      </w:r>
      <w:r>
        <w:rPr>
          <w:color w:val="000000"/>
        </w:rPr>
        <w:t xml:space="preserve"> itself will be assigned to the variable. If the string following the period is not the name of a production, the entire nonterminal will be output, minus the % sign and the curly braces. The null string can be assigned to a variable by beginning a non-terminal with a period as in %{.x}. The non-terminal %{x.} is considered to be the same as %{x}.</w:t>
      </w:r>
    </w:p>
    <w:p w14:paraId="27984338" w14:textId="77777777" w:rsidR="00557695" w:rsidRDefault="00557695" w:rsidP="00557695">
      <w:pPr>
        <w:rPr>
          <w:color w:val="000000"/>
        </w:rPr>
      </w:pPr>
      <w:r>
        <w:rPr>
          <w:color w:val="000000"/>
        </w:rPr>
        <w:t>The command %{$count.b} will return the number of characters currently being held by the variable in the form of an ASCII string. Suppose that “abc” is not the name of a production, so the non-terminal %{abc.v} assigns the string “abc” to the variable production b. Then the command %{$count.v} will produce the string “3”. Unrecognized commands are treated as data strings.</w:t>
      </w:r>
    </w:p>
    <w:p w14:paraId="175782FA" w14:textId="77777777" w:rsidR="00557695" w:rsidRDefault="00557695" w:rsidP="00557695">
      <w:pPr>
        <w:rPr>
          <w:color w:val="000000"/>
        </w:rPr>
      </w:pPr>
      <w:r>
        <w:rPr>
          <w:color w:val="000000"/>
        </w:rPr>
        <w:t xml:space="preserve">If a non-terminal of the form %{a.b} causes the string “$count” to be selected from </w:t>
      </w:r>
      <w:r w:rsidRPr="00B3596B">
        <w:rPr>
          <w:i/>
          <w:color w:val="000000"/>
        </w:rPr>
        <w:t>a</w:t>
      </w:r>
      <w:r>
        <w:rPr>
          <w:color w:val="000000"/>
        </w:rPr>
        <w:t xml:space="preserve">, the result is treated as the </w:t>
      </w:r>
      <w:r w:rsidRPr="00062FCD">
        <w:rPr>
          <w:i/>
          <w:color w:val="000000"/>
        </w:rPr>
        <w:t>$count</w:t>
      </w:r>
      <w:r>
        <w:rPr>
          <w:color w:val="000000"/>
        </w:rPr>
        <w:t xml:space="preserve"> command. To assign the string “$count” to the variable b, use the following non-terminal. %{$$count.v}, or derive the string “$$count”.</w:t>
      </w:r>
    </w:p>
    <w:p w14:paraId="13487D2D" w14:textId="77777777" w:rsidR="00911699" w:rsidRDefault="00911699" w:rsidP="00911699">
      <w:pPr>
        <w:pStyle w:val="Heading2"/>
      </w:pPr>
      <w:bookmarkStart w:id="31" w:name="_Toc22028088"/>
      <w:r>
        <w:t>Stack Productions</w:t>
      </w:r>
      <w:bookmarkEnd w:id="31"/>
    </w:p>
    <w:p w14:paraId="5EF6DE58" w14:textId="77777777" w:rsidR="00911699" w:rsidRDefault="00911699" w:rsidP="00911699">
      <w:pPr>
        <w:rPr>
          <w:color w:val="000000"/>
        </w:rPr>
      </w:pPr>
      <w:r>
        <w:rPr>
          <w:color w:val="000000"/>
        </w:rPr>
        <w:t xml:space="preserve">&lt;name&gt; : </w:t>
      </w:r>
      <w:r w:rsidRPr="005379DE">
        <w:rPr>
          <w:b/>
          <w:color w:val="000000"/>
        </w:rPr>
        <w:t>stack</w:t>
      </w:r>
      <w:r w:rsidRPr="00202A72">
        <w:t>&lt;eoc&gt;</w:t>
      </w:r>
      <w:r>
        <w:rPr>
          <w:color w:val="000000"/>
        </w:rPr>
        <w:t xml:space="preserve"> [&lt;alternative&gt; [, &lt;alternative&gt;]*] ;</w:t>
      </w:r>
    </w:p>
    <w:p w14:paraId="3FBCBC3F" w14:textId="77777777" w:rsidR="00911699" w:rsidRDefault="00911699" w:rsidP="00911699">
      <w:pPr>
        <w:rPr>
          <w:color w:val="000000"/>
        </w:rPr>
      </w:pPr>
      <w:r>
        <w:rPr>
          <w:color w:val="000000"/>
        </w:rPr>
        <w:t xml:space="preserve">Default </w:t>
      </w:r>
      <w:r w:rsidRPr="003B5B95">
        <w:rPr>
          <w:b/>
          <w:color w:val="000000"/>
        </w:rPr>
        <w:t>&lt;eoc&gt;</w:t>
      </w:r>
      <w:r>
        <w:rPr>
          <w:color w:val="000000"/>
        </w:rPr>
        <w:t xml:space="preserve"> option: </w:t>
      </w:r>
      <w:r w:rsidRPr="00202A72">
        <w:rPr>
          <w:b/>
        </w:rPr>
        <w:t>continue</w:t>
      </w:r>
    </w:p>
    <w:p w14:paraId="468E9467" w14:textId="77777777" w:rsidR="00911699" w:rsidRDefault="00911699" w:rsidP="00911699">
      <w:r>
        <w:t>Active Non-Terminals:</w:t>
      </w:r>
    </w:p>
    <w:p w14:paraId="66E01340" w14:textId="77777777" w:rsidR="00911699" w:rsidRDefault="00911699" w:rsidP="00911699">
      <w:pPr>
        <w:pStyle w:val="ActiveNT"/>
      </w:pPr>
      <w:r>
        <w:t>%{</w:t>
      </w:r>
      <w:r w:rsidR="008B2412">
        <w:t>a</w:t>
      </w:r>
      <w:r>
        <w:t>.</w:t>
      </w:r>
      <w:r w:rsidR="008B2412">
        <w:t>b</w:t>
      </w:r>
      <w:r>
        <w:t>}</w:t>
      </w:r>
      <w:r>
        <w:tab/>
      </w:r>
      <w:r w:rsidR="008D27FB">
        <w:t xml:space="preserve">Same as for a </w:t>
      </w:r>
      <w:r w:rsidR="008D27FB" w:rsidRPr="00135C82">
        <w:rPr>
          <w:b/>
        </w:rPr>
        <w:t>variable</w:t>
      </w:r>
      <w:r w:rsidR="008D27FB">
        <w:t xml:space="preserve">, but </w:t>
      </w:r>
      <w:r w:rsidR="00135C82">
        <w:t>pushes the</w:t>
      </w:r>
      <w:r>
        <w:t xml:space="preserve"> new value onto the stack.</w:t>
      </w:r>
    </w:p>
    <w:p w14:paraId="3D4F644E" w14:textId="77777777" w:rsidR="00911699" w:rsidRDefault="00911699" w:rsidP="00911699">
      <w:pPr>
        <w:pStyle w:val="ActiveNT"/>
      </w:pPr>
      <w:r>
        <w:t>%{$count.</w:t>
      </w:r>
      <w:r w:rsidR="008B2412">
        <w:t>b</w:t>
      </w:r>
      <w:r>
        <w:t>}</w:t>
      </w:r>
      <w:r>
        <w:tab/>
        <w:t>Produces the number of items currently in the stack, in the form of an ASCII string.</w:t>
      </w:r>
    </w:p>
    <w:p w14:paraId="29C7C6F3" w14:textId="77777777" w:rsidR="00911699" w:rsidRPr="00FA22B2" w:rsidRDefault="00911699" w:rsidP="00911699">
      <w:pPr>
        <w:pStyle w:val="ActiveNT"/>
      </w:pPr>
      <w:r>
        <w:t>%{$restart.</w:t>
      </w:r>
      <w:r w:rsidR="008B2412">
        <w:t>b</w:t>
      </w:r>
      <w:r w:rsidRPr="00FA22B2">
        <w:t>}</w:t>
      </w:r>
      <w:r>
        <w:tab/>
        <w:t>Returns the production to its initial state, and empties the stack, even if there were initial values.</w:t>
      </w:r>
    </w:p>
    <w:p w14:paraId="70281E1C" w14:textId="77777777" w:rsidR="00911699" w:rsidRPr="00FA22B2" w:rsidRDefault="00911699" w:rsidP="00911699">
      <w:pPr>
        <w:pStyle w:val="ActiveNT"/>
      </w:pPr>
      <w:r>
        <w:t>%{$eoc.</w:t>
      </w:r>
      <w:r w:rsidR="008B2412">
        <w:t>b</w:t>
      </w:r>
      <w:r w:rsidRPr="00FA22B2">
        <w:t>}</w:t>
      </w:r>
      <w:r>
        <w:tab/>
        <w:t xml:space="preserve">Raises the end-of-choices condition within the production and empties the stack. The </w:t>
      </w:r>
      <w:r w:rsidRPr="002C1CB7">
        <w:rPr>
          <w:b/>
        </w:rPr>
        <w:t>stop</w:t>
      </w:r>
      <w:r>
        <w:t xml:space="preserve"> and </w:t>
      </w:r>
      <w:r w:rsidRPr="00BF57DA">
        <w:rPr>
          <w:b/>
        </w:rPr>
        <w:t>bstop</w:t>
      </w:r>
      <w:r>
        <w:t xml:space="preserve"> conditions will also be raised, if appropriate.</w:t>
      </w:r>
    </w:p>
    <w:p w14:paraId="4E17FD1A" w14:textId="77777777" w:rsidR="00911699" w:rsidRDefault="00911699" w:rsidP="00911699">
      <w:pPr>
        <w:rPr>
          <w:color w:val="000000"/>
        </w:rPr>
      </w:pPr>
    </w:p>
    <w:p w14:paraId="09559BB3" w14:textId="77777777" w:rsidR="00911699" w:rsidRDefault="00896E70" w:rsidP="00911699">
      <w:pPr>
        <w:rPr>
          <w:color w:val="000000"/>
        </w:rPr>
      </w:pPr>
      <w:r>
        <w:rPr>
          <w:vanish/>
          <w:color w:val="000000"/>
        </w:rPr>
        <w:fldChar w:fldCharType="begin"/>
      </w:r>
      <w:r>
        <w:rPr>
          <w:vanish/>
          <w:color w:val="000000"/>
        </w:rPr>
        <w:instrText xml:space="preserve"> XE</w:instrText>
      </w:r>
      <w:r>
        <w:rPr>
          <w:color w:val="000000"/>
        </w:rPr>
        <w:instrText xml:space="preserve">"stack" </w:instrText>
      </w:r>
      <w:r>
        <w:rPr>
          <w:vanish/>
          <w:color w:val="000000"/>
        </w:rPr>
        <w:fldChar w:fldCharType="end"/>
      </w:r>
      <w:r w:rsidR="00911699">
        <w:rPr>
          <w:color w:val="000000"/>
        </w:rPr>
        <w:t>Stacks can hold multiple values. The following gives examples of declaring a stack.</w:t>
      </w:r>
    </w:p>
    <w:p w14:paraId="3442DFEB" w14:textId="77777777" w:rsidR="00911699" w:rsidRDefault="00911699" w:rsidP="00911699">
      <w:pPr>
        <w:rPr>
          <w:color w:val="000000"/>
        </w:rPr>
      </w:pPr>
    </w:p>
    <w:p w14:paraId="04951590" w14:textId="77777777" w:rsidR="00911699" w:rsidRDefault="00911699" w:rsidP="00911699">
      <w:pPr>
        <w:rPr>
          <w:color w:val="000000"/>
        </w:rPr>
      </w:pPr>
      <w:r>
        <w:rPr>
          <w:color w:val="000000"/>
        </w:rPr>
        <w:tab/>
        <w:t xml:space="preserve">a: </w:t>
      </w:r>
      <w:r w:rsidRPr="00F74040">
        <w:rPr>
          <w:b/>
          <w:color w:val="000000"/>
        </w:rPr>
        <w:t>stack</w:t>
      </w:r>
      <w:r>
        <w:rPr>
          <w:color w:val="000000"/>
        </w:rPr>
        <w:t>;</w:t>
      </w:r>
    </w:p>
    <w:p w14:paraId="6668EAF6" w14:textId="77777777" w:rsidR="00911699" w:rsidRDefault="00911699" w:rsidP="00911699">
      <w:pPr>
        <w:rPr>
          <w:color w:val="000000"/>
        </w:rPr>
      </w:pPr>
    </w:p>
    <w:p w14:paraId="620ABB4D" w14:textId="77777777" w:rsidR="00911699" w:rsidRDefault="00911699" w:rsidP="00911699">
      <w:pPr>
        <w:rPr>
          <w:color w:val="000000"/>
        </w:rPr>
      </w:pPr>
      <w:r>
        <w:rPr>
          <w:color w:val="000000"/>
        </w:rPr>
        <w:t>Non-terminals of the form %{a.b} assign a new value to a stack, while non-terminals of the form %{b} extract a</w:t>
      </w:r>
      <w:r w:rsidR="008B2412">
        <w:rPr>
          <w:color w:val="000000"/>
        </w:rPr>
        <w:t xml:space="preserve"> value from the stack</w:t>
      </w:r>
      <w:r>
        <w:rPr>
          <w:color w:val="000000"/>
        </w:rPr>
        <w:t xml:space="preserve">. When a </w:t>
      </w:r>
      <w:r w:rsidR="008B2412">
        <w:rPr>
          <w:color w:val="000000"/>
        </w:rPr>
        <w:t xml:space="preserve">value is extracted from a stack, </w:t>
      </w:r>
      <w:r>
        <w:rPr>
          <w:color w:val="000000"/>
        </w:rPr>
        <w:t>it is removed. Suppose the following three assignments are made to the stack a defined above.</w:t>
      </w:r>
    </w:p>
    <w:p w14:paraId="50C0744E" w14:textId="77777777" w:rsidR="00911699" w:rsidRDefault="00911699" w:rsidP="00911699">
      <w:pPr>
        <w:rPr>
          <w:color w:val="000000"/>
        </w:rPr>
      </w:pPr>
    </w:p>
    <w:p w14:paraId="023AAD6E" w14:textId="77777777" w:rsidR="00911699" w:rsidRDefault="00911699" w:rsidP="00911699">
      <w:pPr>
        <w:rPr>
          <w:color w:val="000000"/>
        </w:rPr>
      </w:pPr>
      <w:r>
        <w:rPr>
          <w:color w:val="000000"/>
        </w:rPr>
        <w:lastRenderedPageBreak/>
        <w:t>…%{s1.a}%{s2.a}%{s3.a}…</w:t>
      </w:r>
    </w:p>
    <w:p w14:paraId="201C0751" w14:textId="77777777" w:rsidR="00911699" w:rsidRDefault="00911699" w:rsidP="00911699">
      <w:pPr>
        <w:rPr>
          <w:color w:val="000000"/>
        </w:rPr>
      </w:pPr>
      <w:r>
        <w:rPr>
          <w:color w:val="000000"/>
        </w:rPr>
        <w:t>s1: First;</w:t>
      </w:r>
    </w:p>
    <w:p w14:paraId="6E51644D" w14:textId="77777777" w:rsidR="00911699" w:rsidRDefault="00911699" w:rsidP="00911699">
      <w:pPr>
        <w:rPr>
          <w:color w:val="000000"/>
        </w:rPr>
      </w:pPr>
      <w:r>
        <w:rPr>
          <w:color w:val="000000"/>
        </w:rPr>
        <w:t>s2: Second;</w:t>
      </w:r>
    </w:p>
    <w:p w14:paraId="4381BF74" w14:textId="77777777" w:rsidR="00911699" w:rsidRDefault="00911699" w:rsidP="00911699">
      <w:pPr>
        <w:rPr>
          <w:color w:val="000000"/>
        </w:rPr>
      </w:pPr>
      <w:r>
        <w:rPr>
          <w:color w:val="000000"/>
        </w:rPr>
        <w:t>s3: Third;</w:t>
      </w:r>
    </w:p>
    <w:p w14:paraId="639AAB1E" w14:textId="77777777" w:rsidR="00911699" w:rsidRDefault="00911699" w:rsidP="00911699">
      <w:pPr>
        <w:rPr>
          <w:color w:val="000000"/>
        </w:rPr>
      </w:pPr>
    </w:p>
    <w:p w14:paraId="3FA37FE8" w14:textId="77777777" w:rsidR="00911699" w:rsidRDefault="00911699" w:rsidP="00911699">
      <w:pPr>
        <w:rPr>
          <w:color w:val="000000"/>
        </w:rPr>
      </w:pPr>
      <w:r>
        <w:rPr>
          <w:color w:val="000000"/>
        </w:rPr>
        <w:t>The three references %a%a%a will produce the string “ThirdSecondFirst”.</w:t>
      </w:r>
      <w:r w:rsidR="00135C82">
        <w:rPr>
          <w:color w:val="000000"/>
        </w:rPr>
        <w:t xml:space="preserve"> The fourth reference will produce the null string.</w:t>
      </w:r>
    </w:p>
    <w:p w14:paraId="7E6EB13B" w14:textId="77777777" w:rsidR="00911699" w:rsidRDefault="00911699" w:rsidP="00911699">
      <w:pPr>
        <w:rPr>
          <w:color w:val="000000"/>
        </w:rPr>
      </w:pPr>
      <w:r>
        <w:rPr>
          <w:color w:val="000000"/>
        </w:rPr>
        <w:t>Stacks can be given initial values using declarations such as the following.</w:t>
      </w:r>
    </w:p>
    <w:p w14:paraId="77922F59" w14:textId="77777777" w:rsidR="00911699" w:rsidRDefault="00911699" w:rsidP="00911699">
      <w:pPr>
        <w:rPr>
          <w:color w:val="000000"/>
        </w:rPr>
      </w:pPr>
    </w:p>
    <w:p w14:paraId="3E2F608B" w14:textId="77777777" w:rsidR="00911699" w:rsidRDefault="00911699" w:rsidP="00911699">
      <w:pPr>
        <w:rPr>
          <w:color w:val="000000"/>
        </w:rPr>
      </w:pPr>
      <w:r>
        <w:rPr>
          <w:color w:val="000000"/>
        </w:rPr>
        <w:tab/>
        <w:t>d: stack a,b,c;</w:t>
      </w:r>
    </w:p>
    <w:p w14:paraId="3A978E09" w14:textId="77777777" w:rsidR="00911699" w:rsidRDefault="00911699" w:rsidP="00911699">
      <w:pPr>
        <w:rPr>
          <w:color w:val="000000"/>
        </w:rPr>
      </w:pPr>
    </w:p>
    <w:p w14:paraId="6330CB6E" w14:textId="77777777" w:rsidR="00911699" w:rsidRDefault="00911699" w:rsidP="00911699">
      <w:pPr>
        <w:rPr>
          <w:color w:val="000000"/>
        </w:rPr>
      </w:pPr>
      <w:r>
        <w:rPr>
          <w:color w:val="000000"/>
        </w:rPr>
        <w:t>The specified values will be assigned to the stack</w:t>
      </w:r>
      <w:r w:rsidR="008B2412">
        <w:rPr>
          <w:color w:val="000000"/>
        </w:rPr>
        <w:t>,</w:t>
      </w:r>
      <w:r>
        <w:rPr>
          <w:color w:val="000000"/>
        </w:rPr>
        <w:t xml:space="preserve"> </w:t>
      </w:r>
      <w:r w:rsidRPr="00135C82">
        <w:rPr>
          <w:i/>
          <w:color w:val="000000"/>
        </w:rPr>
        <w:t>d</w:t>
      </w:r>
      <w:r w:rsidR="008B2412">
        <w:rPr>
          <w:color w:val="000000"/>
        </w:rPr>
        <w:t>,</w:t>
      </w:r>
      <w:r>
        <w:rPr>
          <w:color w:val="000000"/>
        </w:rPr>
        <w:t xml:space="preserve"> in reverse of the order specified. The first reference to %d will produce the string “a”.</w:t>
      </w:r>
    </w:p>
    <w:p w14:paraId="61F924D5" w14:textId="77777777" w:rsidR="00911699" w:rsidRDefault="00911699" w:rsidP="00911699">
      <w:pPr>
        <w:rPr>
          <w:color w:val="000000"/>
        </w:rPr>
      </w:pPr>
      <w:r>
        <w:rPr>
          <w:color w:val="000000"/>
        </w:rPr>
        <w:t xml:space="preserve">The command %{$count.b} can be used to retrieve the number of items currently stored in the stack </w:t>
      </w:r>
      <w:r w:rsidRPr="00135C82">
        <w:rPr>
          <w:i/>
          <w:color w:val="000000"/>
        </w:rPr>
        <w:t>b</w:t>
      </w:r>
      <w:r>
        <w:rPr>
          <w:color w:val="000000"/>
        </w:rPr>
        <w:t>. The $count command can be produced as the result of a selection. To assign the string “$count” to a stack, use a non-terminal of the form %{$$count.b}. The string “$$count” can</w:t>
      </w:r>
      <w:r w:rsidR="00135C82">
        <w:rPr>
          <w:color w:val="000000"/>
        </w:rPr>
        <w:t xml:space="preserve"> also</w:t>
      </w:r>
      <w:r>
        <w:rPr>
          <w:color w:val="000000"/>
        </w:rPr>
        <w:t xml:space="preserve"> be produced as the result of a selection.</w:t>
      </w:r>
    </w:p>
    <w:p w14:paraId="2E06F278" w14:textId="77777777" w:rsidR="00557695" w:rsidRDefault="00557695" w:rsidP="00557695">
      <w:pPr>
        <w:pStyle w:val="Heading2"/>
      </w:pPr>
      <w:bookmarkStart w:id="32" w:name="_Toc22028089"/>
      <w:r>
        <w:t>Queue Productions</w:t>
      </w:r>
      <w:bookmarkEnd w:id="32"/>
    </w:p>
    <w:p w14:paraId="5B90BF6E" w14:textId="77777777" w:rsidR="00557695" w:rsidRDefault="00557695" w:rsidP="00557695">
      <w:pPr>
        <w:rPr>
          <w:color w:val="000000"/>
        </w:rPr>
      </w:pPr>
      <w:r>
        <w:rPr>
          <w:color w:val="000000"/>
        </w:rPr>
        <w:t>&lt;name&gt; :</w:t>
      </w:r>
      <w:r w:rsidRPr="005379DE">
        <w:rPr>
          <w:b/>
          <w:color w:val="000000"/>
        </w:rPr>
        <w:t>queue</w:t>
      </w:r>
      <w:r w:rsidRPr="00202A72">
        <w:t>&lt;eoc&gt;</w:t>
      </w:r>
      <w:r>
        <w:rPr>
          <w:color w:val="000000"/>
        </w:rPr>
        <w:t xml:space="preserve"> [&lt;alternative&gt; [, &lt;alternative&gt;]*] ;</w:t>
      </w:r>
    </w:p>
    <w:p w14:paraId="5B0CD6FF" w14:textId="77777777" w:rsidR="00557695" w:rsidRDefault="00557695" w:rsidP="00557695">
      <w:pPr>
        <w:rPr>
          <w:color w:val="000000"/>
        </w:rPr>
      </w:pPr>
      <w:r>
        <w:rPr>
          <w:color w:val="000000"/>
        </w:rPr>
        <w:t xml:space="preserve">Default &lt;eoc&gt; option: </w:t>
      </w:r>
      <w:r w:rsidRPr="00202A72">
        <w:rPr>
          <w:b/>
        </w:rPr>
        <w:t>continue</w:t>
      </w:r>
    </w:p>
    <w:p w14:paraId="16A0CE07" w14:textId="77777777" w:rsidR="00557695" w:rsidRDefault="00557695" w:rsidP="00557695">
      <w:pPr>
        <w:pStyle w:val="ActiveNT"/>
      </w:pPr>
      <w:r>
        <w:t>%{</w:t>
      </w:r>
      <w:r w:rsidR="008B2412">
        <w:t>a.b</w:t>
      </w:r>
      <w:r>
        <w:t>}</w:t>
      </w:r>
      <w:r>
        <w:tab/>
      </w:r>
      <w:r w:rsidR="00135C82">
        <w:t>Same as for a variable, but a</w:t>
      </w:r>
      <w:r>
        <w:t>dds a new value to the tail of the queue. (Items are retrieved from the head.)</w:t>
      </w:r>
    </w:p>
    <w:p w14:paraId="320CB0C5" w14:textId="77777777" w:rsidR="00557695" w:rsidRDefault="00557695" w:rsidP="00557695">
      <w:pPr>
        <w:pStyle w:val="ActiveNT"/>
      </w:pPr>
      <w:r>
        <w:t>%{$count.</w:t>
      </w:r>
      <w:r w:rsidR="008B2412">
        <w:t>b</w:t>
      </w:r>
      <w:r>
        <w:t>}</w:t>
      </w:r>
      <w:r>
        <w:tab/>
        <w:t>Produces the number of items currently in the queue, in the form of an ASCII string.</w:t>
      </w:r>
    </w:p>
    <w:p w14:paraId="2BE64152" w14:textId="77777777" w:rsidR="00557695" w:rsidRPr="00FA22B2" w:rsidRDefault="00557695" w:rsidP="00557695">
      <w:pPr>
        <w:pStyle w:val="ActiveNT"/>
      </w:pPr>
      <w:r>
        <w:t>%{$restart.</w:t>
      </w:r>
      <w:r w:rsidR="008B2412">
        <w:t>b</w:t>
      </w:r>
      <w:r w:rsidRPr="00FA22B2">
        <w:t>}</w:t>
      </w:r>
      <w:r>
        <w:tab/>
        <w:t>Returns the production to its initial state. The queue is emptied, even if there were initial values</w:t>
      </w:r>
    </w:p>
    <w:p w14:paraId="3B64B2C4" w14:textId="77777777" w:rsidR="00557695" w:rsidRPr="00FA22B2" w:rsidRDefault="00557695" w:rsidP="00557695">
      <w:pPr>
        <w:pStyle w:val="ActiveNT"/>
      </w:pPr>
      <w:r>
        <w:t>%{$eoc.</w:t>
      </w:r>
      <w:r w:rsidR="008B2412">
        <w:t>b</w:t>
      </w:r>
      <w:r w:rsidRPr="00FA22B2">
        <w:t>}</w:t>
      </w:r>
      <w:r>
        <w:tab/>
        <w:t>Raises the end-of-choices condition within t</w:t>
      </w:r>
      <w:r w:rsidR="00135C82">
        <w:t xml:space="preserve">he production, and empties the </w:t>
      </w:r>
      <w:r>
        <w:t xml:space="preserve">queue. The </w:t>
      </w:r>
      <w:r w:rsidRPr="002C1CB7">
        <w:rPr>
          <w:b/>
        </w:rPr>
        <w:t>stop</w:t>
      </w:r>
      <w:r>
        <w:t xml:space="preserve"> and </w:t>
      </w:r>
      <w:r w:rsidRPr="00BF57DA">
        <w:rPr>
          <w:b/>
        </w:rPr>
        <w:t>bstop</w:t>
      </w:r>
      <w:r>
        <w:t xml:space="preserve"> conditions will also be raised, if appropriate.</w:t>
      </w:r>
    </w:p>
    <w:p w14:paraId="212AEA16" w14:textId="77777777" w:rsidR="00557695" w:rsidRDefault="00557695" w:rsidP="00557695">
      <w:pPr>
        <w:rPr>
          <w:color w:val="000000"/>
        </w:rPr>
      </w:pPr>
    </w:p>
    <w:p w14:paraId="06632284" w14:textId="77777777" w:rsidR="00557695" w:rsidRDefault="00896E70" w:rsidP="00557695">
      <w:pPr>
        <w:rPr>
          <w:color w:val="000000"/>
        </w:rPr>
      </w:pPr>
      <w:r>
        <w:rPr>
          <w:vanish/>
          <w:color w:val="000000"/>
        </w:rPr>
        <w:fldChar w:fldCharType="begin"/>
      </w:r>
      <w:r>
        <w:rPr>
          <w:vanish/>
          <w:color w:val="000000"/>
        </w:rPr>
        <w:instrText xml:space="preserve"> XE</w:instrText>
      </w:r>
      <w:r>
        <w:rPr>
          <w:color w:val="000000"/>
        </w:rPr>
        <w:instrText xml:space="preserve">"queue" </w:instrText>
      </w:r>
      <w:r>
        <w:rPr>
          <w:vanish/>
          <w:color w:val="000000"/>
        </w:rPr>
        <w:fldChar w:fldCharType="end"/>
      </w:r>
      <w:r w:rsidR="00557695">
        <w:rPr>
          <w:color w:val="000000"/>
        </w:rPr>
        <w:t>Like stacks, queues can hold multiple values. The following gives examples of declaring a queue.</w:t>
      </w:r>
    </w:p>
    <w:p w14:paraId="242FD13C" w14:textId="77777777" w:rsidR="00557695" w:rsidRDefault="00557695" w:rsidP="00557695">
      <w:pPr>
        <w:rPr>
          <w:color w:val="000000"/>
        </w:rPr>
      </w:pPr>
    </w:p>
    <w:p w14:paraId="597AB5E0" w14:textId="77777777" w:rsidR="00557695" w:rsidRDefault="00557695" w:rsidP="00557695">
      <w:pPr>
        <w:rPr>
          <w:color w:val="000000"/>
        </w:rPr>
      </w:pPr>
      <w:r>
        <w:rPr>
          <w:color w:val="000000"/>
        </w:rPr>
        <w:tab/>
        <w:t>b: queue;</w:t>
      </w:r>
    </w:p>
    <w:p w14:paraId="53A02C5D" w14:textId="77777777" w:rsidR="00557695" w:rsidRDefault="00557695" w:rsidP="00557695">
      <w:pPr>
        <w:rPr>
          <w:color w:val="000000"/>
        </w:rPr>
      </w:pPr>
    </w:p>
    <w:p w14:paraId="42D2CB65" w14:textId="77777777" w:rsidR="00557695" w:rsidRDefault="00557695" w:rsidP="00557695">
      <w:pPr>
        <w:rPr>
          <w:color w:val="000000"/>
        </w:rPr>
      </w:pPr>
      <w:r>
        <w:rPr>
          <w:color w:val="000000"/>
        </w:rPr>
        <w:t>Non-terminals of the form %{a.b} assign a new value to a queue, while non-terminals of the form %{b} extract a value from the queue. When a value is extracted from a queue it is removed. Suppose the following three assignments are made to the queue a defined above.</w:t>
      </w:r>
    </w:p>
    <w:p w14:paraId="2BD1B2D7" w14:textId="77777777" w:rsidR="00557695" w:rsidRDefault="00557695" w:rsidP="00557695">
      <w:pPr>
        <w:rPr>
          <w:color w:val="000000"/>
        </w:rPr>
      </w:pPr>
    </w:p>
    <w:p w14:paraId="26C6B115" w14:textId="77777777" w:rsidR="00557695" w:rsidRDefault="00557695" w:rsidP="00557695">
      <w:pPr>
        <w:rPr>
          <w:color w:val="000000"/>
        </w:rPr>
      </w:pPr>
      <w:r>
        <w:rPr>
          <w:color w:val="000000"/>
        </w:rPr>
        <w:t>…%{s1.b}%{s2.b}%{s3.b}…</w:t>
      </w:r>
    </w:p>
    <w:p w14:paraId="2F843757" w14:textId="77777777" w:rsidR="00557695" w:rsidRDefault="00557695" w:rsidP="00557695">
      <w:pPr>
        <w:rPr>
          <w:color w:val="000000"/>
        </w:rPr>
      </w:pPr>
      <w:r>
        <w:rPr>
          <w:color w:val="000000"/>
        </w:rPr>
        <w:t>s1: First;</w:t>
      </w:r>
    </w:p>
    <w:p w14:paraId="7E4BCDBB" w14:textId="77777777" w:rsidR="00557695" w:rsidRDefault="00557695" w:rsidP="00557695">
      <w:pPr>
        <w:rPr>
          <w:color w:val="000000"/>
        </w:rPr>
      </w:pPr>
      <w:r>
        <w:rPr>
          <w:color w:val="000000"/>
        </w:rPr>
        <w:t>s2: Second;</w:t>
      </w:r>
    </w:p>
    <w:p w14:paraId="3D2089ED" w14:textId="77777777" w:rsidR="00557695" w:rsidRDefault="00557695" w:rsidP="00557695">
      <w:pPr>
        <w:rPr>
          <w:color w:val="000000"/>
        </w:rPr>
      </w:pPr>
      <w:r>
        <w:rPr>
          <w:color w:val="000000"/>
        </w:rPr>
        <w:t>s3: Third;</w:t>
      </w:r>
    </w:p>
    <w:p w14:paraId="245820D7" w14:textId="77777777" w:rsidR="00557695" w:rsidRDefault="00557695" w:rsidP="00557695">
      <w:pPr>
        <w:rPr>
          <w:color w:val="000000"/>
        </w:rPr>
      </w:pPr>
    </w:p>
    <w:p w14:paraId="63F0A67B" w14:textId="77777777" w:rsidR="00557695" w:rsidRDefault="00557695" w:rsidP="00557695">
      <w:pPr>
        <w:rPr>
          <w:color w:val="000000"/>
        </w:rPr>
      </w:pPr>
      <w:r>
        <w:rPr>
          <w:color w:val="000000"/>
        </w:rPr>
        <w:t xml:space="preserve">The references %b%b%b will produce the string FirstSecondThird. </w:t>
      </w:r>
      <w:r w:rsidR="00135C82">
        <w:rPr>
          <w:color w:val="000000"/>
        </w:rPr>
        <w:t xml:space="preserve">The fourth reference produces the null string. </w:t>
      </w:r>
      <w:r>
        <w:rPr>
          <w:color w:val="000000"/>
        </w:rPr>
        <w:t xml:space="preserve">Queues produce the oldest value assigned to them </w:t>
      </w:r>
      <w:r w:rsidR="008B2412">
        <w:rPr>
          <w:color w:val="000000"/>
        </w:rPr>
        <w:t>first</w:t>
      </w:r>
      <w:r>
        <w:rPr>
          <w:color w:val="000000"/>
        </w:rPr>
        <w:t>.</w:t>
      </w:r>
    </w:p>
    <w:p w14:paraId="222F9660" w14:textId="77777777" w:rsidR="00557695" w:rsidRDefault="00557695" w:rsidP="00557695">
      <w:pPr>
        <w:rPr>
          <w:color w:val="000000"/>
        </w:rPr>
      </w:pPr>
      <w:r>
        <w:rPr>
          <w:color w:val="000000"/>
        </w:rPr>
        <w:t>Queues can be given initial values using declarations such as the following.</w:t>
      </w:r>
    </w:p>
    <w:p w14:paraId="16A8A49D" w14:textId="77777777" w:rsidR="00557695" w:rsidRDefault="00557695" w:rsidP="00557695">
      <w:pPr>
        <w:rPr>
          <w:color w:val="000000"/>
        </w:rPr>
      </w:pPr>
    </w:p>
    <w:p w14:paraId="5EBFD64D" w14:textId="77777777" w:rsidR="00557695" w:rsidRDefault="00557695" w:rsidP="00557695">
      <w:pPr>
        <w:rPr>
          <w:color w:val="000000"/>
        </w:rPr>
      </w:pPr>
      <w:r>
        <w:rPr>
          <w:color w:val="000000"/>
        </w:rPr>
        <w:tab/>
        <w:t>e: queue a,b,c;</w:t>
      </w:r>
    </w:p>
    <w:p w14:paraId="008D3BD1" w14:textId="77777777" w:rsidR="00557695" w:rsidRDefault="00557695" w:rsidP="00557695">
      <w:pPr>
        <w:rPr>
          <w:color w:val="000000"/>
        </w:rPr>
      </w:pPr>
    </w:p>
    <w:p w14:paraId="453C6D5C" w14:textId="77777777" w:rsidR="00557695" w:rsidRDefault="00557695" w:rsidP="00557695">
      <w:pPr>
        <w:rPr>
          <w:color w:val="000000"/>
        </w:rPr>
      </w:pPr>
      <w:r>
        <w:rPr>
          <w:color w:val="000000"/>
        </w:rPr>
        <w:t>The specified values are assigned to the queue b in the order given. The first reference to %e will produce the string “a”.</w:t>
      </w:r>
    </w:p>
    <w:p w14:paraId="3A3C3140" w14:textId="77777777" w:rsidR="00557695" w:rsidRPr="00CD0EB9" w:rsidRDefault="00557695" w:rsidP="00557695">
      <w:pPr>
        <w:pStyle w:val="Heading2"/>
      </w:pPr>
      <w:bookmarkStart w:id="33" w:name="_Toc22028090"/>
      <w:r>
        <w:t xml:space="preserve">RQueue Productions: </w:t>
      </w:r>
      <w:r w:rsidRPr="00CD0EB9">
        <w:t>Randomly Accessed Queues</w:t>
      </w:r>
      <w:bookmarkEnd w:id="33"/>
    </w:p>
    <w:p w14:paraId="323A267D" w14:textId="77777777" w:rsidR="00557695" w:rsidRPr="00CD0EB9" w:rsidRDefault="00557695" w:rsidP="00557695">
      <w:r w:rsidRPr="00CD0EB9">
        <w:t>&lt;name&gt; :</w:t>
      </w:r>
      <w:r w:rsidRPr="00CD0EB9">
        <w:rPr>
          <w:b/>
        </w:rPr>
        <w:t>rqueue</w:t>
      </w:r>
      <w:r w:rsidRPr="00CD0EB9">
        <w:t>&lt;eoc&gt;[&lt;alternative&gt; [, &lt;alternative&gt;]*] ;</w:t>
      </w:r>
    </w:p>
    <w:p w14:paraId="7BE352C3" w14:textId="77777777" w:rsidR="00557695" w:rsidRPr="00CD0EB9" w:rsidRDefault="00557695" w:rsidP="00557695">
      <w:r w:rsidRPr="00CD0EB9">
        <w:t xml:space="preserve">Default&lt;eoc&gt; option: </w:t>
      </w:r>
      <w:r w:rsidRPr="00CD0EB9">
        <w:rPr>
          <w:b/>
        </w:rPr>
        <w:t>continue</w:t>
      </w:r>
    </w:p>
    <w:p w14:paraId="5AEAFC5F" w14:textId="77777777" w:rsidR="00557695" w:rsidRDefault="00557695" w:rsidP="00557695">
      <w:r>
        <w:t>Active Non-Terminals:</w:t>
      </w:r>
    </w:p>
    <w:p w14:paraId="03E0BA55" w14:textId="77777777" w:rsidR="00557695" w:rsidRDefault="00557695" w:rsidP="00557695">
      <w:pPr>
        <w:pStyle w:val="ActiveNT"/>
      </w:pPr>
      <w:r>
        <w:t>%{</w:t>
      </w:r>
      <w:r w:rsidR="008B2412">
        <w:t>a</w:t>
      </w:r>
      <w:r>
        <w:t>.</w:t>
      </w:r>
      <w:r w:rsidR="008B2412">
        <w:t>b</w:t>
      </w:r>
      <w:r>
        <w:t>}</w:t>
      </w:r>
      <w:r>
        <w:tab/>
      </w:r>
      <w:r w:rsidR="00135C82">
        <w:t xml:space="preserve">Same as for </w:t>
      </w:r>
      <w:r w:rsidR="00135C82" w:rsidRPr="00135C82">
        <w:rPr>
          <w:b/>
        </w:rPr>
        <w:t>queue</w:t>
      </w:r>
      <w:r>
        <w:t>.</w:t>
      </w:r>
    </w:p>
    <w:p w14:paraId="5F58FEFB" w14:textId="77777777" w:rsidR="00557695" w:rsidRDefault="00557695" w:rsidP="00557695">
      <w:pPr>
        <w:pStyle w:val="ActiveNT"/>
      </w:pPr>
      <w:r>
        <w:t>%{$count.</w:t>
      </w:r>
      <w:r w:rsidR="008B2412">
        <w:t>b</w:t>
      </w:r>
      <w:r>
        <w:t>}</w:t>
      </w:r>
      <w:r>
        <w:tab/>
        <w:t>Produces the number of items currently in the rqueue, in the form of an ASCII string.</w:t>
      </w:r>
    </w:p>
    <w:p w14:paraId="743AD48C" w14:textId="77777777" w:rsidR="00557695" w:rsidRPr="00FA22B2" w:rsidRDefault="00557695" w:rsidP="00557695">
      <w:pPr>
        <w:pStyle w:val="ActiveNT"/>
      </w:pPr>
      <w:r>
        <w:t>%{$restart.</w:t>
      </w:r>
      <w:r w:rsidR="008B2412">
        <w:t>b</w:t>
      </w:r>
      <w:r w:rsidRPr="00FA22B2">
        <w:t>}</w:t>
      </w:r>
      <w:r>
        <w:tab/>
        <w:t>Returns the production to its initial state. The rqueue is emptied, even if there were initial values</w:t>
      </w:r>
    </w:p>
    <w:p w14:paraId="0FF8F83F" w14:textId="77777777" w:rsidR="00557695" w:rsidRPr="00FA22B2" w:rsidRDefault="00557695" w:rsidP="00557695">
      <w:pPr>
        <w:pStyle w:val="ActiveNT"/>
      </w:pPr>
      <w:r>
        <w:t>%{$eoc.</w:t>
      </w:r>
      <w:r w:rsidR="008B2412">
        <w:t>b</w:t>
      </w:r>
      <w:r w:rsidRPr="00FA22B2">
        <w:t>}</w:t>
      </w:r>
      <w:r>
        <w:tab/>
        <w:t xml:space="preserve">Raises the end-of-choices condition within the production and empties the rqueue. The </w:t>
      </w:r>
      <w:r w:rsidRPr="002C1CB7">
        <w:rPr>
          <w:b/>
        </w:rPr>
        <w:t>stop</w:t>
      </w:r>
      <w:r>
        <w:t xml:space="preserve"> and </w:t>
      </w:r>
      <w:r w:rsidRPr="00BF57DA">
        <w:rPr>
          <w:b/>
        </w:rPr>
        <w:t>bstop</w:t>
      </w:r>
      <w:r>
        <w:t xml:space="preserve"> conditions will also be raised, if appropriate.</w:t>
      </w:r>
    </w:p>
    <w:p w14:paraId="5D584640" w14:textId="77777777" w:rsidR="00557695" w:rsidRDefault="00557695" w:rsidP="00557695">
      <w:pPr>
        <w:rPr>
          <w:color w:val="000000"/>
        </w:rPr>
      </w:pPr>
    </w:p>
    <w:p w14:paraId="1E8BFC63" w14:textId="77777777" w:rsidR="00557695" w:rsidRDefault="00557695" w:rsidP="00557695">
      <w:pPr>
        <w:rPr>
          <w:color w:val="000000"/>
        </w:rPr>
      </w:pPr>
      <w:r>
        <w:rPr>
          <w:vanish/>
          <w:color w:val="000000"/>
        </w:rPr>
        <w:fldChar w:fldCharType="begin"/>
      </w:r>
      <w:r>
        <w:rPr>
          <w:vanish/>
          <w:color w:val="000000"/>
        </w:rPr>
        <w:instrText xml:space="preserve"> XE</w:instrText>
      </w:r>
      <w:r>
        <w:rPr>
          <w:color w:val="000000"/>
        </w:rPr>
        <w:instrText xml:space="preserve">"rqueue" </w:instrText>
      </w:r>
      <w:r>
        <w:rPr>
          <w:vanish/>
          <w:color w:val="000000"/>
        </w:rPr>
        <w:fldChar w:fldCharType="end"/>
      </w:r>
      <w:r w:rsidR="00896E70">
        <w:rPr>
          <w:vanish/>
          <w:color w:val="000000"/>
        </w:rPr>
        <w:fldChar w:fldCharType="begin"/>
      </w:r>
      <w:r w:rsidR="00896E70">
        <w:rPr>
          <w:vanish/>
          <w:color w:val="000000"/>
        </w:rPr>
        <w:instrText xml:space="preserve"> XE</w:instrText>
      </w:r>
      <w:r w:rsidR="00896E70">
        <w:rPr>
          <w:color w:val="000000"/>
        </w:rPr>
        <w:instrText xml:space="preserve">"random queue" </w:instrText>
      </w:r>
      <w:r w:rsidR="00896E70">
        <w:rPr>
          <w:vanish/>
          <w:color w:val="000000"/>
        </w:rPr>
        <w:fldChar w:fldCharType="end"/>
      </w:r>
      <w:r w:rsidRPr="00062FCD">
        <w:rPr>
          <w:color w:val="000000"/>
        </w:rPr>
        <w:t xml:space="preserve">The </w:t>
      </w:r>
      <w:r w:rsidRPr="00062FCD">
        <w:rPr>
          <w:b/>
          <w:color w:val="000000"/>
        </w:rPr>
        <w:t>rqueue</w:t>
      </w:r>
      <w:r w:rsidRPr="00062FCD">
        <w:rPr>
          <w:color w:val="000000"/>
        </w:rPr>
        <w:t xml:space="preserve"> variable is similar to a </w:t>
      </w:r>
      <w:r w:rsidRPr="00062FCD">
        <w:rPr>
          <w:b/>
          <w:color w:val="000000"/>
        </w:rPr>
        <w:t>queue</w:t>
      </w:r>
      <w:r w:rsidRPr="00062FCD">
        <w:rPr>
          <w:color w:val="000000"/>
        </w:rPr>
        <w:t xml:space="preserve">, except the values are accessed in random order. When a value is selected, it is removed from the </w:t>
      </w:r>
      <w:r w:rsidRPr="00062FCD">
        <w:rPr>
          <w:b/>
          <w:color w:val="000000"/>
        </w:rPr>
        <w:t>rqueue</w:t>
      </w:r>
      <w:r w:rsidRPr="00062FCD">
        <w:rPr>
          <w:color w:val="000000"/>
        </w:rPr>
        <w:t xml:space="preserve">. When an </w:t>
      </w:r>
      <w:r w:rsidRPr="00062FCD">
        <w:rPr>
          <w:b/>
          <w:color w:val="000000"/>
        </w:rPr>
        <w:t>rqueue</w:t>
      </w:r>
      <w:r w:rsidRPr="00062FCD">
        <w:rPr>
          <w:color w:val="000000"/>
        </w:rPr>
        <w:t xml:space="preserve"> is empty it generates the null string</w:t>
      </w:r>
      <w:r>
        <w:rPr>
          <w:color w:val="000000"/>
        </w:rPr>
        <w:t xml:space="preserve"> and raises the end-of-choices condition</w:t>
      </w:r>
      <w:r w:rsidRPr="00062FCD">
        <w:rPr>
          <w:color w:val="000000"/>
        </w:rPr>
        <w:t xml:space="preserve">. Assignments are essentially identical to those for </w:t>
      </w:r>
      <w:r w:rsidRPr="00062FCD">
        <w:rPr>
          <w:b/>
          <w:color w:val="000000"/>
        </w:rPr>
        <w:t>variables</w:t>
      </w:r>
      <w:r w:rsidRPr="00062FCD">
        <w:rPr>
          <w:color w:val="000000"/>
        </w:rPr>
        <w:t xml:space="preserve">, </w:t>
      </w:r>
      <w:r w:rsidRPr="00062FCD">
        <w:rPr>
          <w:b/>
          <w:color w:val="000000"/>
        </w:rPr>
        <w:t>stacks</w:t>
      </w:r>
      <w:r w:rsidRPr="00062FCD">
        <w:rPr>
          <w:color w:val="000000"/>
        </w:rPr>
        <w:t xml:space="preserve">, and </w:t>
      </w:r>
      <w:r w:rsidRPr="00062FCD">
        <w:rPr>
          <w:b/>
          <w:color w:val="000000"/>
        </w:rPr>
        <w:t>queues</w:t>
      </w:r>
      <w:r w:rsidRPr="00062FCD">
        <w:rPr>
          <w:color w:val="000000"/>
        </w:rPr>
        <w:t>.</w:t>
      </w:r>
    </w:p>
    <w:p w14:paraId="7B5E3475" w14:textId="77777777" w:rsidR="00557695" w:rsidRDefault="00557695" w:rsidP="00557695">
      <w:pPr>
        <w:rPr>
          <w:color w:val="000000"/>
        </w:rPr>
      </w:pPr>
      <w:r>
        <w:rPr>
          <w:color w:val="000000"/>
        </w:rPr>
        <w:t>An example of an rqueue production is:</w:t>
      </w:r>
    </w:p>
    <w:p w14:paraId="680F6C2E" w14:textId="77777777" w:rsidR="00557695" w:rsidRDefault="00557695" w:rsidP="00557695">
      <w:pPr>
        <w:rPr>
          <w:color w:val="000000"/>
        </w:rPr>
      </w:pPr>
    </w:p>
    <w:p w14:paraId="32B60E55" w14:textId="77777777" w:rsidR="00557695" w:rsidRDefault="00557695" w:rsidP="00557695">
      <w:pPr>
        <w:rPr>
          <w:color w:val="000000"/>
        </w:rPr>
      </w:pPr>
      <w:r>
        <w:rPr>
          <w:color w:val="000000"/>
        </w:rPr>
        <w:t>repeat: 1;</w:t>
      </w:r>
    </w:p>
    <w:p w14:paraId="0D50A2C2" w14:textId="77777777" w:rsidR="00557695" w:rsidRDefault="00557695" w:rsidP="00557695">
      <w:pPr>
        <w:rPr>
          <w:color w:val="000000"/>
        </w:rPr>
      </w:pPr>
      <w:r>
        <w:rPr>
          <w:color w:val="000000"/>
        </w:rPr>
        <w:t>main: %{x.r}%{y.r}%{z.r}%6s;</w:t>
      </w:r>
    </w:p>
    <w:p w14:paraId="698091B7" w14:textId="77777777" w:rsidR="00557695" w:rsidRDefault="00557695" w:rsidP="00557695">
      <w:pPr>
        <w:rPr>
          <w:color w:val="000000"/>
        </w:rPr>
      </w:pPr>
      <w:r>
        <w:rPr>
          <w:color w:val="000000"/>
        </w:rPr>
        <w:t>r: rqueue a,b,c;</w:t>
      </w:r>
    </w:p>
    <w:p w14:paraId="0462FDE3" w14:textId="77777777" w:rsidR="00557695" w:rsidRDefault="00557695" w:rsidP="00557695">
      <w:pPr>
        <w:rPr>
          <w:color w:val="000000"/>
        </w:rPr>
      </w:pPr>
      <w:r>
        <w:rPr>
          <w:color w:val="000000"/>
        </w:rPr>
        <w:t>s: %r\n;</w:t>
      </w:r>
    </w:p>
    <w:p w14:paraId="64B2B039" w14:textId="77777777" w:rsidR="00557695" w:rsidRDefault="00557695" w:rsidP="00557695">
      <w:pPr>
        <w:rPr>
          <w:color w:val="000000"/>
        </w:rPr>
      </w:pPr>
    </w:p>
    <w:p w14:paraId="361F74D7" w14:textId="77777777" w:rsidR="00557695" w:rsidRDefault="00557695" w:rsidP="00557695">
      <w:pPr>
        <w:rPr>
          <w:color w:val="000000"/>
        </w:rPr>
      </w:pPr>
      <w:r>
        <w:rPr>
          <w:color w:val="000000"/>
        </w:rPr>
        <w:t>Sample output:</w:t>
      </w:r>
    </w:p>
    <w:p w14:paraId="6FD238CA" w14:textId="77777777" w:rsidR="00557695" w:rsidRPr="00716EF0" w:rsidRDefault="00557695" w:rsidP="00557695">
      <w:pPr>
        <w:rPr>
          <w:color w:val="000000"/>
        </w:rPr>
      </w:pPr>
      <w:r w:rsidRPr="00716EF0">
        <w:rPr>
          <w:color w:val="000000"/>
        </w:rPr>
        <w:t>x</w:t>
      </w:r>
    </w:p>
    <w:p w14:paraId="6ED991AB" w14:textId="77777777" w:rsidR="00557695" w:rsidRPr="00716EF0" w:rsidRDefault="00557695" w:rsidP="00557695">
      <w:pPr>
        <w:rPr>
          <w:color w:val="000000"/>
        </w:rPr>
      </w:pPr>
      <w:r w:rsidRPr="00716EF0">
        <w:rPr>
          <w:color w:val="000000"/>
        </w:rPr>
        <w:t>z</w:t>
      </w:r>
    </w:p>
    <w:p w14:paraId="2BB649BA" w14:textId="77777777" w:rsidR="00557695" w:rsidRPr="00716EF0" w:rsidRDefault="00557695" w:rsidP="00557695">
      <w:pPr>
        <w:rPr>
          <w:color w:val="000000"/>
        </w:rPr>
      </w:pPr>
      <w:r w:rsidRPr="00716EF0">
        <w:rPr>
          <w:color w:val="000000"/>
        </w:rPr>
        <w:t>a</w:t>
      </w:r>
    </w:p>
    <w:p w14:paraId="0B37411C" w14:textId="77777777" w:rsidR="00557695" w:rsidRPr="00716EF0" w:rsidRDefault="00557695" w:rsidP="00557695">
      <w:pPr>
        <w:rPr>
          <w:color w:val="000000"/>
        </w:rPr>
      </w:pPr>
      <w:r w:rsidRPr="00716EF0">
        <w:rPr>
          <w:color w:val="000000"/>
        </w:rPr>
        <w:t>y</w:t>
      </w:r>
    </w:p>
    <w:p w14:paraId="61C98F29" w14:textId="77777777" w:rsidR="00557695" w:rsidRPr="00716EF0" w:rsidRDefault="00557695" w:rsidP="00557695">
      <w:pPr>
        <w:rPr>
          <w:color w:val="000000"/>
        </w:rPr>
      </w:pPr>
      <w:r w:rsidRPr="00716EF0">
        <w:rPr>
          <w:color w:val="000000"/>
        </w:rPr>
        <w:t>b</w:t>
      </w:r>
    </w:p>
    <w:p w14:paraId="0C85F662" w14:textId="77777777" w:rsidR="00557695" w:rsidRPr="00062FCD" w:rsidRDefault="00557695" w:rsidP="00557695">
      <w:pPr>
        <w:rPr>
          <w:color w:val="000000"/>
        </w:rPr>
      </w:pPr>
      <w:r w:rsidRPr="00716EF0">
        <w:rPr>
          <w:color w:val="000000"/>
        </w:rPr>
        <w:t>c</w:t>
      </w:r>
    </w:p>
    <w:p w14:paraId="0A49C2F4" w14:textId="77777777" w:rsidR="00557695" w:rsidRPr="002A020B" w:rsidRDefault="00557695" w:rsidP="00557695">
      <w:pPr>
        <w:pStyle w:val="Heading2"/>
      </w:pPr>
      <w:bookmarkStart w:id="34" w:name="_Toc22028091"/>
      <w:r>
        <w:lastRenderedPageBreak/>
        <w:t>Sorter Productions: Sorted Queues</w:t>
      </w:r>
      <w:bookmarkEnd w:id="34"/>
    </w:p>
    <w:p w14:paraId="4AC8CAB4" w14:textId="77777777" w:rsidR="00EE7336" w:rsidRDefault="00EE7336" w:rsidP="00EE7336">
      <w:pPr>
        <w:keepNext/>
      </w:pPr>
      <w:r>
        <w:t>&lt;name&gt; :</w:t>
      </w:r>
      <w:r w:rsidRPr="00B53821">
        <w:t xml:space="preserve">&lt;eoc&gt; </w:t>
      </w:r>
      <w:r>
        <w:rPr>
          <w:b/>
        </w:rPr>
        <w:t>sorter</w:t>
      </w:r>
      <w:r>
        <w:t xml:space="preserve"> ;</w:t>
      </w:r>
    </w:p>
    <w:p w14:paraId="141540D9" w14:textId="77777777" w:rsidR="00EE7336" w:rsidRDefault="00EE7336" w:rsidP="00EE7336">
      <w:pPr>
        <w:keepNext/>
      </w:pPr>
      <w:r>
        <w:t>&lt;name&gt; :</w:t>
      </w:r>
      <w:r w:rsidRPr="00B53821">
        <w:t xml:space="preserve">&lt;eoc&gt; </w:t>
      </w:r>
      <w:r>
        <w:rPr>
          <w:b/>
        </w:rPr>
        <w:t>sorter</w:t>
      </w:r>
      <w:r>
        <w:t xml:space="preserve"> </w:t>
      </w:r>
      <w:r w:rsidRPr="00EE7336">
        <w:rPr>
          <w:b/>
        </w:rPr>
        <w:t>descending</w:t>
      </w:r>
      <w:r>
        <w:t>;</w:t>
      </w:r>
    </w:p>
    <w:p w14:paraId="0E657610" w14:textId="77777777" w:rsidR="00557695" w:rsidRPr="00F658A8" w:rsidRDefault="00557695" w:rsidP="00D83523">
      <w:pPr>
        <w:keepNext/>
      </w:pPr>
      <w:r>
        <w:t xml:space="preserve">Default &lt;eoc&gt; option: </w:t>
      </w:r>
      <w:r w:rsidRPr="00202A72">
        <w:rPr>
          <w:b/>
        </w:rPr>
        <w:t>continue</w:t>
      </w:r>
    </w:p>
    <w:p w14:paraId="656F0440" w14:textId="77777777" w:rsidR="00557695" w:rsidRDefault="00557695" w:rsidP="00D83523">
      <w:pPr>
        <w:keepNext/>
      </w:pPr>
      <w:r>
        <w:t>Active Non-Terminals</w:t>
      </w:r>
    </w:p>
    <w:p w14:paraId="6F02ED2E" w14:textId="77777777" w:rsidR="00557695" w:rsidRDefault="00557695" w:rsidP="000D1C80">
      <w:pPr>
        <w:pStyle w:val="ActiveNT"/>
      </w:pPr>
      <w:r>
        <w:t>%{</w:t>
      </w:r>
      <w:r w:rsidR="008B2412">
        <w:t>a</w:t>
      </w:r>
      <w:r>
        <w:t>.</w:t>
      </w:r>
      <w:r w:rsidR="008B2412">
        <w:t>b</w:t>
      </w:r>
      <w:r>
        <w:t>}</w:t>
      </w:r>
      <w:r w:rsidR="00D83523">
        <w:tab/>
        <w:t xml:space="preserve">Assigns a new alternative to the </w:t>
      </w:r>
      <w:r w:rsidR="00D83523" w:rsidRPr="00D83523">
        <w:rPr>
          <w:b/>
        </w:rPr>
        <w:t>sorter</w:t>
      </w:r>
      <w:r w:rsidR="00D83523">
        <w:t>.</w:t>
      </w:r>
    </w:p>
    <w:p w14:paraId="5E51E70F" w14:textId="77777777" w:rsidR="00557695" w:rsidRDefault="00557695" w:rsidP="000D1C80">
      <w:pPr>
        <w:pStyle w:val="ActiveNT"/>
      </w:pPr>
      <w:r>
        <w:t>%{$count.</w:t>
      </w:r>
      <w:r w:rsidR="008B2412">
        <w:t>b</w:t>
      </w:r>
      <w:r>
        <w:t>}</w:t>
      </w:r>
      <w:r w:rsidR="00D83523">
        <w:tab/>
        <w:t xml:space="preserve">Returns the current number of alternatives in the </w:t>
      </w:r>
      <w:r w:rsidR="00D83523" w:rsidRPr="00D83523">
        <w:rPr>
          <w:b/>
        </w:rPr>
        <w:t>sorter</w:t>
      </w:r>
      <w:r w:rsidR="00D83523">
        <w:t>.</w:t>
      </w:r>
    </w:p>
    <w:p w14:paraId="071A1347" w14:textId="77777777" w:rsidR="00557695" w:rsidRDefault="00557695" w:rsidP="000D1C80">
      <w:pPr>
        <w:pStyle w:val="ActiveNT"/>
      </w:pPr>
      <w:r>
        <w:t>%{$restart.</w:t>
      </w:r>
      <w:r w:rsidR="008B2412">
        <w:t>b</w:t>
      </w:r>
      <w:r>
        <w:t>}</w:t>
      </w:r>
      <w:r w:rsidR="00D83523">
        <w:tab/>
        <w:t xml:space="preserve">Returns the </w:t>
      </w:r>
      <w:r w:rsidR="00D83523" w:rsidRPr="00D83523">
        <w:rPr>
          <w:b/>
        </w:rPr>
        <w:t>sorter</w:t>
      </w:r>
      <w:r w:rsidR="00D83523">
        <w:t xml:space="preserve"> to its initial state.</w:t>
      </w:r>
    </w:p>
    <w:p w14:paraId="0E6242B1" w14:textId="77777777" w:rsidR="00557695" w:rsidRDefault="00557695" w:rsidP="000D1C80">
      <w:pPr>
        <w:pStyle w:val="ActiveNT"/>
      </w:pPr>
      <w:r>
        <w:t>%{$eoc.</w:t>
      </w:r>
      <w:r w:rsidR="008B2412">
        <w:t>b</w:t>
      </w:r>
      <w:r>
        <w:t>}</w:t>
      </w:r>
      <w:r w:rsidR="00D83523">
        <w:tab/>
        <w:t xml:space="preserve">Explicitly raises the &lt;eoc&gt; condition for the </w:t>
      </w:r>
      <w:r w:rsidR="00D83523" w:rsidRPr="00D83523">
        <w:rPr>
          <w:b/>
        </w:rPr>
        <w:t>sorter</w:t>
      </w:r>
      <w:r w:rsidR="00D83523">
        <w:t>.</w:t>
      </w:r>
    </w:p>
    <w:p w14:paraId="6AA5471B" w14:textId="77777777" w:rsidR="00557695" w:rsidRDefault="00557695" w:rsidP="00557695"/>
    <w:p w14:paraId="61A5C999" w14:textId="77777777" w:rsidR="00EE7336" w:rsidRDefault="00896E70" w:rsidP="00557695">
      <w:r>
        <w:rPr>
          <w:vanish/>
          <w:color w:val="000000"/>
        </w:rPr>
        <w:fldChar w:fldCharType="begin"/>
      </w:r>
      <w:r>
        <w:rPr>
          <w:vanish/>
          <w:color w:val="000000"/>
        </w:rPr>
        <w:instrText xml:space="preserve"> XE</w:instrText>
      </w:r>
      <w:r>
        <w:rPr>
          <w:color w:val="000000"/>
        </w:rPr>
        <w:instrText xml:space="preserve">"sorter" </w:instrText>
      </w:r>
      <w:r>
        <w:rPr>
          <w:vanish/>
          <w:color w:val="000000"/>
        </w:rPr>
        <w:fldChar w:fldCharType="end"/>
      </w:r>
      <w:r w:rsidR="00557695">
        <w:t xml:space="preserve">Sorter productions are used to sort randomly generated data into ascending order. The collating sequence of the underlying hardware determines the order into which the alternatives of a sorter are placed. Comparison is based on the entire string. When one string is the prefix of another, the shortest string sorts </w:t>
      </w:r>
      <w:r w:rsidR="00EE7336">
        <w:t>ahead of the longer string</w:t>
      </w:r>
      <w:r w:rsidR="00557695">
        <w:t xml:space="preserve">. </w:t>
      </w:r>
      <w:r w:rsidR="00EE7336">
        <w:t xml:space="preserve">Thus, </w:t>
      </w:r>
      <w:r w:rsidR="00EE7336" w:rsidRPr="00AA0197">
        <w:rPr>
          <w:i/>
        </w:rPr>
        <w:t>ab</w:t>
      </w:r>
      <w:r w:rsidR="00EE7336">
        <w:t xml:space="preserve"> will sort ahead of </w:t>
      </w:r>
      <w:r w:rsidR="00EE7336" w:rsidRPr="00AA0197">
        <w:rPr>
          <w:i/>
        </w:rPr>
        <w:t>abc</w:t>
      </w:r>
      <w:r w:rsidR="00EE7336">
        <w:rPr>
          <w:i/>
        </w:rPr>
        <w:t>.</w:t>
      </w:r>
      <w:r w:rsidR="00EE7336">
        <w:t xml:space="preserve"> Items are compared as strings, even if they are numeric. Thus, 10 will sort ahead of 9. By default, items are sorted into ascending sequence. The </w:t>
      </w:r>
      <w:r w:rsidR="00EE7336" w:rsidRPr="00EE7336">
        <w:rPr>
          <w:b/>
        </w:rPr>
        <w:t>descending</w:t>
      </w:r>
      <w:r w:rsidR="00EE7336">
        <w:t xml:space="preserve"> keyword may be added to sort items into descending sequence.</w:t>
      </w:r>
    </w:p>
    <w:p w14:paraId="3033D6EA" w14:textId="77777777" w:rsidR="00557695" w:rsidRDefault="00557695" w:rsidP="00557695">
      <w:r>
        <w:t>Here is an example of a DGL grammar that deals bridge hands, and a set of hands produced by this grammar.</w:t>
      </w:r>
    </w:p>
    <w:p w14:paraId="4FC88ACD" w14:textId="77777777" w:rsidR="00557695" w:rsidRDefault="00557695" w:rsidP="00557695"/>
    <w:p w14:paraId="5B81B25D" w14:textId="77777777" w:rsidR="00557695" w:rsidRDefault="00557695" w:rsidP="00557695">
      <w:r>
        <w:t>main: %{north}%{east}%{west}%{south};</w:t>
      </w:r>
    </w:p>
    <w:p w14:paraId="19A47619" w14:textId="77777777" w:rsidR="00557695" w:rsidRDefault="00557695" w:rsidP="00557695">
      <w:r>
        <w:t>north: NORTH\n\n %13{getcard}\n\n\n;</w:t>
      </w:r>
    </w:p>
    <w:p w14:paraId="55536E87" w14:textId="77777777" w:rsidR="00557695" w:rsidRDefault="00557695" w:rsidP="00557695">
      <w:r>
        <w:t>east: EAST\n\n %13{getcard}\n\n\n;</w:t>
      </w:r>
    </w:p>
    <w:p w14:paraId="7CC41BE3" w14:textId="77777777" w:rsidR="00557695" w:rsidRDefault="00557695" w:rsidP="00557695">
      <w:r>
        <w:t>west: WEST\n\n %13{getcard}\n\n\n;</w:t>
      </w:r>
    </w:p>
    <w:p w14:paraId="0A6ED46C" w14:textId="77777777" w:rsidR="00557695" w:rsidRDefault="00557695" w:rsidP="00557695">
      <w:r>
        <w:t>south: SOUTH\n\n %13{getcard}\n\n\n;</w:t>
      </w:r>
    </w:p>
    <w:p w14:paraId="58D7D793" w14:textId="77777777" w:rsidR="00557695" w:rsidRDefault="00557695" w:rsidP="00557695">
      <w:r>
        <w:t>getcard: %{cards}\n;</w:t>
      </w:r>
    </w:p>
    <w:p w14:paraId="6B75FFE9" w14:textId="77777777" w:rsidR="00557695" w:rsidRDefault="00557695" w:rsidP="00557695">
      <w:r>
        <w:t>suits: macro hearts, diamonds, clubs, spades;</w:t>
      </w:r>
    </w:p>
    <w:p w14:paraId="28E781DC" w14:textId="77777777" w:rsidR="00557695" w:rsidRDefault="00557695" w:rsidP="00557695">
      <w:r>
        <w:t>values: macro Ace, Two, Three, Four, Five, Six, Seven, Eight, Nine,</w:t>
      </w:r>
    </w:p>
    <w:p w14:paraId="546DA445" w14:textId="77777777" w:rsidR="00557695" w:rsidRDefault="00557695" w:rsidP="00557695">
      <w:r>
        <w:t xml:space="preserve">              Ten, Jack, Queen, King;</w:t>
      </w:r>
    </w:p>
    <w:p w14:paraId="0D43D29F" w14:textId="77777777" w:rsidR="00557695" w:rsidRDefault="00557695" w:rsidP="00557695">
      <w:r>
        <w:t>cards: unique !values " of " !suits;</w:t>
      </w:r>
    </w:p>
    <w:p w14:paraId="7DF3D248" w14:textId="77777777" w:rsidR="00557695" w:rsidRDefault="00557695" w:rsidP="00557695"/>
    <w:p w14:paraId="0DD72106" w14:textId="77777777" w:rsidR="00557695" w:rsidRDefault="00557695" w:rsidP="00557695">
      <w:r>
        <w:t>Sample output:</w:t>
      </w:r>
    </w:p>
    <w:p w14:paraId="111AA93E" w14:textId="77777777" w:rsidR="00557695" w:rsidRDefault="00557695" w:rsidP="00557695">
      <w:r>
        <w:t>NORTH</w:t>
      </w:r>
    </w:p>
    <w:p w14:paraId="46DB5CA1" w14:textId="77777777" w:rsidR="00557695" w:rsidRDefault="00557695" w:rsidP="00557695"/>
    <w:p w14:paraId="687D73AA" w14:textId="77777777" w:rsidR="00557695" w:rsidRDefault="00557695" w:rsidP="00557695">
      <w:r>
        <w:t>Eight of diamonds</w:t>
      </w:r>
    </w:p>
    <w:p w14:paraId="2FCB1F2B" w14:textId="77777777" w:rsidR="00557695" w:rsidRDefault="00557695" w:rsidP="00557695">
      <w:r>
        <w:t>Eight of hearts</w:t>
      </w:r>
    </w:p>
    <w:p w14:paraId="1E77895E" w14:textId="77777777" w:rsidR="00557695" w:rsidRDefault="00557695" w:rsidP="00557695">
      <w:r>
        <w:t>Three of hearts</w:t>
      </w:r>
    </w:p>
    <w:p w14:paraId="6ADD9F55" w14:textId="77777777" w:rsidR="00557695" w:rsidRDefault="00557695" w:rsidP="00557695">
      <w:r>
        <w:t>Four of spades</w:t>
      </w:r>
    </w:p>
    <w:p w14:paraId="533664F5" w14:textId="77777777" w:rsidR="00557695" w:rsidRDefault="00557695" w:rsidP="00557695">
      <w:r>
        <w:t>Six of hearts</w:t>
      </w:r>
    </w:p>
    <w:p w14:paraId="68CBE631" w14:textId="77777777" w:rsidR="00557695" w:rsidRDefault="00557695" w:rsidP="00557695">
      <w:r>
        <w:t>King of diamonds</w:t>
      </w:r>
    </w:p>
    <w:p w14:paraId="714AC1CF" w14:textId="77777777" w:rsidR="00557695" w:rsidRDefault="00557695" w:rsidP="00557695">
      <w:r>
        <w:t>Seven of clubs</w:t>
      </w:r>
    </w:p>
    <w:p w14:paraId="5BFA2480" w14:textId="77777777" w:rsidR="00557695" w:rsidRDefault="00557695" w:rsidP="00557695">
      <w:r>
        <w:t>Jack of diamonds</w:t>
      </w:r>
    </w:p>
    <w:p w14:paraId="2657178C" w14:textId="77777777" w:rsidR="00557695" w:rsidRDefault="00557695" w:rsidP="00557695">
      <w:r>
        <w:t>Five of spades</w:t>
      </w:r>
    </w:p>
    <w:p w14:paraId="762F0F8D" w14:textId="77777777" w:rsidR="00557695" w:rsidRDefault="00557695" w:rsidP="00557695">
      <w:r>
        <w:t>Four of diamonds</w:t>
      </w:r>
    </w:p>
    <w:p w14:paraId="06748F2F" w14:textId="77777777" w:rsidR="00557695" w:rsidRDefault="00557695" w:rsidP="00557695">
      <w:r>
        <w:lastRenderedPageBreak/>
        <w:t>Nine of spades</w:t>
      </w:r>
    </w:p>
    <w:p w14:paraId="40A5B466" w14:textId="77777777" w:rsidR="00557695" w:rsidRDefault="00557695" w:rsidP="00557695">
      <w:r>
        <w:t>Jack of clubs</w:t>
      </w:r>
    </w:p>
    <w:p w14:paraId="30067AFB" w14:textId="77777777" w:rsidR="00557695" w:rsidRDefault="00557695" w:rsidP="00557695">
      <w:r>
        <w:t>Five of clubs</w:t>
      </w:r>
    </w:p>
    <w:p w14:paraId="03A8C56E" w14:textId="77777777" w:rsidR="00557695" w:rsidRDefault="00557695" w:rsidP="00557695"/>
    <w:p w14:paraId="7CAAC30E" w14:textId="77777777" w:rsidR="00557695" w:rsidRDefault="00557695" w:rsidP="00557695"/>
    <w:p w14:paraId="3E09F5D5" w14:textId="77777777" w:rsidR="00557695" w:rsidRDefault="00557695" w:rsidP="00557695"/>
    <w:p w14:paraId="1F28CF10" w14:textId="77777777" w:rsidR="00557695" w:rsidRDefault="00557695" w:rsidP="00557695">
      <w:r>
        <w:t>EAST</w:t>
      </w:r>
    </w:p>
    <w:p w14:paraId="7B9C54C0" w14:textId="77777777" w:rsidR="00557695" w:rsidRDefault="00557695" w:rsidP="00557695"/>
    <w:p w14:paraId="376C55F1" w14:textId="77777777" w:rsidR="00557695" w:rsidRDefault="00557695" w:rsidP="00557695">
      <w:r>
        <w:t>Six of spades</w:t>
      </w:r>
    </w:p>
    <w:p w14:paraId="5229D2B2" w14:textId="77777777" w:rsidR="00557695" w:rsidRDefault="00557695" w:rsidP="00557695">
      <w:r>
        <w:t>Ten of diamonds</w:t>
      </w:r>
    </w:p>
    <w:p w14:paraId="2984CFD5" w14:textId="77777777" w:rsidR="00557695" w:rsidRDefault="00557695" w:rsidP="00557695">
      <w:r>
        <w:t>Two of clubs</w:t>
      </w:r>
    </w:p>
    <w:p w14:paraId="6725D7B2" w14:textId="77777777" w:rsidR="00557695" w:rsidRDefault="00557695" w:rsidP="00557695">
      <w:r>
        <w:t>Three of spades</w:t>
      </w:r>
    </w:p>
    <w:p w14:paraId="31D0C625" w14:textId="77777777" w:rsidR="00557695" w:rsidRDefault="00557695" w:rsidP="00557695">
      <w:r>
        <w:t>Two of spades</w:t>
      </w:r>
    </w:p>
    <w:p w14:paraId="314E444C" w14:textId="77777777" w:rsidR="00557695" w:rsidRDefault="00557695" w:rsidP="00557695">
      <w:r>
        <w:t>King of spades</w:t>
      </w:r>
    </w:p>
    <w:p w14:paraId="229EDCB2" w14:textId="77777777" w:rsidR="00557695" w:rsidRDefault="00557695" w:rsidP="00557695">
      <w:r>
        <w:t>Ten of spades</w:t>
      </w:r>
    </w:p>
    <w:p w14:paraId="43855E46" w14:textId="77777777" w:rsidR="00557695" w:rsidRDefault="00557695" w:rsidP="00557695">
      <w:r>
        <w:t>Five of hearts</w:t>
      </w:r>
    </w:p>
    <w:p w14:paraId="6E7E7373" w14:textId="77777777" w:rsidR="00557695" w:rsidRDefault="00557695" w:rsidP="00557695">
      <w:r>
        <w:t>Six of clubs</w:t>
      </w:r>
    </w:p>
    <w:p w14:paraId="042002AF" w14:textId="77777777" w:rsidR="00557695" w:rsidRDefault="00557695" w:rsidP="00557695">
      <w:r>
        <w:t>Four of clubs</w:t>
      </w:r>
    </w:p>
    <w:p w14:paraId="5B13A972" w14:textId="77777777" w:rsidR="00557695" w:rsidRDefault="00557695" w:rsidP="00557695">
      <w:r>
        <w:t>Five of diamonds</w:t>
      </w:r>
    </w:p>
    <w:p w14:paraId="1C586B42" w14:textId="77777777" w:rsidR="00557695" w:rsidRDefault="00557695" w:rsidP="00557695">
      <w:r>
        <w:t>Nine of diamonds</w:t>
      </w:r>
    </w:p>
    <w:p w14:paraId="07178B96" w14:textId="77777777" w:rsidR="00557695" w:rsidRDefault="00557695" w:rsidP="00557695">
      <w:r>
        <w:t>Ten of clubs</w:t>
      </w:r>
    </w:p>
    <w:p w14:paraId="2D52AD58" w14:textId="77777777" w:rsidR="00557695" w:rsidRDefault="00557695" w:rsidP="00557695"/>
    <w:p w14:paraId="57D0D71E" w14:textId="77777777" w:rsidR="00557695" w:rsidRDefault="00557695" w:rsidP="00557695"/>
    <w:p w14:paraId="01D9850D" w14:textId="77777777" w:rsidR="00557695" w:rsidRDefault="00557695" w:rsidP="00557695"/>
    <w:p w14:paraId="10D1ED76" w14:textId="77777777" w:rsidR="00557695" w:rsidRDefault="00557695" w:rsidP="00557695">
      <w:r>
        <w:t>WEST</w:t>
      </w:r>
    </w:p>
    <w:p w14:paraId="608F8203" w14:textId="77777777" w:rsidR="00557695" w:rsidRDefault="00557695" w:rsidP="00557695"/>
    <w:p w14:paraId="7C7B9C21" w14:textId="77777777" w:rsidR="00557695" w:rsidRDefault="00557695" w:rsidP="00557695">
      <w:r>
        <w:t>Eight of spades</w:t>
      </w:r>
    </w:p>
    <w:p w14:paraId="2D21A589" w14:textId="77777777" w:rsidR="00557695" w:rsidRDefault="00557695" w:rsidP="00557695">
      <w:r>
        <w:t>King of clubs</w:t>
      </w:r>
    </w:p>
    <w:p w14:paraId="7ED842DF" w14:textId="77777777" w:rsidR="00557695" w:rsidRDefault="00557695" w:rsidP="00557695">
      <w:r>
        <w:t>Seven of diamonds</w:t>
      </w:r>
    </w:p>
    <w:p w14:paraId="498A5780" w14:textId="77777777" w:rsidR="00557695" w:rsidRDefault="00557695" w:rsidP="00557695">
      <w:r>
        <w:t>Queen of spades</w:t>
      </w:r>
    </w:p>
    <w:p w14:paraId="5B4BB851" w14:textId="77777777" w:rsidR="00557695" w:rsidRDefault="00557695" w:rsidP="00557695">
      <w:r>
        <w:t>Nine of hearts</w:t>
      </w:r>
    </w:p>
    <w:p w14:paraId="02EAEE12" w14:textId="77777777" w:rsidR="00557695" w:rsidRDefault="00557695" w:rsidP="00557695">
      <w:r>
        <w:t>Ten of hearts</w:t>
      </w:r>
    </w:p>
    <w:p w14:paraId="09BBD892" w14:textId="77777777" w:rsidR="00557695" w:rsidRDefault="00557695" w:rsidP="00557695">
      <w:r>
        <w:t>Seven of spades</w:t>
      </w:r>
    </w:p>
    <w:p w14:paraId="06701D15" w14:textId="77777777" w:rsidR="00557695" w:rsidRDefault="00557695" w:rsidP="00557695">
      <w:r>
        <w:t>Jack of hearts</w:t>
      </w:r>
    </w:p>
    <w:p w14:paraId="1618500A" w14:textId="77777777" w:rsidR="00557695" w:rsidRDefault="00557695" w:rsidP="00557695">
      <w:r>
        <w:t>Four of hearts</w:t>
      </w:r>
    </w:p>
    <w:p w14:paraId="3DC35AAA" w14:textId="77777777" w:rsidR="00557695" w:rsidRDefault="00557695" w:rsidP="00557695">
      <w:r>
        <w:t>Three of diamonds</w:t>
      </w:r>
    </w:p>
    <w:p w14:paraId="0A7A0633" w14:textId="77777777" w:rsidR="00557695" w:rsidRDefault="00557695" w:rsidP="00557695">
      <w:r>
        <w:t>Seven of hearts</w:t>
      </w:r>
    </w:p>
    <w:p w14:paraId="064C8F39" w14:textId="77777777" w:rsidR="00557695" w:rsidRDefault="00557695" w:rsidP="00557695">
      <w:r>
        <w:t>Eight of clubs</w:t>
      </w:r>
    </w:p>
    <w:p w14:paraId="421F3621" w14:textId="77777777" w:rsidR="00557695" w:rsidRDefault="00557695" w:rsidP="00557695">
      <w:r>
        <w:t>Two of hearts</w:t>
      </w:r>
    </w:p>
    <w:p w14:paraId="426C6136" w14:textId="77777777" w:rsidR="00557695" w:rsidRDefault="00557695" w:rsidP="00557695"/>
    <w:p w14:paraId="52DA2A8F" w14:textId="77777777" w:rsidR="00557695" w:rsidRDefault="00557695" w:rsidP="00557695"/>
    <w:p w14:paraId="169F96E7" w14:textId="77777777" w:rsidR="00557695" w:rsidRDefault="00557695" w:rsidP="00557695"/>
    <w:p w14:paraId="036CE56D" w14:textId="77777777" w:rsidR="00557695" w:rsidRDefault="00557695" w:rsidP="00557695">
      <w:r>
        <w:t>SOUTH</w:t>
      </w:r>
    </w:p>
    <w:p w14:paraId="03AA4158" w14:textId="77777777" w:rsidR="00557695" w:rsidRDefault="00557695" w:rsidP="00557695"/>
    <w:p w14:paraId="35999008" w14:textId="77777777" w:rsidR="00557695" w:rsidRDefault="00557695" w:rsidP="00557695">
      <w:r>
        <w:t>Three of clubs</w:t>
      </w:r>
    </w:p>
    <w:p w14:paraId="5F374C2F" w14:textId="77777777" w:rsidR="00557695" w:rsidRDefault="00557695" w:rsidP="00557695">
      <w:r>
        <w:t>Queen of hearts</w:t>
      </w:r>
    </w:p>
    <w:p w14:paraId="677299A3" w14:textId="77777777" w:rsidR="00557695" w:rsidRDefault="00557695" w:rsidP="00557695">
      <w:r>
        <w:lastRenderedPageBreak/>
        <w:t>Two of diamonds</w:t>
      </w:r>
    </w:p>
    <w:p w14:paraId="327CF801" w14:textId="77777777" w:rsidR="00557695" w:rsidRDefault="00557695" w:rsidP="00557695">
      <w:r>
        <w:t>Ace of spades</w:t>
      </w:r>
    </w:p>
    <w:p w14:paraId="7F430684" w14:textId="77777777" w:rsidR="00557695" w:rsidRDefault="00557695" w:rsidP="00557695">
      <w:r>
        <w:t>Ace of diamonds</w:t>
      </w:r>
    </w:p>
    <w:p w14:paraId="495DF315" w14:textId="77777777" w:rsidR="00557695" w:rsidRDefault="00557695" w:rsidP="00557695">
      <w:r>
        <w:t>Queen of diamonds</w:t>
      </w:r>
    </w:p>
    <w:p w14:paraId="344353A8" w14:textId="77777777" w:rsidR="00557695" w:rsidRDefault="00557695" w:rsidP="00557695">
      <w:r>
        <w:t>Jack of spades</w:t>
      </w:r>
    </w:p>
    <w:p w14:paraId="15ED2482" w14:textId="77777777" w:rsidR="00557695" w:rsidRDefault="00557695" w:rsidP="00557695">
      <w:r>
        <w:t>Nine of clubs</w:t>
      </w:r>
    </w:p>
    <w:p w14:paraId="459E45D9" w14:textId="77777777" w:rsidR="00557695" w:rsidRDefault="00557695" w:rsidP="00557695">
      <w:r>
        <w:t>Six of diamonds</w:t>
      </w:r>
    </w:p>
    <w:p w14:paraId="63EA7FA1" w14:textId="77777777" w:rsidR="00557695" w:rsidRDefault="00557695" w:rsidP="00557695">
      <w:r>
        <w:t>Ace of clubs</w:t>
      </w:r>
    </w:p>
    <w:p w14:paraId="362F2F9C" w14:textId="77777777" w:rsidR="00557695" w:rsidRDefault="00557695" w:rsidP="00557695">
      <w:r>
        <w:t>King of hearts</w:t>
      </w:r>
    </w:p>
    <w:p w14:paraId="4B4251A2" w14:textId="77777777" w:rsidR="00557695" w:rsidRDefault="00557695" w:rsidP="00557695">
      <w:r>
        <w:t>Queen of clubs</w:t>
      </w:r>
    </w:p>
    <w:p w14:paraId="4A428526" w14:textId="77777777" w:rsidR="00557695" w:rsidRDefault="00557695" w:rsidP="00557695">
      <w:r>
        <w:t>Ace of hearts</w:t>
      </w:r>
    </w:p>
    <w:p w14:paraId="74FADFB6" w14:textId="77777777" w:rsidR="00557695" w:rsidRDefault="00557695" w:rsidP="00557695"/>
    <w:p w14:paraId="5765524F" w14:textId="77777777" w:rsidR="00557695" w:rsidRDefault="00557695" w:rsidP="00557695"/>
    <w:p w14:paraId="65139104" w14:textId="77777777" w:rsidR="00557695" w:rsidRDefault="00557695" w:rsidP="00557695"/>
    <w:p w14:paraId="3AAF2B02" w14:textId="77777777" w:rsidR="00557695" w:rsidRDefault="00557695" w:rsidP="00557695">
      <w:r>
        <w:t>This output is somewhat less than satisfactory because the cards are printed in random order. Sorters can be used to sort the hands into the proper order as shown in the following grammar.</w:t>
      </w:r>
    </w:p>
    <w:p w14:paraId="6D11BC6C" w14:textId="77777777" w:rsidR="00557695" w:rsidRDefault="00557695" w:rsidP="00557695"/>
    <w:p w14:paraId="5C766D20" w14:textId="77777777" w:rsidR="00557695" w:rsidRDefault="00557695" w:rsidP="00557695">
      <w:r>
        <w:t>start: Deal;</w:t>
      </w:r>
    </w:p>
    <w:p w14:paraId="4645420F" w14:textId="77777777" w:rsidR="00557695" w:rsidRDefault="00557695" w:rsidP="00557695">
      <w:r>
        <w:t>Deal: %{DealCards} "__________________________\n\n";</w:t>
      </w:r>
    </w:p>
    <w:p w14:paraId="6A0426B1" w14:textId="77777777" w:rsidR="00557695" w:rsidRDefault="00557695" w:rsidP="00557695">
      <w:r>
        <w:t>DealCards: %{North}%{East}%{West}%{South};</w:t>
      </w:r>
    </w:p>
    <w:p w14:paraId="3C4D4E0F" w14:textId="77777777" w:rsidR="00557695" w:rsidRDefault="00557695" w:rsidP="00557695">
      <w:r>
        <w:t>Cards: unique restart</w:t>
      </w:r>
    </w:p>
    <w:p w14:paraId="7CB875A7" w14:textId="77777777" w:rsidR="00557695" w:rsidRDefault="00557695" w:rsidP="00557695">
      <w:r>
        <w:t xml:space="preserve"> " 1. Ace of Spades\n", " 2. 2 of Spades\n", " 3. 3 of Spades\n", " 4. 4 of Spades\n",</w:t>
      </w:r>
    </w:p>
    <w:p w14:paraId="4B869090" w14:textId="77777777" w:rsidR="00557695" w:rsidRDefault="00557695" w:rsidP="00557695">
      <w:r>
        <w:t xml:space="preserve"> " 5. 5 of Spades\n", " 6. 6 of Spades\n", " 7. 7 of Spades\n", " 8. 8 of Spades\n",</w:t>
      </w:r>
    </w:p>
    <w:p w14:paraId="0464B8C3" w14:textId="77777777" w:rsidR="00557695" w:rsidRDefault="00557695" w:rsidP="00557695">
      <w:r>
        <w:t xml:space="preserve"> " 9. 9 of Spades\n", "10. 10 of Spades\n", "11. Jack of Spades\n", "12. Queen of Spades\n",</w:t>
      </w:r>
    </w:p>
    <w:p w14:paraId="2710B927" w14:textId="77777777" w:rsidR="00557695" w:rsidRDefault="00557695" w:rsidP="00557695">
      <w:r>
        <w:t xml:space="preserve"> "13. King of Spades\n",</w:t>
      </w:r>
    </w:p>
    <w:p w14:paraId="479BDC5E" w14:textId="77777777" w:rsidR="00557695" w:rsidRDefault="00557695" w:rsidP="00557695">
      <w:r>
        <w:t xml:space="preserve"> "14. Ace of Hearts\n", "15. 2 of Hearts\n", "16. 3 of Hearts\n", "17. 4 of Hearts\n",</w:t>
      </w:r>
    </w:p>
    <w:p w14:paraId="4161DBC3" w14:textId="77777777" w:rsidR="00557695" w:rsidRDefault="00557695" w:rsidP="00557695">
      <w:r>
        <w:t xml:space="preserve"> "18. 5 of Hearts\n", "19. 6 of Hearts\n", "20. 7 of Hearts\n", "21. 8 of Hearts\n",</w:t>
      </w:r>
    </w:p>
    <w:p w14:paraId="6238AAF8" w14:textId="77777777" w:rsidR="00557695" w:rsidRDefault="00557695" w:rsidP="00557695">
      <w:r>
        <w:t xml:space="preserve"> "22. 9 of Hearts\n", "23. 10 of Hearts\n", "24. Jack of Hearts\n", "25. Queen of Hearts\n",</w:t>
      </w:r>
    </w:p>
    <w:p w14:paraId="3303D1D9" w14:textId="77777777" w:rsidR="00557695" w:rsidRDefault="00557695" w:rsidP="00557695">
      <w:r>
        <w:t xml:space="preserve"> "26. King of Hearts\n",</w:t>
      </w:r>
    </w:p>
    <w:p w14:paraId="34963EEF" w14:textId="77777777" w:rsidR="00557695" w:rsidRDefault="00557695" w:rsidP="00557695">
      <w:r>
        <w:t xml:space="preserve"> "27. Ace of Diamonds\n", "28. 2 of Diamonds\n", "29. 3 of Diamonds\n",</w:t>
      </w:r>
    </w:p>
    <w:p w14:paraId="02F92D25" w14:textId="77777777" w:rsidR="00557695" w:rsidRDefault="00557695" w:rsidP="00557695">
      <w:r>
        <w:t xml:space="preserve"> "30. 4 of Diamonds\n", "31. 5 of Diamonds\n", "32. 6 of Diamonds\n",</w:t>
      </w:r>
    </w:p>
    <w:p w14:paraId="2C45A182" w14:textId="77777777" w:rsidR="00557695" w:rsidRDefault="00557695" w:rsidP="00557695">
      <w:r>
        <w:t xml:space="preserve"> "33. 7 of Diamonds\n", "34. 8 of Diamonds\n", "35. 9 of Diamonds\n",</w:t>
      </w:r>
    </w:p>
    <w:p w14:paraId="0651D37F" w14:textId="77777777" w:rsidR="00557695" w:rsidRDefault="00557695" w:rsidP="00557695">
      <w:r>
        <w:t xml:space="preserve"> "36. 10 of Diamonds\n", "37. Jack of Diamonds\n", "38. Queen of Diamonds\n",</w:t>
      </w:r>
    </w:p>
    <w:p w14:paraId="0C2B5C66" w14:textId="77777777" w:rsidR="00557695" w:rsidRDefault="00557695" w:rsidP="00557695">
      <w:r>
        <w:t xml:space="preserve"> "39. King of Diamonds\n",</w:t>
      </w:r>
    </w:p>
    <w:p w14:paraId="76845D70" w14:textId="77777777" w:rsidR="00557695" w:rsidRDefault="00557695" w:rsidP="00557695">
      <w:r>
        <w:t xml:space="preserve"> "40. Ace of Clubs\n", "41. 2 of Clubs\n", "42. 3 of Clubs\n", "43. 4 of Clubs\n",</w:t>
      </w:r>
    </w:p>
    <w:p w14:paraId="4F018E38" w14:textId="77777777" w:rsidR="00557695" w:rsidRDefault="00557695" w:rsidP="00557695">
      <w:r>
        <w:t xml:space="preserve"> "44. 5 of Clubs\n", "45. 6 of Clubs\n", "46. 7 of Clubs\n", "47. 8 of Clubs\n",</w:t>
      </w:r>
    </w:p>
    <w:p w14:paraId="09B9CFFE" w14:textId="77777777" w:rsidR="00557695" w:rsidRDefault="00557695" w:rsidP="00557695">
      <w:r>
        <w:t xml:space="preserve"> "48. 9 of Clubs\n", "49. 10 of Clubs\n", "50. Jack of Clubs\n", "51. Queen of Clubs\n",</w:t>
      </w:r>
    </w:p>
    <w:p w14:paraId="386CE7FD" w14:textId="77777777" w:rsidR="00557695" w:rsidRDefault="00557695" w:rsidP="00557695">
      <w:r>
        <w:t xml:space="preserve"> "52. King of Clubs\n";</w:t>
      </w:r>
    </w:p>
    <w:p w14:paraId="450CAEE6" w14:textId="77777777" w:rsidR="00557695" w:rsidRDefault="00557695" w:rsidP="00557695">
      <w:r>
        <w:t>Sort: sorter;</w:t>
      </w:r>
    </w:p>
    <w:p w14:paraId="129E8D2B" w14:textId="77777777" w:rsidR="00557695" w:rsidRDefault="00557695" w:rsidP="00557695">
      <w:r>
        <w:t>North: North "\n" %13{Cards.Sort}%13{Sort} "\n";</w:t>
      </w:r>
    </w:p>
    <w:p w14:paraId="679A5567" w14:textId="77777777" w:rsidR="00557695" w:rsidRDefault="00557695" w:rsidP="00557695">
      <w:r>
        <w:t>East: East "\n" %13{Cards.Sort}%13{Sort} "\n";</w:t>
      </w:r>
    </w:p>
    <w:p w14:paraId="26CB45C2" w14:textId="77777777" w:rsidR="00557695" w:rsidRDefault="00557695" w:rsidP="00557695">
      <w:r>
        <w:t>West: West "\n" %13{Cards.Sort}%13{Sort} "\n";</w:t>
      </w:r>
    </w:p>
    <w:p w14:paraId="5F3FE82F" w14:textId="77777777" w:rsidR="00557695" w:rsidRDefault="00557695" w:rsidP="00557695">
      <w:r>
        <w:t>South: South "\n" %13{Cards.Sort}%13{Sort} "\n";</w:t>
      </w:r>
    </w:p>
    <w:p w14:paraId="31BB4292" w14:textId="77777777" w:rsidR="00557695" w:rsidRDefault="00557695" w:rsidP="00557695"/>
    <w:p w14:paraId="77F5994D" w14:textId="77777777" w:rsidR="00557695" w:rsidRDefault="00557695" w:rsidP="00557695">
      <w:r>
        <w:t>A sample set of hands from this grammar looks as follows.</w:t>
      </w:r>
    </w:p>
    <w:p w14:paraId="24071D01" w14:textId="77777777" w:rsidR="00557695" w:rsidRDefault="00557695" w:rsidP="00557695"/>
    <w:p w14:paraId="3FF076EC" w14:textId="77777777" w:rsidR="00557695" w:rsidRDefault="00557695" w:rsidP="00557695">
      <w:r>
        <w:lastRenderedPageBreak/>
        <w:t>North</w:t>
      </w:r>
    </w:p>
    <w:p w14:paraId="070F011F" w14:textId="77777777" w:rsidR="00557695" w:rsidRDefault="00557695" w:rsidP="00557695">
      <w:r>
        <w:t xml:space="preserve"> 9. 9 of Spades</w:t>
      </w:r>
    </w:p>
    <w:p w14:paraId="65AABD61" w14:textId="77777777" w:rsidR="00557695" w:rsidRDefault="00557695" w:rsidP="00557695">
      <w:r>
        <w:t>14. Ace of Hearts</w:t>
      </w:r>
    </w:p>
    <w:p w14:paraId="62301824" w14:textId="77777777" w:rsidR="00557695" w:rsidRDefault="00557695" w:rsidP="00557695">
      <w:r>
        <w:t>16. 3 of Hearts</w:t>
      </w:r>
    </w:p>
    <w:p w14:paraId="6A1AF81D" w14:textId="77777777" w:rsidR="00557695" w:rsidRDefault="00557695" w:rsidP="00557695">
      <w:r>
        <w:t>19. 6 of Hearts</w:t>
      </w:r>
    </w:p>
    <w:p w14:paraId="27AD64FA" w14:textId="77777777" w:rsidR="00557695" w:rsidRDefault="00557695" w:rsidP="00557695">
      <w:r>
        <w:t>20. 7 of Hearts</w:t>
      </w:r>
    </w:p>
    <w:p w14:paraId="420788A3" w14:textId="77777777" w:rsidR="00557695" w:rsidRDefault="00557695" w:rsidP="00557695">
      <w:r>
        <w:t>21. 8 of Hearts</w:t>
      </w:r>
    </w:p>
    <w:p w14:paraId="3611A96F" w14:textId="77777777" w:rsidR="00557695" w:rsidRDefault="00557695" w:rsidP="00557695">
      <w:r>
        <w:t>27. Ace of Diamonds</w:t>
      </w:r>
    </w:p>
    <w:p w14:paraId="5E9DE775" w14:textId="77777777" w:rsidR="00557695" w:rsidRDefault="00557695" w:rsidP="00557695">
      <w:r>
        <w:t>29. 3 of Diamonds</w:t>
      </w:r>
    </w:p>
    <w:p w14:paraId="6AC54F10" w14:textId="77777777" w:rsidR="00557695" w:rsidRDefault="00557695" w:rsidP="00557695">
      <w:r>
        <w:t>30. 4 of Diamonds</w:t>
      </w:r>
    </w:p>
    <w:p w14:paraId="2E7717AB" w14:textId="77777777" w:rsidR="00557695" w:rsidRDefault="00557695" w:rsidP="00557695">
      <w:r>
        <w:t>36. 10 of Diamonds</w:t>
      </w:r>
    </w:p>
    <w:p w14:paraId="29D3C288" w14:textId="77777777" w:rsidR="00557695" w:rsidRDefault="00557695" w:rsidP="00557695">
      <w:r>
        <w:t>42. 3 of Clubs</w:t>
      </w:r>
    </w:p>
    <w:p w14:paraId="3BDA92DB" w14:textId="77777777" w:rsidR="00557695" w:rsidRDefault="00557695" w:rsidP="00557695">
      <w:r>
        <w:t>43. 4 of Clubs</w:t>
      </w:r>
    </w:p>
    <w:p w14:paraId="4B409EEB" w14:textId="77777777" w:rsidR="00557695" w:rsidRDefault="00557695" w:rsidP="00557695">
      <w:r>
        <w:t>50. Jack of Clubs</w:t>
      </w:r>
    </w:p>
    <w:p w14:paraId="091D8287" w14:textId="77777777" w:rsidR="00557695" w:rsidRDefault="00557695" w:rsidP="00557695"/>
    <w:p w14:paraId="4C2530C3" w14:textId="77777777" w:rsidR="00557695" w:rsidRDefault="00557695" w:rsidP="00557695">
      <w:r>
        <w:t>East</w:t>
      </w:r>
    </w:p>
    <w:p w14:paraId="49CC79C3" w14:textId="77777777" w:rsidR="00557695" w:rsidRDefault="00557695" w:rsidP="00557695">
      <w:r>
        <w:t xml:space="preserve"> 7. 7 of Spades</w:t>
      </w:r>
    </w:p>
    <w:p w14:paraId="44680E46" w14:textId="77777777" w:rsidR="00557695" w:rsidRDefault="00557695" w:rsidP="00557695">
      <w:r>
        <w:t xml:space="preserve"> 8. 8 of Spades</w:t>
      </w:r>
    </w:p>
    <w:p w14:paraId="66F86480" w14:textId="77777777" w:rsidR="00557695" w:rsidRDefault="00557695" w:rsidP="00557695">
      <w:r>
        <w:t>12. Queen of Spades</w:t>
      </w:r>
    </w:p>
    <w:p w14:paraId="623470DE" w14:textId="77777777" w:rsidR="00557695" w:rsidRDefault="00557695" w:rsidP="00557695">
      <w:r>
        <w:t>15. 2 of Hearts</w:t>
      </w:r>
    </w:p>
    <w:p w14:paraId="10DAE3D8" w14:textId="77777777" w:rsidR="00557695" w:rsidRDefault="00557695" w:rsidP="00557695">
      <w:r>
        <w:t>17. 4 of Hearts</w:t>
      </w:r>
    </w:p>
    <w:p w14:paraId="38639E3A" w14:textId="77777777" w:rsidR="00557695" w:rsidRDefault="00557695" w:rsidP="00557695">
      <w:r>
        <w:t>18. 5 of Hearts</w:t>
      </w:r>
    </w:p>
    <w:p w14:paraId="60B9D8DB" w14:textId="77777777" w:rsidR="00557695" w:rsidRDefault="00557695" w:rsidP="00557695">
      <w:r>
        <w:t>23. 10 of Hearts</w:t>
      </w:r>
    </w:p>
    <w:p w14:paraId="54C135D4" w14:textId="77777777" w:rsidR="00557695" w:rsidRDefault="00557695" w:rsidP="00557695">
      <w:r>
        <w:t>24. Jack of Hearts</w:t>
      </w:r>
    </w:p>
    <w:p w14:paraId="133AF1EA" w14:textId="77777777" w:rsidR="00557695" w:rsidRDefault="00557695" w:rsidP="00557695">
      <w:r>
        <w:t>34. 8 of Diamonds</w:t>
      </w:r>
    </w:p>
    <w:p w14:paraId="575F6710" w14:textId="77777777" w:rsidR="00557695" w:rsidRDefault="00557695" w:rsidP="00557695">
      <w:r>
        <w:t>38. Queen of Diamonds</w:t>
      </w:r>
    </w:p>
    <w:p w14:paraId="0201AE7A" w14:textId="77777777" w:rsidR="00557695" w:rsidRDefault="00557695" w:rsidP="00557695">
      <w:r>
        <w:t>39. King of Diamonds</w:t>
      </w:r>
    </w:p>
    <w:p w14:paraId="158F33BF" w14:textId="77777777" w:rsidR="00557695" w:rsidRDefault="00557695" w:rsidP="00557695">
      <w:r>
        <w:t>40. Ace of Clubs</w:t>
      </w:r>
    </w:p>
    <w:p w14:paraId="31C0ED6C" w14:textId="77777777" w:rsidR="00557695" w:rsidRDefault="00557695" w:rsidP="00557695">
      <w:r>
        <w:t>52. King of Clubs</w:t>
      </w:r>
    </w:p>
    <w:p w14:paraId="51611A35" w14:textId="77777777" w:rsidR="00557695" w:rsidRDefault="00557695" w:rsidP="00557695"/>
    <w:p w14:paraId="15373228" w14:textId="77777777" w:rsidR="00557695" w:rsidRDefault="00557695" w:rsidP="00557695">
      <w:r>
        <w:t>West</w:t>
      </w:r>
    </w:p>
    <w:p w14:paraId="018BE647" w14:textId="77777777" w:rsidR="00557695" w:rsidRDefault="00557695" w:rsidP="00557695">
      <w:r>
        <w:t xml:space="preserve"> 5. 5 of Spades</w:t>
      </w:r>
    </w:p>
    <w:p w14:paraId="6F0DD8AE" w14:textId="77777777" w:rsidR="00557695" w:rsidRDefault="00557695" w:rsidP="00557695">
      <w:r>
        <w:t>10. 10 of Spades</w:t>
      </w:r>
    </w:p>
    <w:p w14:paraId="013E6F78" w14:textId="77777777" w:rsidR="00557695" w:rsidRDefault="00557695" w:rsidP="00557695">
      <w:r>
        <w:t>13. King of Spades</w:t>
      </w:r>
    </w:p>
    <w:p w14:paraId="53470EF5" w14:textId="77777777" w:rsidR="00557695" w:rsidRDefault="00557695" w:rsidP="00557695">
      <w:r>
        <w:t>25. Queen of Hearts</w:t>
      </w:r>
    </w:p>
    <w:p w14:paraId="6815A7F7" w14:textId="77777777" w:rsidR="00557695" w:rsidRDefault="00557695" w:rsidP="00557695">
      <w:r>
        <w:t>26. King of Hearts</w:t>
      </w:r>
    </w:p>
    <w:p w14:paraId="21D9A7AB" w14:textId="77777777" w:rsidR="00557695" w:rsidRDefault="00557695" w:rsidP="00557695">
      <w:r>
        <w:t>28. 2 of Diamonds</w:t>
      </w:r>
    </w:p>
    <w:p w14:paraId="3602050B" w14:textId="77777777" w:rsidR="00557695" w:rsidRDefault="00557695" w:rsidP="00557695">
      <w:r>
        <w:t>31. 5 of Diamonds</w:t>
      </w:r>
    </w:p>
    <w:p w14:paraId="06883A23" w14:textId="77777777" w:rsidR="00557695" w:rsidRDefault="00557695" w:rsidP="00557695">
      <w:r>
        <w:t>32. 6 of Diamonds</w:t>
      </w:r>
    </w:p>
    <w:p w14:paraId="332AFA9A" w14:textId="77777777" w:rsidR="00557695" w:rsidRDefault="00557695" w:rsidP="00557695">
      <w:r>
        <w:t>33. 7 of Diamonds</w:t>
      </w:r>
    </w:p>
    <w:p w14:paraId="12DCAE08" w14:textId="77777777" w:rsidR="00557695" w:rsidRDefault="00557695" w:rsidP="00557695">
      <w:r>
        <w:t>37. Jack of Diamonds</w:t>
      </w:r>
    </w:p>
    <w:p w14:paraId="370D1258" w14:textId="77777777" w:rsidR="00557695" w:rsidRDefault="00557695" w:rsidP="00557695">
      <w:r>
        <w:t>41. 2 of Clubs</w:t>
      </w:r>
    </w:p>
    <w:p w14:paraId="0B857E9B" w14:textId="77777777" w:rsidR="00557695" w:rsidRDefault="00557695" w:rsidP="00557695">
      <w:r>
        <w:t>48. 9 of Clubs</w:t>
      </w:r>
    </w:p>
    <w:p w14:paraId="1B56C279" w14:textId="77777777" w:rsidR="00557695" w:rsidRDefault="00557695" w:rsidP="00557695">
      <w:r>
        <w:t>51. Queen of Clubs</w:t>
      </w:r>
    </w:p>
    <w:p w14:paraId="6A6F5E57" w14:textId="77777777" w:rsidR="00557695" w:rsidRDefault="00557695" w:rsidP="00557695"/>
    <w:p w14:paraId="4D832D42" w14:textId="77777777" w:rsidR="00557695" w:rsidRDefault="00557695" w:rsidP="00557695">
      <w:r>
        <w:t>South</w:t>
      </w:r>
    </w:p>
    <w:p w14:paraId="3C6C2E45" w14:textId="77777777" w:rsidR="00557695" w:rsidRDefault="00557695" w:rsidP="00557695">
      <w:r>
        <w:lastRenderedPageBreak/>
        <w:t xml:space="preserve"> 1. Ace of Spades</w:t>
      </w:r>
    </w:p>
    <w:p w14:paraId="1D37D91F" w14:textId="77777777" w:rsidR="00557695" w:rsidRDefault="00557695" w:rsidP="00557695">
      <w:r>
        <w:t xml:space="preserve"> 2. 2 of Spades</w:t>
      </w:r>
    </w:p>
    <w:p w14:paraId="02913BC1" w14:textId="77777777" w:rsidR="00557695" w:rsidRDefault="00557695" w:rsidP="00557695">
      <w:r>
        <w:t xml:space="preserve"> 3. 3 of Spades</w:t>
      </w:r>
    </w:p>
    <w:p w14:paraId="18AE0527" w14:textId="77777777" w:rsidR="00557695" w:rsidRDefault="00557695" w:rsidP="00557695">
      <w:r>
        <w:t xml:space="preserve"> 4. 4 of Spades</w:t>
      </w:r>
    </w:p>
    <w:p w14:paraId="670858D3" w14:textId="77777777" w:rsidR="00557695" w:rsidRDefault="00557695" w:rsidP="00557695">
      <w:r>
        <w:t xml:space="preserve"> 6. 6 of Spades</w:t>
      </w:r>
    </w:p>
    <w:p w14:paraId="46447536" w14:textId="77777777" w:rsidR="00557695" w:rsidRDefault="00557695" w:rsidP="00557695">
      <w:r>
        <w:t>11. Jack of Spades</w:t>
      </w:r>
    </w:p>
    <w:p w14:paraId="4B517B4C" w14:textId="77777777" w:rsidR="00557695" w:rsidRDefault="00557695" w:rsidP="00557695">
      <w:r>
        <w:t>22. 9 of Hearts</w:t>
      </w:r>
    </w:p>
    <w:p w14:paraId="0FF3F4EB" w14:textId="77777777" w:rsidR="00557695" w:rsidRDefault="00557695" w:rsidP="00557695">
      <w:r>
        <w:t>35. 9 of Diamonds</w:t>
      </w:r>
    </w:p>
    <w:p w14:paraId="1D079AD6" w14:textId="77777777" w:rsidR="00557695" w:rsidRDefault="00557695" w:rsidP="00557695">
      <w:r>
        <w:t>44. 5 of Clubs</w:t>
      </w:r>
    </w:p>
    <w:p w14:paraId="47CBD7D0" w14:textId="77777777" w:rsidR="00557695" w:rsidRDefault="00557695" w:rsidP="00557695">
      <w:r>
        <w:t>45. 6 of Clubs</w:t>
      </w:r>
    </w:p>
    <w:p w14:paraId="722318C2" w14:textId="77777777" w:rsidR="00557695" w:rsidRDefault="00557695" w:rsidP="00557695">
      <w:r>
        <w:t>46. 7 of Clubs</w:t>
      </w:r>
    </w:p>
    <w:p w14:paraId="4779AE48" w14:textId="77777777" w:rsidR="00557695" w:rsidRDefault="00557695" w:rsidP="00557695">
      <w:r>
        <w:t>47. 8 of Clubs</w:t>
      </w:r>
    </w:p>
    <w:p w14:paraId="221FD7E6" w14:textId="77777777" w:rsidR="00557695" w:rsidRDefault="00557695" w:rsidP="00557695">
      <w:r>
        <w:t>49. 10 of Clubs</w:t>
      </w:r>
    </w:p>
    <w:p w14:paraId="3AAA60EE" w14:textId="77777777" w:rsidR="00557695" w:rsidRDefault="00557695" w:rsidP="00557695"/>
    <w:p w14:paraId="35556427" w14:textId="77777777" w:rsidR="00557695" w:rsidRDefault="00557695" w:rsidP="00557695">
      <w:r>
        <w:t>This is ugly, but better. The numbers at the beginning of each card are irritating, but necessary, to force the correct sort order. Ksorter productions can be used to produce cleaner output.</w:t>
      </w:r>
    </w:p>
    <w:p w14:paraId="27EFEFE8" w14:textId="77777777" w:rsidR="00557695" w:rsidRPr="002A020B" w:rsidRDefault="00557695" w:rsidP="00557695">
      <w:pPr>
        <w:pStyle w:val="Heading2"/>
      </w:pPr>
      <w:bookmarkStart w:id="35" w:name="_Toc22028092"/>
      <w:r>
        <w:t>Ksorter</w:t>
      </w:r>
      <w:r w:rsidR="00F824F6">
        <w:t xml:space="preserve"> </w:t>
      </w:r>
      <w:r>
        <w:t>Productions: Keyed Sorted Queues</w:t>
      </w:r>
      <w:bookmarkEnd w:id="35"/>
    </w:p>
    <w:p w14:paraId="3AD3528D" w14:textId="77777777" w:rsidR="000D324E" w:rsidRPr="00F658A8" w:rsidRDefault="000D324E" w:rsidP="000D324E">
      <w:r>
        <w:t>&lt;name&gt; :</w:t>
      </w:r>
      <w:r w:rsidRPr="00B53821">
        <w:t xml:space="preserve">&lt;eoc&gt; </w:t>
      </w:r>
      <w:r w:rsidRPr="00624D5A">
        <w:rPr>
          <w:b/>
        </w:rPr>
        <w:t>k</w:t>
      </w:r>
      <w:r>
        <w:rPr>
          <w:b/>
        </w:rPr>
        <w:t>sorter</w:t>
      </w:r>
      <w:r>
        <w:t xml:space="preserve"> ;</w:t>
      </w:r>
    </w:p>
    <w:p w14:paraId="5812B8B3" w14:textId="77777777" w:rsidR="000D324E" w:rsidRPr="00F658A8" w:rsidRDefault="000D324E" w:rsidP="000D324E">
      <w:r>
        <w:t>&lt;name&gt; :</w:t>
      </w:r>
      <w:r w:rsidRPr="00B53821">
        <w:t xml:space="preserve">&lt;eoc&gt; </w:t>
      </w:r>
      <w:r w:rsidRPr="00624D5A">
        <w:rPr>
          <w:b/>
        </w:rPr>
        <w:t>k</w:t>
      </w:r>
      <w:r>
        <w:rPr>
          <w:b/>
        </w:rPr>
        <w:t>sorter</w:t>
      </w:r>
      <w:r>
        <w:t xml:space="preserve"> </w:t>
      </w:r>
      <w:r w:rsidRPr="000D324E">
        <w:rPr>
          <w:b/>
        </w:rPr>
        <w:t>descending</w:t>
      </w:r>
      <w:r>
        <w:t>;</w:t>
      </w:r>
    </w:p>
    <w:p w14:paraId="61447DD2" w14:textId="77777777" w:rsidR="00557695" w:rsidRPr="00F658A8" w:rsidRDefault="00557695" w:rsidP="00557695">
      <w:r>
        <w:t>Active Non-Terminals</w:t>
      </w:r>
    </w:p>
    <w:p w14:paraId="1B9BD67B" w14:textId="77777777" w:rsidR="00557695" w:rsidRDefault="00557695" w:rsidP="000D1C80">
      <w:pPr>
        <w:pStyle w:val="ActiveNT"/>
      </w:pPr>
      <w:r>
        <w:t>%{</w:t>
      </w:r>
      <w:r w:rsidR="008B2412">
        <w:t>a.b</w:t>
      </w:r>
      <w:r>
        <w:t>}</w:t>
      </w:r>
      <w:r w:rsidR="00D83523">
        <w:tab/>
        <w:t xml:space="preserve">Adds a new alternative to the </w:t>
      </w:r>
      <w:r w:rsidR="00D83523" w:rsidRPr="00D83523">
        <w:rPr>
          <w:b/>
        </w:rPr>
        <w:t>ksorter</w:t>
      </w:r>
      <w:r w:rsidR="00D83523">
        <w:t xml:space="preserve"> from a </w:t>
      </w:r>
      <w:r w:rsidR="00D83523" w:rsidRPr="00D83523">
        <w:rPr>
          <w:b/>
        </w:rPr>
        <w:t>keyed</w:t>
      </w:r>
      <w:r w:rsidR="00D83523">
        <w:t xml:space="preserve"> production.</w:t>
      </w:r>
    </w:p>
    <w:p w14:paraId="447FE375" w14:textId="77777777" w:rsidR="00557695" w:rsidRPr="00B53821" w:rsidRDefault="00557695" w:rsidP="000D1C80">
      <w:pPr>
        <w:pStyle w:val="ActiveNT"/>
      </w:pPr>
      <w:r w:rsidRPr="00B53821">
        <w:t>%{$</w:t>
      </w:r>
      <w:r>
        <w:t>new(</w:t>
      </w:r>
      <w:r w:rsidR="008B2412">
        <w:t>k,v</w:t>
      </w:r>
      <w:r>
        <w:t>)</w:t>
      </w:r>
      <w:r w:rsidRPr="00B53821">
        <w:t>.</w:t>
      </w:r>
      <w:r w:rsidR="008B2412">
        <w:t>b</w:t>
      </w:r>
      <w:r w:rsidRPr="00B53821">
        <w:t>}</w:t>
      </w:r>
      <w:r w:rsidR="00D83523">
        <w:tab/>
        <w:t>Adds a new alternative</w:t>
      </w:r>
      <w:r w:rsidR="008B2412">
        <w:t xml:space="preserve">, </w:t>
      </w:r>
      <w:r w:rsidR="008B2412" w:rsidRPr="00135C82">
        <w:rPr>
          <w:i/>
        </w:rPr>
        <w:t>v</w:t>
      </w:r>
      <w:r w:rsidR="008B2412">
        <w:t>, with</w:t>
      </w:r>
      <w:r w:rsidR="00D83523">
        <w:t xml:space="preserve"> key</w:t>
      </w:r>
      <w:r w:rsidR="00135C82">
        <w:t xml:space="preserve">, </w:t>
      </w:r>
      <w:r w:rsidR="00135C82" w:rsidRPr="00135C82">
        <w:rPr>
          <w:i/>
        </w:rPr>
        <w:t>k</w:t>
      </w:r>
      <w:r w:rsidR="00D83523">
        <w:t>.</w:t>
      </w:r>
    </w:p>
    <w:p w14:paraId="7945D0DF" w14:textId="77777777" w:rsidR="00557695" w:rsidRPr="00B53821" w:rsidRDefault="00557695" w:rsidP="000D1C80">
      <w:pPr>
        <w:pStyle w:val="ActiveNT"/>
      </w:pPr>
      <w:r w:rsidRPr="00B53821">
        <w:t>%{$count.</w:t>
      </w:r>
      <w:r w:rsidR="008B2412">
        <w:t>b</w:t>
      </w:r>
      <w:r w:rsidRPr="00B53821">
        <w:t>}</w:t>
      </w:r>
      <w:r w:rsidR="00D83523">
        <w:tab/>
        <w:t xml:space="preserve">Returns the number of alternatives currently in the </w:t>
      </w:r>
      <w:r w:rsidR="00D83523" w:rsidRPr="00D83523">
        <w:rPr>
          <w:b/>
        </w:rPr>
        <w:t>ksorter</w:t>
      </w:r>
      <w:r w:rsidR="00D83523">
        <w:t>.</w:t>
      </w:r>
    </w:p>
    <w:p w14:paraId="066B0542" w14:textId="77777777" w:rsidR="00557695" w:rsidRPr="00B53821" w:rsidRDefault="00557695" w:rsidP="000D1C80">
      <w:pPr>
        <w:pStyle w:val="ActiveNT"/>
      </w:pPr>
      <w:r w:rsidRPr="00B53821">
        <w:t>%{$</w:t>
      </w:r>
      <w:r>
        <w:t>restart</w:t>
      </w:r>
      <w:r w:rsidRPr="00B53821">
        <w:t>.</w:t>
      </w:r>
      <w:r w:rsidR="008B2412">
        <w:t>b</w:t>
      </w:r>
      <w:r w:rsidRPr="00B53821">
        <w:t>}</w:t>
      </w:r>
      <w:r w:rsidR="00D83523">
        <w:tab/>
        <w:t xml:space="preserve">Returns the </w:t>
      </w:r>
      <w:r w:rsidR="00D83523" w:rsidRPr="00D83523">
        <w:rPr>
          <w:b/>
        </w:rPr>
        <w:t>ksorter</w:t>
      </w:r>
      <w:r w:rsidR="00D83523">
        <w:t xml:space="preserve"> to its initial state.</w:t>
      </w:r>
    </w:p>
    <w:p w14:paraId="52B56D66" w14:textId="77777777" w:rsidR="00557695" w:rsidRPr="00B53821" w:rsidRDefault="00557695" w:rsidP="000D1C80">
      <w:pPr>
        <w:pStyle w:val="ActiveNT"/>
      </w:pPr>
      <w:r w:rsidRPr="00B53821">
        <w:t>%{$</w:t>
      </w:r>
      <w:r>
        <w:t>eoc</w:t>
      </w:r>
      <w:r w:rsidRPr="00B53821">
        <w:t>.</w:t>
      </w:r>
      <w:r w:rsidR="008B2412">
        <w:t>b</w:t>
      </w:r>
      <w:r w:rsidRPr="00B53821">
        <w:t>}</w:t>
      </w:r>
      <w:r w:rsidR="00D83523">
        <w:tab/>
        <w:t xml:space="preserve">Raises the &lt;eoc&gt; condition for the </w:t>
      </w:r>
      <w:r w:rsidR="00D83523" w:rsidRPr="00D83523">
        <w:rPr>
          <w:b/>
        </w:rPr>
        <w:t>ksorter</w:t>
      </w:r>
      <w:r w:rsidR="00D83523">
        <w:t>.</w:t>
      </w:r>
    </w:p>
    <w:p w14:paraId="1532B348" w14:textId="77777777" w:rsidR="00557695" w:rsidRDefault="00557695" w:rsidP="00557695"/>
    <w:p w14:paraId="551480BC" w14:textId="77777777" w:rsidR="00557695" w:rsidRDefault="00896E70" w:rsidP="00557695">
      <w:r>
        <w:rPr>
          <w:vanish/>
          <w:color w:val="000000"/>
        </w:rPr>
        <w:fldChar w:fldCharType="begin"/>
      </w:r>
      <w:r>
        <w:rPr>
          <w:vanish/>
          <w:color w:val="000000"/>
        </w:rPr>
        <w:instrText xml:space="preserve"> XE</w:instrText>
      </w:r>
      <w:r>
        <w:rPr>
          <w:color w:val="000000"/>
        </w:rPr>
        <w:instrText xml:space="preserve">"ksorter" </w:instrText>
      </w:r>
      <w:r>
        <w:rPr>
          <w:vanish/>
          <w:color w:val="000000"/>
        </w:rPr>
        <w:fldChar w:fldCharType="end"/>
      </w:r>
      <w:r w:rsidR="00557695" w:rsidRPr="00755AF8">
        <w:rPr>
          <w:b/>
        </w:rPr>
        <w:t>Ksorter</w:t>
      </w:r>
      <w:r w:rsidR="00557695">
        <w:t xml:space="preserve"> productions store an ASCII key with each value added to the production. The key is not output with the value when a selection is made from the production, so the output looks much cleaner than with a </w:t>
      </w:r>
      <w:r w:rsidR="00557695" w:rsidRPr="00755AF8">
        <w:rPr>
          <w:b/>
        </w:rPr>
        <w:t>sorter</w:t>
      </w:r>
      <w:r w:rsidR="00557695">
        <w:t>.</w:t>
      </w:r>
    </w:p>
    <w:p w14:paraId="0E9B9340" w14:textId="77777777" w:rsidR="00557695" w:rsidRDefault="00557695" w:rsidP="00557695">
      <w:r>
        <w:t xml:space="preserve">When assigning a value to a </w:t>
      </w:r>
      <w:r w:rsidRPr="00755AF8">
        <w:rPr>
          <w:b/>
        </w:rPr>
        <w:t>ksorter</w:t>
      </w:r>
      <w:r>
        <w:t xml:space="preserve"> using a non-terminal of the form %{</w:t>
      </w:r>
      <w:r>
        <w:rPr>
          <w:i/>
        </w:rPr>
        <w:t>a.</w:t>
      </w:r>
      <w:r w:rsidRPr="00755AF8">
        <w:rPr>
          <w:i/>
        </w:rPr>
        <w:t>b</w:t>
      </w:r>
      <w:r>
        <w:t xml:space="preserve">}, </w:t>
      </w:r>
      <w:r w:rsidRPr="00755AF8">
        <w:rPr>
          <w:i/>
        </w:rPr>
        <w:t>a</w:t>
      </w:r>
      <w:r>
        <w:t xml:space="preserve"> must be the name of a keyed production, and </w:t>
      </w:r>
      <w:r w:rsidRPr="00755AF8">
        <w:rPr>
          <w:i/>
        </w:rPr>
        <w:t>b</w:t>
      </w:r>
      <w:r>
        <w:t xml:space="preserve"> must be the name of a </w:t>
      </w:r>
      <w:r w:rsidRPr="00755AF8">
        <w:rPr>
          <w:b/>
        </w:rPr>
        <w:t>ksorter</w:t>
      </w:r>
      <w:r>
        <w:t xml:space="preserve">. If </w:t>
      </w:r>
      <w:r w:rsidRPr="00135C82">
        <w:rPr>
          <w:i/>
        </w:rPr>
        <w:t>a</w:t>
      </w:r>
      <w:r>
        <w:t xml:space="preserve"> is not the name of a </w:t>
      </w:r>
      <w:r w:rsidRPr="00755AF8">
        <w:rPr>
          <w:b/>
        </w:rPr>
        <w:t>keyed</w:t>
      </w:r>
      <w:r>
        <w:t xml:space="preserve"> production, the </w:t>
      </w:r>
      <w:r w:rsidRPr="00755AF8">
        <w:rPr>
          <w:b/>
        </w:rPr>
        <w:t>ksorter</w:t>
      </w:r>
      <w:r>
        <w:t xml:space="preserve"> will act as if it were a </w:t>
      </w:r>
      <w:r w:rsidRPr="00755AF8">
        <w:rPr>
          <w:b/>
        </w:rPr>
        <w:t>stack</w:t>
      </w:r>
      <w:r>
        <w:t xml:space="preserve"> production. When a keyed production is used, the values assigned to the </w:t>
      </w:r>
      <w:r w:rsidRPr="00026679">
        <w:rPr>
          <w:b/>
        </w:rPr>
        <w:t>ksorter</w:t>
      </w:r>
      <w:r>
        <w:t xml:space="preserve"> will be sorted into ascending order based on their keys.</w:t>
      </w:r>
      <w:r w:rsidR="000D324E">
        <w:t xml:space="preserve"> Keys can also be supplied using the $new command.</w:t>
      </w:r>
    </w:p>
    <w:p w14:paraId="016CC7C2" w14:textId="77777777" w:rsidR="000D324E" w:rsidRDefault="000D324E" w:rsidP="00557695">
      <w:r>
        <w:t xml:space="preserve">By default, the </w:t>
      </w:r>
      <w:r w:rsidRPr="00D17AF0">
        <w:rPr>
          <w:b/>
        </w:rPr>
        <w:t>ksorter</w:t>
      </w:r>
      <w:r>
        <w:t xml:space="preserve"> production sorts </w:t>
      </w:r>
      <w:r w:rsidR="00D17AF0">
        <w:t xml:space="preserve">items into ascending order by key, using a string comparison. If one string is the prefix of another, the prefix string sorts first. Numeric data is sorted as strings, so 10 sorts ahead of 9. If numeric keys are needed, the </w:t>
      </w:r>
      <w:r w:rsidR="00D17AF0" w:rsidRPr="00D17AF0">
        <w:rPr>
          <w:b/>
        </w:rPr>
        <w:t>width</w:t>
      </w:r>
      <w:r w:rsidR="00D17AF0">
        <w:t xml:space="preserve"> keyword should be added to the production that generates the key, as in the following example.</w:t>
      </w:r>
    </w:p>
    <w:p w14:paraId="45381838" w14:textId="77777777" w:rsidR="00D17AF0" w:rsidRDefault="00D17AF0" w:rsidP="00557695"/>
    <w:p w14:paraId="140605C6" w14:textId="77777777" w:rsidR="00D17AF0" w:rsidRDefault="00D17AF0" w:rsidP="00557695">
      <w:r>
        <w:t>S: ksorter;</w:t>
      </w:r>
    </w:p>
    <w:p w14:paraId="46182B4F" w14:textId="77777777" w:rsidR="00D17AF0" w:rsidRDefault="00D17AF0" w:rsidP="00557695">
      <w:r>
        <w:t>…</w:t>
      </w:r>
    </w:p>
    <w:p w14:paraId="28426040" w14:textId="77777777" w:rsidR="00D17AF0" w:rsidRDefault="00D17AF0" w:rsidP="00557695">
      <w:r>
        <w:t>A: … ,%{v.S}, … ;</w:t>
      </w:r>
    </w:p>
    <w:p w14:paraId="157335F8" w14:textId="77777777" w:rsidR="00D17AF0" w:rsidRDefault="00D17AF0" w:rsidP="00557695">
      <w:r>
        <w:t>v: keyed %n,%m;</w:t>
      </w:r>
    </w:p>
    <w:p w14:paraId="7FEA1FD7" w14:textId="77777777" w:rsidR="00D17AF0" w:rsidRDefault="00D17AF0" w:rsidP="00557695">
      <w:r>
        <w:lastRenderedPageBreak/>
        <w:t>m: range 1,500;</w:t>
      </w:r>
    </w:p>
    <w:p w14:paraId="53D47683" w14:textId="77777777" w:rsidR="00D17AF0" w:rsidRDefault="00D17AF0" w:rsidP="00557695">
      <w:r>
        <w:t>n: range width(6) 1,100000</w:t>
      </w:r>
    </w:p>
    <w:p w14:paraId="18D35FBA" w14:textId="77777777" w:rsidR="00D17AF0" w:rsidRDefault="00D17AF0" w:rsidP="00557695"/>
    <w:p w14:paraId="000C17C6" w14:textId="77777777" w:rsidR="00D17AF0" w:rsidRPr="00C400D4" w:rsidRDefault="00D17AF0" w:rsidP="00557695"/>
    <w:p w14:paraId="6AF8B90E" w14:textId="77777777" w:rsidR="00557695" w:rsidRDefault="00557695" w:rsidP="00557695">
      <w:r>
        <w:t xml:space="preserve">The following is a bridge-hands grammar using a </w:t>
      </w:r>
      <w:r w:rsidRPr="00026679">
        <w:rPr>
          <w:b/>
        </w:rPr>
        <w:t>ksorter</w:t>
      </w:r>
      <w:r>
        <w:t xml:space="preserve"> instead of a </w:t>
      </w:r>
      <w:r w:rsidRPr="00026679">
        <w:rPr>
          <w:b/>
        </w:rPr>
        <w:t>sorter</w:t>
      </w:r>
      <w:r>
        <w:t>.</w:t>
      </w:r>
    </w:p>
    <w:p w14:paraId="62E03BC8" w14:textId="77777777" w:rsidR="00557695" w:rsidRDefault="00557695" w:rsidP="00557695"/>
    <w:p w14:paraId="4F624C49" w14:textId="77777777" w:rsidR="00557695" w:rsidRDefault="00557695" w:rsidP="00557695">
      <w:r>
        <w:t>start: Deal;</w:t>
      </w:r>
    </w:p>
    <w:p w14:paraId="09156430" w14:textId="77777777" w:rsidR="00557695" w:rsidRDefault="00557695" w:rsidP="00557695">
      <w:r>
        <w:t>Deal: %{DealCards} "__________________________\n\n";</w:t>
      </w:r>
    </w:p>
    <w:p w14:paraId="14B14CD9" w14:textId="77777777" w:rsidR="00557695" w:rsidRDefault="00557695" w:rsidP="00557695">
      <w:r>
        <w:t>DealCards: %{North}%{East}%{West}%{South};</w:t>
      </w:r>
    </w:p>
    <w:p w14:paraId="70DDD847" w14:textId="77777777" w:rsidR="00557695" w:rsidRDefault="00557695" w:rsidP="00557695">
      <w:r>
        <w:t>Cards: unique keyed restart</w:t>
      </w:r>
    </w:p>
    <w:p w14:paraId="09BF0585" w14:textId="77777777" w:rsidR="00557695" w:rsidRDefault="00557695" w:rsidP="00557695">
      <w:r>
        <w:t xml:space="preserve"> " 1","Ace of Spades\n", "13","2 of Spades\n", "12","3 of Spades\n", "11","4 of Spades\n",</w:t>
      </w:r>
    </w:p>
    <w:p w14:paraId="00437E2F" w14:textId="77777777" w:rsidR="00557695" w:rsidRDefault="00557695" w:rsidP="00557695">
      <w:r>
        <w:t xml:space="preserve"> "10","5 of Spades\n", " 9","6 of Spades\n", " 8","7 of Spades\n", " 7","8 of Spades\n",</w:t>
      </w:r>
    </w:p>
    <w:p w14:paraId="384C93C3" w14:textId="77777777" w:rsidR="00557695" w:rsidRDefault="00557695" w:rsidP="00557695">
      <w:r>
        <w:t xml:space="preserve"> " 6","9 of Spades\n", " 5","10 of Spades\n", " 4","Jack of Spades\n",</w:t>
      </w:r>
    </w:p>
    <w:p w14:paraId="6CCD6CA4" w14:textId="77777777" w:rsidR="00557695" w:rsidRDefault="00557695" w:rsidP="00557695">
      <w:r>
        <w:t xml:space="preserve"> " 3","Queen of Spades\n", " 2","King of Spades\n",</w:t>
      </w:r>
    </w:p>
    <w:p w14:paraId="1FCDBEC6" w14:textId="77777777" w:rsidR="00557695" w:rsidRDefault="00557695" w:rsidP="00557695"/>
    <w:p w14:paraId="331C7AB0" w14:textId="77777777" w:rsidR="00557695" w:rsidRDefault="00557695" w:rsidP="00557695">
      <w:r>
        <w:t xml:space="preserve"> "14","Ace of Hearts\n", "26","2 of Hearts\n", "25","3 of Hearts\n", "24","4 of Hearts\n",</w:t>
      </w:r>
    </w:p>
    <w:p w14:paraId="669B73B9" w14:textId="77777777" w:rsidR="00557695" w:rsidRDefault="00557695" w:rsidP="00557695">
      <w:r>
        <w:t xml:space="preserve"> "23","5 of Hearts\n", "22","6 of Hearts\n", "21","7 of Hearts\n", "20","8 of Hearts\n",</w:t>
      </w:r>
    </w:p>
    <w:p w14:paraId="74B36C7A" w14:textId="77777777" w:rsidR="00557695" w:rsidRDefault="00557695" w:rsidP="00557695">
      <w:r>
        <w:t xml:space="preserve"> "19","9 of Hearts\n", "18","10 of Hearts\n", "17","Jack of Hearts\n",</w:t>
      </w:r>
    </w:p>
    <w:p w14:paraId="22557038" w14:textId="77777777" w:rsidR="00557695" w:rsidRDefault="00557695" w:rsidP="00557695">
      <w:r>
        <w:t xml:space="preserve"> "16","Queen of Hearts\n", "15","King of Hearts\n",</w:t>
      </w:r>
    </w:p>
    <w:p w14:paraId="42BEDD66" w14:textId="77777777" w:rsidR="00557695" w:rsidRDefault="00557695" w:rsidP="00557695"/>
    <w:p w14:paraId="2F406FB7" w14:textId="77777777" w:rsidR="00557695" w:rsidRDefault="00557695" w:rsidP="00557695">
      <w:r>
        <w:t xml:space="preserve"> "27","Ace of Diamonds\n", "39","2 of Diamonds\n", "38","3 of Diamonds\n",</w:t>
      </w:r>
    </w:p>
    <w:p w14:paraId="560A9B44" w14:textId="77777777" w:rsidR="00557695" w:rsidRDefault="00557695" w:rsidP="00557695">
      <w:r>
        <w:t xml:space="preserve"> "37","4 of Diamonds\n", "36","5 of Diamonds\n", "35","6 of Diamonds\n",</w:t>
      </w:r>
    </w:p>
    <w:p w14:paraId="6FF36D19" w14:textId="77777777" w:rsidR="00557695" w:rsidRDefault="00557695" w:rsidP="00557695">
      <w:r>
        <w:t xml:space="preserve"> "34","7 of Diamonds\n", "33","8 of Diamonds\n", "32","9 of Diamonds\n",</w:t>
      </w:r>
    </w:p>
    <w:p w14:paraId="68AD3969" w14:textId="77777777" w:rsidR="00557695" w:rsidRDefault="00557695" w:rsidP="00557695">
      <w:r>
        <w:t xml:space="preserve"> "31","10 of Diamonds\n", "30","Jack of Diamonds\n", "29","Queen of Diamonds\n",</w:t>
      </w:r>
    </w:p>
    <w:p w14:paraId="58806F8C" w14:textId="77777777" w:rsidR="00557695" w:rsidRDefault="00557695" w:rsidP="00557695">
      <w:r>
        <w:t xml:space="preserve"> "28","King of Diamonds\n",</w:t>
      </w:r>
    </w:p>
    <w:p w14:paraId="5244381B" w14:textId="77777777" w:rsidR="00557695" w:rsidRDefault="00557695" w:rsidP="00557695"/>
    <w:p w14:paraId="1E295361" w14:textId="77777777" w:rsidR="00557695" w:rsidRDefault="00557695" w:rsidP="00557695">
      <w:r>
        <w:t xml:space="preserve"> "40","Ace of Clubs\n", "52","2 of Clubs\n", "51","3 of Clubs\n", "50","4 of Clubs\n",</w:t>
      </w:r>
    </w:p>
    <w:p w14:paraId="32707579" w14:textId="77777777" w:rsidR="00557695" w:rsidRDefault="00557695" w:rsidP="00557695">
      <w:r>
        <w:t xml:space="preserve"> "49","5 of Clubs\n", "48","6 of Clubs\n", "47","7 of Clubs\n", "46","8 of Clubs\n",</w:t>
      </w:r>
    </w:p>
    <w:p w14:paraId="1F577681" w14:textId="77777777" w:rsidR="00557695" w:rsidRDefault="00557695" w:rsidP="00557695">
      <w:r>
        <w:t xml:space="preserve"> "45","9 of Clubs\n", "44","10 of Clubs\n", "43","Jack of Clubs\n",</w:t>
      </w:r>
    </w:p>
    <w:p w14:paraId="7969FAA4" w14:textId="77777777" w:rsidR="00557695" w:rsidRDefault="00557695" w:rsidP="00557695">
      <w:r>
        <w:t xml:space="preserve"> "42","Queen of Clubs\n", "41","King of Clubs\n";</w:t>
      </w:r>
    </w:p>
    <w:p w14:paraId="71C1663A" w14:textId="77777777" w:rsidR="00557695" w:rsidRDefault="00557695" w:rsidP="00557695"/>
    <w:p w14:paraId="237BBAA1" w14:textId="77777777" w:rsidR="00557695" w:rsidRDefault="00557695" w:rsidP="00557695">
      <w:r>
        <w:t>Sort: ksorter;</w:t>
      </w:r>
    </w:p>
    <w:p w14:paraId="5CB37A31" w14:textId="77777777" w:rsidR="00557695" w:rsidRDefault="00557695" w:rsidP="00557695">
      <w:r>
        <w:t>North: North "\n" %13{Cards.Sort}%13{Sort} "\n";</w:t>
      </w:r>
    </w:p>
    <w:p w14:paraId="6C63A37B" w14:textId="77777777" w:rsidR="00557695" w:rsidRDefault="00557695" w:rsidP="00557695">
      <w:r>
        <w:t>East: East "\n" %13{Cards.Sort}%13{Sort} "\n";</w:t>
      </w:r>
    </w:p>
    <w:p w14:paraId="4583A549" w14:textId="77777777" w:rsidR="00557695" w:rsidRDefault="00557695" w:rsidP="00557695">
      <w:r>
        <w:t>West: West "\n" %13{Cards.Sort}%13{Sort} "\n";</w:t>
      </w:r>
    </w:p>
    <w:p w14:paraId="6668C83F" w14:textId="77777777" w:rsidR="00557695" w:rsidRDefault="00557695" w:rsidP="00557695">
      <w:r>
        <w:t>South: South "\n" %13{Cards.Sort}%13{Sort} "\n";</w:t>
      </w:r>
    </w:p>
    <w:p w14:paraId="5CD6F3D9" w14:textId="77777777" w:rsidR="00557695" w:rsidRDefault="00557695" w:rsidP="00557695"/>
    <w:p w14:paraId="3D55B94E" w14:textId="77777777" w:rsidR="00557695" w:rsidRDefault="00557695" w:rsidP="00557695">
      <w:r>
        <w:t>Here is a set of hands generated by this grammar:</w:t>
      </w:r>
    </w:p>
    <w:p w14:paraId="1CB2A746" w14:textId="77777777" w:rsidR="00557695" w:rsidRDefault="00557695" w:rsidP="00557695"/>
    <w:p w14:paraId="0CC7FC47" w14:textId="77777777" w:rsidR="00557695" w:rsidRDefault="00557695" w:rsidP="00557695">
      <w:r>
        <w:t>North</w:t>
      </w:r>
    </w:p>
    <w:p w14:paraId="6F25ED15" w14:textId="77777777" w:rsidR="00557695" w:rsidRDefault="00557695" w:rsidP="00557695">
      <w:r>
        <w:t>King of Spades</w:t>
      </w:r>
    </w:p>
    <w:p w14:paraId="1D052ECD" w14:textId="77777777" w:rsidR="00557695" w:rsidRDefault="00557695" w:rsidP="00557695">
      <w:r>
        <w:t>10 of Spades</w:t>
      </w:r>
    </w:p>
    <w:p w14:paraId="6AE11ECD" w14:textId="77777777" w:rsidR="00557695" w:rsidRDefault="00557695" w:rsidP="00557695">
      <w:r>
        <w:t>King of Hearts</w:t>
      </w:r>
    </w:p>
    <w:p w14:paraId="59677E61" w14:textId="77777777" w:rsidR="00557695" w:rsidRDefault="00557695" w:rsidP="00557695">
      <w:r>
        <w:t>10 of Hearts</w:t>
      </w:r>
    </w:p>
    <w:p w14:paraId="72683C42" w14:textId="77777777" w:rsidR="00557695" w:rsidRDefault="00557695" w:rsidP="00557695">
      <w:r>
        <w:t>7 of Hearts</w:t>
      </w:r>
    </w:p>
    <w:p w14:paraId="23DC94D5" w14:textId="77777777" w:rsidR="00557695" w:rsidRDefault="00557695" w:rsidP="00557695">
      <w:r>
        <w:t>5 of Hearts</w:t>
      </w:r>
    </w:p>
    <w:p w14:paraId="604675BC" w14:textId="77777777" w:rsidR="00557695" w:rsidRDefault="00557695" w:rsidP="00557695">
      <w:r>
        <w:lastRenderedPageBreak/>
        <w:t>4 of Hearts</w:t>
      </w:r>
    </w:p>
    <w:p w14:paraId="0A1F9CA5" w14:textId="77777777" w:rsidR="00557695" w:rsidRDefault="00557695" w:rsidP="00557695">
      <w:r>
        <w:t>2 of Hearts</w:t>
      </w:r>
    </w:p>
    <w:p w14:paraId="79C91644" w14:textId="77777777" w:rsidR="00557695" w:rsidRDefault="00557695" w:rsidP="00557695">
      <w:r>
        <w:t>10 of Diamonds</w:t>
      </w:r>
    </w:p>
    <w:p w14:paraId="326834FA" w14:textId="77777777" w:rsidR="00557695" w:rsidRDefault="00557695" w:rsidP="00557695">
      <w:r>
        <w:t>6 of Diamonds</w:t>
      </w:r>
    </w:p>
    <w:p w14:paraId="62C5217A" w14:textId="77777777" w:rsidR="00557695" w:rsidRDefault="00557695" w:rsidP="00557695">
      <w:r>
        <w:t>2 of Diamonds</w:t>
      </w:r>
    </w:p>
    <w:p w14:paraId="3FA22A2D" w14:textId="77777777" w:rsidR="00557695" w:rsidRDefault="00557695" w:rsidP="00557695">
      <w:r>
        <w:t>3 of Clubs</w:t>
      </w:r>
    </w:p>
    <w:p w14:paraId="4B38C68E" w14:textId="77777777" w:rsidR="00557695" w:rsidRDefault="00557695" w:rsidP="00557695">
      <w:r>
        <w:t>2 of Clubs</w:t>
      </w:r>
    </w:p>
    <w:p w14:paraId="5C2616FE" w14:textId="77777777" w:rsidR="00557695" w:rsidRDefault="00557695" w:rsidP="00557695"/>
    <w:p w14:paraId="3C4CED35" w14:textId="77777777" w:rsidR="00557695" w:rsidRDefault="00557695" w:rsidP="00557695">
      <w:r>
        <w:t>East</w:t>
      </w:r>
    </w:p>
    <w:p w14:paraId="6E34E969" w14:textId="77777777" w:rsidR="00557695" w:rsidRDefault="00557695" w:rsidP="00557695">
      <w:r>
        <w:t>Ace of Spades</w:t>
      </w:r>
    </w:p>
    <w:p w14:paraId="7EEB5534" w14:textId="77777777" w:rsidR="00557695" w:rsidRDefault="00557695" w:rsidP="00557695">
      <w:r>
        <w:t>8 of Spades</w:t>
      </w:r>
    </w:p>
    <w:p w14:paraId="2530BA08" w14:textId="77777777" w:rsidR="00557695" w:rsidRDefault="00557695" w:rsidP="00557695">
      <w:r>
        <w:t>Ace of Hearts</w:t>
      </w:r>
    </w:p>
    <w:p w14:paraId="595D8E69" w14:textId="77777777" w:rsidR="00557695" w:rsidRDefault="00557695" w:rsidP="00557695">
      <w:r>
        <w:t>Queen of Hearts</w:t>
      </w:r>
    </w:p>
    <w:p w14:paraId="752D3340" w14:textId="77777777" w:rsidR="00557695" w:rsidRDefault="00557695" w:rsidP="00557695">
      <w:r>
        <w:t>Jack of Hearts</w:t>
      </w:r>
    </w:p>
    <w:p w14:paraId="621407AC" w14:textId="77777777" w:rsidR="00557695" w:rsidRDefault="00557695" w:rsidP="00557695">
      <w:r>
        <w:t>3 of Hearts</w:t>
      </w:r>
    </w:p>
    <w:p w14:paraId="35774134" w14:textId="77777777" w:rsidR="00557695" w:rsidRDefault="00557695" w:rsidP="00557695">
      <w:r>
        <w:t>Jack of Diamonds</w:t>
      </w:r>
    </w:p>
    <w:p w14:paraId="3B0D3B10" w14:textId="77777777" w:rsidR="00557695" w:rsidRDefault="00557695" w:rsidP="00557695">
      <w:r>
        <w:t>8 of Diamonds</w:t>
      </w:r>
    </w:p>
    <w:p w14:paraId="059FA01F" w14:textId="77777777" w:rsidR="00557695" w:rsidRDefault="00557695" w:rsidP="00557695">
      <w:r>
        <w:t>7 of Diamonds</w:t>
      </w:r>
    </w:p>
    <w:p w14:paraId="57CE676E" w14:textId="77777777" w:rsidR="00557695" w:rsidRDefault="00557695" w:rsidP="00557695">
      <w:r>
        <w:t>Ace of Clubs</w:t>
      </w:r>
    </w:p>
    <w:p w14:paraId="2462BA35" w14:textId="77777777" w:rsidR="00557695" w:rsidRDefault="00557695" w:rsidP="00557695">
      <w:r>
        <w:t>6 of Clubs</w:t>
      </w:r>
    </w:p>
    <w:p w14:paraId="7A8E5586" w14:textId="77777777" w:rsidR="00557695" w:rsidRDefault="00557695" w:rsidP="00557695">
      <w:r>
        <w:t>5 of Clubs</w:t>
      </w:r>
    </w:p>
    <w:p w14:paraId="4173E074" w14:textId="77777777" w:rsidR="00557695" w:rsidRDefault="00557695" w:rsidP="00557695">
      <w:r>
        <w:t>4 of Clubs</w:t>
      </w:r>
    </w:p>
    <w:p w14:paraId="157695D7" w14:textId="77777777" w:rsidR="00557695" w:rsidRDefault="00557695" w:rsidP="00557695"/>
    <w:p w14:paraId="015F0877" w14:textId="77777777" w:rsidR="00557695" w:rsidRDefault="00557695" w:rsidP="00557695">
      <w:r>
        <w:t>West</w:t>
      </w:r>
    </w:p>
    <w:p w14:paraId="35D468EA" w14:textId="77777777" w:rsidR="00557695" w:rsidRDefault="00557695" w:rsidP="00557695">
      <w:r>
        <w:t>Queen of Spades</w:t>
      </w:r>
    </w:p>
    <w:p w14:paraId="30C9AEE1" w14:textId="77777777" w:rsidR="00557695" w:rsidRDefault="00557695" w:rsidP="00557695">
      <w:r>
        <w:t>Jack of Spades</w:t>
      </w:r>
    </w:p>
    <w:p w14:paraId="4446B2D2" w14:textId="77777777" w:rsidR="00557695" w:rsidRDefault="00557695" w:rsidP="00557695">
      <w:r>
        <w:t>9 of Spades</w:t>
      </w:r>
    </w:p>
    <w:p w14:paraId="67470E42" w14:textId="77777777" w:rsidR="00557695" w:rsidRDefault="00557695" w:rsidP="00557695">
      <w:r>
        <w:t>7 of Spades</w:t>
      </w:r>
    </w:p>
    <w:p w14:paraId="2BFAF05D" w14:textId="77777777" w:rsidR="00557695" w:rsidRDefault="00557695" w:rsidP="00557695">
      <w:r>
        <w:t>6 of Spades</w:t>
      </w:r>
    </w:p>
    <w:p w14:paraId="54E3F953" w14:textId="77777777" w:rsidR="00557695" w:rsidRDefault="00557695" w:rsidP="00557695">
      <w:r>
        <w:t>4 of Spades</w:t>
      </w:r>
    </w:p>
    <w:p w14:paraId="48E0C150" w14:textId="77777777" w:rsidR="00557695" w:rsidRDefault="00557695" w:rsidP="00557695">
      <w:r>
        <w:t>9 of Hearts</w:t>
      </w:r>
    </w:p>
    <w:p w14:paraId="716503EF" w14:textId="77777777" w:rsidR="00557695" w:rsidRDefault="00557695" w:rsidP="00557695">
      <w:r>
        <w:t>Queen of Diamonds</w:t>
      </w:r>
    </w:p>
    <w:p w14:paraId="4B54DAEA" w14:textId="77777777" w:rsidR="00557695" w:rsidRDefault="00557695" w:rsidP="00557695">
      <w:r>
        <w:t>9 of Diamonds</w:t>
      </w:r>
    </w:p>
    <w:p w14:paraId="115F1CDA" w14:textId="77777777" w:rsidR="00557695" w:rsidRDefault="00557695" w:rsidP="00557695">
      <w:r>
        <w:t>5 of Diamonds</w:t>
      </w:r>
    </w:p>
    <w:p w14:paraId="08E28282" w14:textId="77777777" w:rsidR="00557695" w:rsidRDefault="00557695" w:rsidP="00557695">
      <w:r>
        <w:t>King of Clubs</w:t>
      </w:r>
    </w:p>
    <w:p w14:paraId="74B56840" w14:textId="77777777" w:rsidR="00557695" w:rsidRDefault="00557695" w:rsidP="00557695">
      <w:r>
        <w:t>8 of Clubs</w:t>
      </w:r>
    </w:p>
    <w:p w14:paraId="6E6D53D6" w14:textId="77777777" w:rsidR="00557695" w:rsidRDefault="00557695" w:rsidP="00557695">
      <w:r>
        <w:t>7 of Clubs</w:t>
      </w:r>
    </w:p>
    <w:p w14:paraId="73362ADB" w14:textId="77777777" w:rsidR="00557695" w:rsidRDefault="00557695" w:rsidP="00557695"/>
    <w:p w14:paraId="001705FA" w14:textId="77777777" w:rsidR="00557695" w:rsidRDefault="00557695" w:rsidP="00557695">
      <w:r>
        <w:t>South</w:t>
      </w:r>
    </w:p>
    <w:p w14:paraId="0E4D0963" w14:textId="77777777" w:rsidR="00557695" w:rsidRDefault="00557695" w:rsidP="00557695">
      <w:r>
        <w:t>5 of Spades</w:t>
      </w:r>
    </w:p>
    <w:p w14:paraId="3C6DCBF8" w14:textId="77777777" w:rsidR="00557695" w:rsidRDefault="00557695" w:rsidP="00557695">
      <w:r>
        <w:t>3 of Spades</w:t>
      </w:r>
    </w:p>
    <w:p w14:paraId="5B36C8A5" w14:textId="77777777" w:rsidR="00557695" w:rsidRDefault="00557695" w:rsidP="00557695">
      <w:r>
        <w:t>2 of Spades</w:t>
      </w:r>
    </w:p>
    <w:p w14:paraId="5FBC4A9D" w14:textId="77777777" w:rsidR="00557695" w:rsidRDefault="00557695" w:rsidP="00557695">
      <w:r>
        <w:t>8 of Hearts</w:t>
      </w:r>
    </w:p>
    <w:p w14:paraId="55875FB8" w14:textId="77777777" w:rsidR="00557695" w:rsidRDefault="00557695" w:rsidP="00557695">
      <w:r>
        <w:t>6 of Hearts</w:t>
      </w:r>
    </w:p>
    <w:p w14:paraId="45700B42" w14:textId="77777777" w:rsidR="00557695" w:rsidRDefault="00557695" w:rsidP="00557695">
      <w:r>
        <w:t>Ace of Diamonds</w:t>
      </w:r>
    </w:p>
    <w:p w14:paraId="766CAEA7" w14:textId="77777777" w:rsidR="00557695" w:rsidRDefault="00557695" w:rsidP="00557695">
      <w:r>
        <w:t>King of Diamonds</w:t>
      </w:r>
    </w:p>
    <w:p w14:paraId="4275280A" w14:textId="77777777" w:rsidR="00557695" w:rsidRDefault="00557695" w:rsidP="00557695">
      <w:r>
        <w:lastRenderedPageBreak/>
        <w:t>4 of Diamonds</w:t>
      </w:r>
    </w:p>
    <w:p w14:paraId="238DECB7" w14:textId="77777777" w:rsidR="00557695" w:rsidRDefault="00557695" w:rsidP="00557695">
      <w:r>
        <w:t>3 of Diamonds</w:t>
      </w:r>
    </w:p>
    <w:p w14:paraId="16BEDD3C" w14:textId="77777777" w:rsidR="00557695" w:rsidRDefault="00557695" w:rsidP="00557695">
      <w:r>
        <w:t>Queen of Clubs</w:t>
      </w:r>
    </w:p>
    <w:p w14:paraId="3339F57A" w14:textId="77777777" w:rsidR="00557695" w:rsidRDefault="00557695" w:rsidP="00557695">
      <w:r>
        <w:t>Jack of Clubs</w:t>
      </w:r>
    </w:p>
    <w:p w14:paraId="518B2961" w14:textId="77777777" w:rsidR="00557695" w:rsidRDefault="00557695" w:rsidP="00557695">
      <w:r>
        <w:t>10 of Clubs</w:t>
      </w:r>
    </w:p>
    <w:p w14:paraId="62BF42D5" w14:textId="77777777" w:rsidR="00557695" w:rsidRDefault="00557695" w:rsidP="00557695">
      <w:r>
        <w:t>9 of Clubs</w:t>
      </w:r>
    </w:p>
    <w:p w14:paraId="5E73C1FD" w14:textId="77777777" w:rsidR="00557695" w:rsidRDefault="00557695" w:rsidP="00557695"/>
    <w:p w14:paraId="19E5F43C" w14:textId="77777777" w:rsidR="00557695" w:rsidRDefault="00557695" w:rsidP="00557695">
      <w:r>
        <w:t xml:space="preserve">Active non-terminals of the form %{a.b} are used to assign new values to a ksorter production. If interpretation of the production a produces a string that begins with a $ character, the string will be treated as a command. To assign a string beginning with a $ to a ksorter, it is necessary to start the string with two consecutive $ characters. The first of these will be ignored and the remainder will be assigned as the value. If </w:t>
      </w:r>
      <w:r w:rsidRPr="00026679">
        <w:rPr>
          <w:i/>
        </w:rPr>
        <w:t>a</w:t>
      </w:r>
      <w:r>
        <w:t xml:space="preserve"> in the non-terminal %{a.b} is not the name of a </w:t>
      </w:r>
      <w:r w:rsidRPr="00F74040">
        <w:rPr>
          <w:b/>
        </w:rPr>
        <w:t>keyed</w:t>
      </w:r>
      <w:r>
        <w:t xml:space="preserve"> production (and does not generate a $new command) the key assigned to the new value will be the null string.</w:t>
      </w:r>
    </w:p>
    <w:p w14:paraId="25D755CD" w14:textId="77777777" w:rsidR="00557695" w:rsidRDefault="00557695" w:rsidP="00557695">
      <w:r>
        <w:t xml:space="preserve">The following non-terminal assigns a new value of “qed” to the ksorter </w:t>
      </w:r>
      <w:r w:rsidRPr="00026679">
        <w:rPr>
          <w:i/>
        </w:rPr>
        <w:t>b</w:t>
      </w:r>
      <w:r>
        <w:t xml:space="preserve"> with a key of “abc”. %{$new(abc,qed).b}. This assumes that neither “abc” nor “qed” is the name of a production. If “abc” is the name of a production, the key is generated by making a selection from the production </w:t>
      </w:r>
      <w:r w:rsidRPr="00F74040">
        <w:rPr>
          <w:i/>
        </w:rPr>
        <w:t>abc</w:t>
      </w:r>
      <w:r>
        <w:t xml:space="preserve">. Similarly, if “qed” is the name of a production, the value of the new element is generated by making a selection from the production </w:t>
      </w:r>
      <w:r w:rsidRPr="00F74040">
        <w:rPr>
          <w:i/>
        </w:rPr>
        <w:t>qed</w:t>
      </w:r>
      <w:r>
        <w:t>.</w:t>
      </w:r>
    </w:p>
    <w:p w14:paraId="51034F32" w14:textId="77777777" w:rsidR="00557695" w:rsidRDefault="00557695" w:rsidP="00557695">
      <w:r>
        <w:t xml:space="preserve">The non-terminal %{$count.b} retrieves the number of items currently stored in the </w:t>
      </w:r>
      <w:r w:rsidRPr="00647097">
        <w:rPr>
          <w:b/>
        </w:rPr>
        <w:t>ksorter</w:t>
      </w:r>
      <w:r>
        <w:t xml:space="preserve"> </w:t>
      </w:r>
      <w:r w:rsidRPr="0083794D">
        <w:rPr>
          <w:i/>
        </w:rPr>
        <w:t>b</w:t>
      </w:r>
      <w:r>
        <w:t xml:space="preserve">. The command %{$restart.b} empties </w:t>
      </w:r>
      <w:r w:rsidRPr="0083794D">
        <w:rPr>
          <w:i/>
        </w:rPr>
        <w:t>b</w:t>
      </w:r>
      <w:r>
        <w:t xml:space="preserve">, restoring it to its initial state. The non-terminal %{$eoc.b} raises the end of choices condition within the </w:t>
      </w:r>
      <w:r w:rsidRPr="00647097">
        <w:rPr>
          <w:b/>
        </w:rPr>
        <w:t>ksorter</w:t>
      </w:r>
      <w:r w:rsidR="00135C82">
        <w:t xml:space="preserve">, </w:t>
      </w:r>
      <w:r w:rsidRPr="0083794D">
        <w:rPr>
          <w:i/>
        </w:rPr>
        <w:t>b</w:t>
      </w:r>
      <w:r>
        <w:t>.</w:t>
      </w:r>
    </w:p>
    <w:p w14:paraId="07021413" w14:textId="77777777" w:rsidR="00EE7336" w:rsidRPr="002A020B" w:rsidRDefault="00EE7336" w:rsidP="00EE7336">
      <w:pPr>
        <w:pStyle w:val="Heading2"/>
      </w:pPr>
      <w:bookmarkStart w:id="36" w:name="_Toc22028093"/>
      <w:r>
        <w:t>ISorter and FSorter Productions: Sort</w:t>
      </w:r>
      <w:r w:rsidR="000D324E">
        <w:t>ing Numeric Data</w:t>
      </w:r>
      <w:bookmarkEnd w:id="36"/>
    </w:p>
    <w:p w14:paraId="75C8C762" w14:textId="77777777" w:rsidR="000D324E" w:rsidRDefault="000D324E" w:rsidP="000D324E">
      <w:pPr>
        <w:keepNext/>
      </w:pPr>
      <w:r>
        <w:t>&lt;name&gt; :</w:t>
      </w:r>
      <w:r w:rsidRPr="00B53821">
        <w:t xml:space="preserve">&lt;eoc&gt; </w:t>
      </w:r>
      <w:r w:rsidRPr="000D324E">
        <w:rPr>
          <w:b/>
        </w:rPr>
        <w:t>isorter</w:t>
      </w:r>
      <w:r>
        <w:t xml:space="preserve"> ;</w:t>
      </w:r>
    </w:p>
    <w:p w14:paraId="3295FA6E" w14:textId="77777777" w:rsidR="000D324E" w:rsidRDefault="000D324E" w:rsidP="000D324E">
      <w:pPr>
        <w:keepNext/>
      </w:pPr>
      <w:r>
        <w:t>&lt;name&gt; :</w:t>
      </w:r>
      <w:r w:rsidRPr="00B53821">
        <w:t xml:space="preserve">&lt;eoc&gt; </w:t>
      </w:r>
      <w:r w:rsidRPr="000D324E">
        <w:rPr>
          <w:b/>
        </w:rPr>
        <w:t>isorter</w:t>
      </w:r>
      <w:r>
        <w:t xml:space="preserve"> </w:t>
      </w:r>
      <w:r w:rsidRPr="00EE7336">
        <w:rPr>
          <w:b/>
        </w:rPr>
        <w:t>descending</w:t>
      </w:r>
      <w:r>
        <w:t>;</w:t>
      </w:r>
    </w:p>
    <w:p w14:paraId="3EB5234E" w14:textId="77777777" w:rsidR="000D324E" w:rsidRDefault="000D324E" w:rsidP="000D324E">
      <w:pPr>
        <w:keepNext/>
      </w:pPr>
      <w:r>
        <w:t>&lt;name&gt; :</w:t>
      </w:r>
      <w:r w:rsidRPr="00B53821">
        <w:t xml:space="preserve">&lt;eoc&gt; </w:t>
      </w:r>
      <w:r w:rsidRPr="000D324E">
        <w:rPr>
          <w:b/>
        </w:rPr>
        <w:t>fsorter</w:t>
      </w:r>
      <w:r>
        <w:t xml:space="preserve"> ;</w:t>
      </w:r>
    </w:p>
    <w:p w14:paraId="46183CE7" w14:textId="77777777" w:rsidR="000D324E" w:rsidRDefault="000D324E" w:rsidP="000D324E">
      <w:pPr>
        <w:keepNext/>
      </w:pPr>
      <w:r>
        <w:t>&lt;name&gt; :</w:t>
      </w:r>
      <w:r w:rsidRPr="00B53821">
        <w:t xml:space="preserve">&lt;eoc&gt; </w:t>
      </w:r>
      <w:r w:rsidRPr="000D324E">
        <w:rPr>
          <w:b/>
        </w:rPr>
        <w:t>fsorter</w:t>
      </w:r>
      <w:r>
        <w:t xml:space="preserve"> </w:t>
      </w:r>
      <w:r w:rsidRPr="00EE7336">
        <w:rPr>
          <w:b/>
        </w:rPr>
        <w:t>descending</w:t>
      </w:r>
      <w:r>
        <w:t>;</w:t>
      </w:r>
    </w:p>
    <w:p w14:paraId="2AE55465" w14:textId="77777777" w:rsidR="00EE7336" w:rsidRPr="00F658A8" w:rsidRDefault="00EE7336" w:rsidP="00EE7336">
      <w:pPr>
        <w:keepNext/>
      </w:pPr>
      <w:r>
        <w:t xml:space="preserve">Default &lt;eoc&gt; option: </w:t>
      </w:r>
      <w:r w:rsidRPr="00202A72">
        <w:rPr>
          <w:b/>
        </w:rPr>
        <w:t>continue</w:t>
      </w:r>
    </w:p>
    <w:p w14:paraId="3AE35E70" w14:textId="77777777" w:rsidR="00EE7336" w:rsidRDefault="00EE7336" w:rsidP="00EE7336">
      <w:pPr>
        <w:keepNext/>
      </w:pPr>
      <w:r>
        <w:t>Active Non-Terminals</w:t>
      </w:r>
    </w:p>
    <w:p w14:paraId="3FAACDEC" w14:textId="77777777" w:rsidR="00EE7336" w:rsidRDefault="00EE7336" w:rsidP="00EE7336">
      <w:pPr>
        <w:pStyle w:val="ActiveNT"/>
      </w:pPr>
      <w:r>
        <w:t>%{a.b}</w:t>
      </w:r>
      <w:r>
        <w:tab/>
        <w:t xml:space="preserve">Assigns a new alternative to the </w:t>
      </w:r>
      <w:r w:rsidRPr="00D83523">
        <w:rPr>
          <w:b/>
        </w:rPr>
        <w:t>sorter</w:t>
      </w:r>
      <w:r>
        <w:t>.</w:t>
      </w:r>
    </w:p>
    <w:p w14:paraId="16AAAB68" w14:textId="77777777" w:rsidR="00EE7336" w:rsidRDefault="00EE7336" w:rsidP="00EE7336">
      <w:pPr>
        <w:pStyle w:val="ActiveNT"/>
      </w:pPr>
      <w:r>
        <w:t>%{$count.b}</w:t>
      </w:r>
      <w:r>
        <w:tab/>
        <w:t xml:space="preserve">Returns the current number of alternatives in the </w:t>
      </w:r>
      <w:r w:rsidRPr="00D83523">
        <w:rPr>
          <w:b/>
        </w:rPr>
        <w:t>sorter</w:t>
      </w:r>
      <w:r>
        <w:t>.</w:t>
      </w:r>
    </w:p>
    <w:p w14:paraId="2C7E7200" w14:textId="77777777" w:rsidR="00EE7336" w:rsidRDefault="00EE7336" w:rsidP="00EE7336">
      <w:pPr>
        <w:pStyle w:val="ActiveNT"/>
      </w:pPr>
      <w:r>
        <w:t>%{$restart.b}</w:t>
      </w:r>
      <w:r>
        <w:tab/>
        <w:t xml:space="preserve">Returns the </w:t>
      </w:r>
      <w:r w:rsidRPr="00D83523">
        <w:rPr>
          <w:b/>
        </w:rPr>
        <w:t>sorter</w:t>
      </w:r>
      <w:r>
        <w:t xml:space="preserve"> to its initial state.</w:t>
      </w:r>
    </w:p>
    <w:p w14:paraId="09E82CD7" w14:textId="77777777" w:rsidR="00EE7336" w:rsidRDefault="00EE7336" w:rsidP="00EE7336">
      <w:pPr>
        <w:pStyle w:val="ActiveNT"/>
      </w:pPr>
      <w:r>
        <w:t>%{$eoc.b}</w:t>
      </w:r>
      <w:r>
        <w:tab/>
        <w:t xml:space="preserve">Explicitly raises the &lt;eoc&gt; condition for the </w:t>
      </w:r>
      <w:r w:rsidRPr="00D83523">
        <w:rPr>
          <w:b/>
        </w:rPr>
        <w:t>sorter</w:t>
      </w:r>
      <w:r>
        <w:t>.</w:t>
      </w:r>
    </w:p>
    <w:p w14:paraId="2B0CE87B" w14:textId="77777777" w:rsidR="00EE7336" w:rsidRDefault="00EE7336" w:rsidP="00EE7336"/>
    <w:p w14:paraId="293F8F40" w14:textId="77777777" w:rsidR="00EE7336" w:rsidRDefault="00896E70" w:rsidP="00EE7336">
      <w:r>
        <w:rPr>
          <w:vanish/>
          <w:color w:val="000000"/>
        </w:rPr>
        <w:fldChar w:fldCharType="begin"/>
      </w:r>
      <w:r>
        <w:rPr>
          <w:vanish/>
          <w:color w:val="000000"/>
        </w:rPr>
        <w:instrText xml:space="preserve"> XE</w:instrText>
      </w:r>
      <w:r>
        <w:rPr>
          <w:color w:val="000000"/>
        </w:rPr>
        <w:instrText xml:space="preserve">"fsorter"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"isorter" </w:instrText>
      </w:r>
      <w:r>
        <w:rPr>
          <w:vanish/>
          <w:color w:val="000000"/>
        </w:rPr>
        <w:fldChar w:fldCharType="end"/>
      </w:r>
      <w:r w:rsidR="000D324E" w:rsidRPr="000D324E">
        <w:rPr>
          <w:b/>
        </w:rPr>
        <w:t>Fsorter</w:t>
      </w:r>
      <w:r w:rsidR="000D324E">
        <w:t xml:space="preserve"> and </w:t>
      </w:r>
      <w:r w:rsidR="000D324E">
        <w:rPr>
          <w:b/>
        </w:rPr>
        <w:t>i</w:t>
      </w:r>
      <w:r w:rsidR="000D324E" w:rsidRPr="000D324E">
        <w:rPr>
          <w:b/>
        </w:rPr>
        <w:t>sorter</w:t>
      </w:r>
      <w:r w:rsidR="00EE7336">
        <w:t xml:space="preserve"> productions are used to sort randomly generated</w:t>
      </w:r>
      <w:r w:rsidR="000D324E">
        <w:t xml:space="preserve"> numeric</w:t>
      </w:r>
      <w:r w:rsidR="00EE7336">
        <w:t xml:space="preserve"> data into ascending </w:t>
      </w:r>
      <w:r w:rsidR="000D324E">
        <w:t xml:space="preserve">or descending </w:t>
      </w:r>
      <w:r w:rsidR="00EE7336">
        <w:t xml:space="preserve">order. By default, items are sorted into ascending sequence. The </w:t>
      </w:r>
      <w:r w:rsidR="00EE7336" w:rsidRPr="00EE7336">
        <w:rPr>
          <w:b/>
        </w:rPr>
        <w:t>descending</w:t>
      </w:r>
      <w:r w:rsidR="00EE7336">
        <w:t xml:space="preserve"> keyword may be added to sort items into descending sequence.</w:t>
      </w:r>
      <w:r w:rsidR="000D324E">
        <w:t xml:space="preserve"> Fsorter productions assume that their items are floating point numbers, while isorter productions assume their items are integers. All strings assigned to either are converted into binary numbers. Numbers may be positive or negative, in any form acceptable to the standard strtod or strtol functions respectively. Non-numeric strings are converted to zeros. Strings beginning with numeric data will be converted to numbers up to the first non-numeric character. </w:t>
      </w:r>
    </w:p>
    <w:p w14:paraId="0667588E" w14:textId="77777777" w:rsidR="00557695" w:rsidRPr="002A020B" w:rsidRDefault="00557695" w:rsidP="00557695">
      <w:pPr>
        <w:pStyle w:val="Heading2"/>
      </w:pPr>
      <w:bookmarkStart w:id="37" w:name="_Toc22028094"/>
      <w:r w:rsidRPr="002A020B">
        <w:lastRenderedPageBreak/>
        <w:t>Keyed Productions</w:t>
      </w:r>
      <w:bookmarkEnd w:id="37"/>
    </w:p>
    <w:p w14:paraId="45BCEBF2" w14:textId="77777777" w:rsidR="00557695" w:rsidRPr="00F658A8" w:rsidRDefault="00557695" w:rsidP="00557695">
      <w:r>
        <w:t>&lt;name&gt;</w:t>
      </w:r>
      <w:r w:rsidRPr="00F658A8">
        <w:t xml:space="preserve"> :</w:t>
      </w:r>
      <w:r>
        <w:t xml:space="preserve"> </w:t>
      </w:r>
      <w:r w:rsidRPr="00A050A3">
        <w:rPr>
          <w:b/>
        </w:rPr>
        <w:t>keyed</w:t>
      </w:r>
      <w:r w:rsidRPr="00F658A8">
        <w:t xml:space="preserve"> </w:t>
      </w:r>
      <w:r>
        <w:t>&lt;Alternative&gt; [ , &lt;Alternative&gt; ] ;</w:t>
      </w:r>
    </w:p>
    <w:p w14:paraId="7BB46AC4" w14:textId="77777777" w:rsidR="00557695" w:rsidRPr="00F658A8" w:rsidRDefault="00557695" w:rsidP="00557695">
      <w:r>
        <w:t>Active Non-Terminals:</w:t>
      </w:r>
    </w:p>
    <w:p w14:paraId="5370E8D3" w14:textId="77777777" w:rsidR="00557695" w:rsidRDefault="00557695" w:rsidP="00557695">
      <w:pPr>
        <w:pStyle w:val="ActiveNT"/>
      </w:pPr>
      <w:r>
        <w:t>%{</w:t>
      </w:r>
      <w:r w:rsidR="008B2412">
        <w:t>a.b</w:t>
      </w:r>
      <w:r>
        <w:t>}</w:t>
      </w:r>
      <w:r w:rsidR="00D83523">
        <w:tab/>
        <w:t>Selects the specified alternative. The first alternative is number zero. The key is not returned.</w:t>
      </w:r>
    </w:p>
    <w:p w14:paraId="2DA0B7CD" w14:textId="77777777" w:rsidR="00557695" w:rsidRDefault="00557695" w:rsidP="00557695">
      <w:pPr>
        <w:pStyle w:val="ActiveNT"/>
      </w:pPr>
      <w:r>
        <w:t>%{$count.</w:t>
      </w:r>
      <w:r w:rsidR="008B2412">
        <w:t>b</w:t>
      </w:r>
      <w:r>
        <w:t>}</w:t>
      </w:r>
      <w:r w:rsidR="00D83523">
        <w:tab/>
        <w:t>Returns the number of alternatives in the production, not counting the keys.</w:t>
      </w:r>
    </w:p>
    <w:p w14:paraId="09B80273" w14:textId="77777777" w:rsidR="00557695" w:rsidRDefault="00557695" w:rsidP="00557695">
      <w:pPr>
        <w:pStyle w:val="ActiveNT"/>
        <w:rPr>
          <w:color w:val="auto"/>
        </w:rPr>
      </w:pPr>
      <w:r w:rsidRPr="00920FD6">
        <w:rPr>
          <w:color w:val="auto"/>
        </w:rPr>
        <w:t>%{$key(</w:t>
      </w:r>
      <w:r w:rsidR="008B2412">
        <w:rPr>
          <w:color w:val="auto"/>
        </w:rPr>
        <w:t>n</w:t>
      </w:r>
      <w:r w:rsidRPr="00920FD6">
        <w:rPr>
          <w:color w:val="auto"/>
        </w:rPr>
        <w:t>).</w:t>
      </w:r>
      <w:r w:rsidR="008B2412">
        <w:rPr>
          <w:color w:val="auto"/>
        </w:rPr>
        <w:t>b</w:t>
      </w:r>
      <w:r w:rsidRPr="00920FD6">
        <w:rPr>
          <w:color w:val="auto"/>
        </w:rPr>
        <w:t>}</w:t>
      </w:r>
      <w:r w:rsidR="00D83523">
        <w:rPr>
          <w:color w:val="auto"/>
        </w:rPr>
        <w:tab/>
        <w:t xml:space="preserve"> Returns the key of </w:t>
      </w:r>
      <w:r w:rsidR="008B2412">
        <w:rPr>
          <w:color w:val="auto"/>
        </w:rPr>
        <w:t>alternative n</w:t>
      </w:r>
      <w:r w:rsidR="00D83523">
        <w:rPr>
          <w:color w:val="auto"/>
        </w:rPr>
        <w:t>.</w:t>
      </w:r>
      <w:r w:rsidR="008B2412">
        <w:rPr>
          <w:color w:val="auto"/>
        </w:rPr>
        <w:t xml:space="preserve"> Alternatives are indexed from zero, modulo the number of alternatives in the production.</w:t>
      </w:r>
    </w:p>
    <w:p w14:paraId="7342BA7C" w14:textId="77777777" w:rsidR="00557695" w:rsidRPr="00920FD6" w:rsidRDefault="00557695" w:rsidP="00557695"/>
    <w:p w14:paraId="61F9168A" w14:textId="77777777" w:rsidR="00557695" w:rsidRDefault="00896E70" w:rsidP="00557695">
      <w:r>
        <w:rPr>
          <w:vanish/>
          <w:color w:val="000000"/>
        </w:rPr>
        <w:fldChar w:fldCharType="begin"/>
      </w:r>
      <w:r>
        <w:rPr>
          <w:vanish/>
          <w:color w:val="000000"/>
        </w:rPr>
        <w:instrText xml:space="preserve"> XE</w:instrText>
      </w:r>
      <w:r>
        <w:rPr>
          <w:color w:val="000000"/>
        </w:rPr>
        <w:instrText xml:space="preserve">"keyed production" </w:instrText>
      </w:r>
      <w:r>
        <w:rPr>
          <w:vanish/>
          <w:color w:val="000000"/>
        </w:rPr>
        <w:fldChar w:fldCharType="end"/>
      </w:r>
      <w:r w:rsidR="00557695" w:rsidRPr="00647097">
        <w:t>In keyed productions, the alternatives occur in pairs. The first alternative of the pair is the</w:t>
      </w:r>
      <w:r w:rsidR="00557695">
        <w:t xml:space="preserve"> key, the second is the value. If an odd number of alternatives is specified, the final alternative is assumed to be a value with the empty string for the key. Keyed productions are intended for use with </w:t>
      </w:r>
      <w:r w:rsidR="00557695" w:rsidRPr="00507AA4">
        <w:rPr>
          <w:b/>
        </w:rPr>
        <w:t>ksorter</w:t>
      </w:r>
      <w:r w:rsidR="00557695">
        <w:t xml:space="preserve"> productions. The assignment must be direct as in the following example.</w:t>
      </w:r>
    </w:p>
    <w:p w14:paraId="2BE290C3" w14:textId="77777777" w:rsidR="00557695" w:rsidRDefault="00557695" w:rsidP="00557695"/>
    <w:p w14:paraId="2DD86082" w14:textId="77777777" w:rsidR="00557695" w:rsidRDefault="00557695" w:rsidP="00557695">
      <w:r>
        <w:t xml:space="preserve">s: </w:t>
      </w:r>
      <w:r w:rsidRPr="00507AA4">
        <w:rPr>
          <w:b/>
        </w:rPr>
        <w:t>ksorter</w:t>
      </w:r>
      <w:r>
        <w:t>;</w:t>
      </w:r>
    </w:p>
    <w:p w14:paraId="60FB22A2" w14:textId="77777777" w:rsidR="00557695" w:rsidRDefault="00557695" w:rsidP="00557695">
      <w:r>
        <w:t xml:space="preserve">k: </w:t>
      </w:r>
      <w:r w:rsidRPr="00507AA4">
        <w:rPr>
          <w:b/>
        </w:rPr>
        <w:t>keyed</w:t>
      </w:r>
      <w:r>
        <w:t xml:space="preserve"> 1,a,2,b,3,c;</w:t>
      </w:r>
    </w:p>
    <w:p w14:paraId="1D6C7EAA" w14:textId="77777777" w:rsidR="00557695" w:rsidRDefault="00557695" w:rsidP="00557695">
      <w:r>
        <w:t>x: %{k.s}</w:t>
      </w:r>
    </w:p>
    <w:p w14:paraId="6644031E" w14:textId="77777777" w:rsidR="00557695" w:rsidRDefault="00557695" w:rsidP="00557695"/>
    <w:p w14:paraId="5A387B0D" w14:textId="77777777" w:rsidR="00557695" w:rsidRDefault="00557695" w:rsidP="00557695">
      <w:r>
        <w:t xml:space="preserve">Active non-terminals of the form %{n.b} retrieve the </w:t>
      </w:r>
      <w:r w:rsidRPr="00807A94">
        <w:rPr>
          <w:i/>
        </w:rPr>
        <w:t>n</w:t>
      </w:r>
      <w:r w:rsidRPr="00807A94">
        <w:rPr>
          <w:vertAlign w:val="superscript"/>
        </w:rPr>
        <w:t>th</w:t>
      </w:r>
      <w:r>
        <w:t xml:space="preserve"> value from the keyed production </w:t>
      </w:r>
      <w:r w:rsidRPr="00807A94">
        <w:rPr>
          <w:i/>
        </w:rPr>
        <w:t>b</w:t>
      </w:r>
      <w:r>
        <w:t xml:space="preserve">. The string </w:t>
      </w:r>
      <w:r w:rsidRPr="00135C82">
        <w:rPr>
          <w:i/>
        </w:rPr>
        <w:t>n</w:t>
      </w:r>
      <w:r>
        <w:t xml:space="preserve"> must be either a number or the name of a production that generates numbers. The number will be interpreted modulo the number of values in </w:t>
      </w:r>
      <w:r w:rsidRPr="00807A94">
        <w:rPr>
          <w:i/>
        </w:rPr>
        <w:t>b</w:t>
      </w:r>
      <w:r>
        <w:t>. If the production n generates a string beginning with the $ character, it will be interpreted as a command.</w:t>
      </w:r>
    </w:p>
    <w:p w14:paraId="43D583CE" w14:textId="77777777" w:rsidR="00557695" w:rsidRPr="002B59BC" w:rsidRDefault="00557695" w:rsidP="00557695">
      <w:r>
        <w:t xml:space="preserve">The command %{$key(n).b} retrieves the </w:t>
      </w:r>
      <w:r w:rsidRPr="00807A94">
        <w:rPr>
          <w:i/>
        </w:rPr>
        <w:t>n</w:t>
      </w:r>
      <w:r w:rsidRPr="00807A94">
        <w:rPr>
          <w:vertAlign w:val="superscript"/>
        </w:rPr>
        <w:t>th</w:t>
      </w:r>
      <w:r>
        <w:t xml:space="preserve"> key from the production </w:t>
      </w:r>
      <w:r w:rsidRPr="00807A94">
        <w:rPr>
          <w:i/>
        </w:rPr>
        <w:t>b</w:t>
      </w:r>
      <w:r>
        <w:t xml:space="preserve">. The command %{$count} retrieves the number of values in production </w:t>
      </w:r>
      <w:r w:rsidRPr="00807A94">
        <w:rPr>
          <w:i/>
        </w:rPr>
        <w:t>b</w:t>
      </w:r>
      <w:r>
        <w:t xml:space="preserve">. For the keyed production </w:t>
      </w:r>
      <w:r w:rsidRPr="00135C82">
        <w:rPr>
          <w:i/>
        </w:rPr>
        <w:t>k</w:t>
      </w:r>
      <w:r>
        <w:t xml:space="preserve"> above, the non-terminal %{1.k} produces the string “b”, the non-terminal %{$count.k} produces the string “3”, and the non-terminal %{$key(0).k} produces the string “1”.</w:t>
      </w:r>
    </w:p>
    <w:p w14:paraId="712E46C1" w14:textId="77777777" w:rsidR="00557695" w:rsidRPr="002A020B" w:rsidRDefault="00557695" w:rsidP="00557695">
      <w:pPr>
        <w:pStyle w:val="Heading2"/>
      </w:pPr>
      <w:bookmarkStart w:id="38" w:name="_Toc22028095"/>
      <w:r>
        <w:t>Unique</w:t>
      </w:r>
      <w:r w:rsidRPr="002A020B">
        <w:t xml:space="preserve"> Keyed Productions</w:t>
      </w:r>
      <w:bookmarkEnd w:id="38"/>
    </w:p>
    <w:p w14:paraId="175D60E9" w14:textId="77777777" w:rsidR="00557695" w:rsidRDefault="00557695" w:rsidP="00557695">
      <w:r>
        <w:t>&lt;name&gt;</w:t>
      </w:r>
      <w:r w:rsidRPr="00F658A8">
        <w:t xml:space="preserve"> :</w:t>
      </w:r>
      <w:r>
        <w:t xml:space="preserve"> </w:t>
      </w:r>
      <w:r w:rsidRPr="00A050A3">
        <w:rPr>
          <w:b/>
        </w:rPr>
        <w:t>unique keyed</w:t>
      </w:r>
      <w:r>
        <w:rPr>
          <w:b/>
        </w:rPr>
        <w:t xml:space="preserve"> </w:t>
      </w:r>
      <w:r>
        <w:t>&lt;eoc&gt; &lt;Alternative&gt; [ , &lt;Alternative&gt; ]</w:t>
      </w:r>
      <w:r w:rsidRPr="00F658A8">
        <w:t xml:space="preserve"> </w:t>
      </w:r>
      <w:r>
        <w:t>;</w:t>
      </w:r>
    </w:p>
    <w:p w14:paraId="745B9BCA" w14:textId="77777777" w:rsidR="00557695" w:rsidRPr="00F658A8" w:rsidRDefault="00557695" w:rsidP="00557695">
      <w:r>
        <w:t>Active Non-Terminals:</w:t>
      </w:r>
    </w:p>
    <w:p w14:paraId="797489B8" w14:textId="77777777" w:rsidR="00557695" w:rsidRDefault="00D83523" w:rsidP="00557695">
      <w:pPr>
        <w:pStyle w:val="ActiveNT"/>
      </w:pPr>
      <w:r>
        <w:t>%{</w:t>
      </w:r>
      <w:r w:rsidR="008B2412">
        <w:t>a.b</w:t>
      </w:r>
      <w:r w:rsidR="00557695">
        <w:t>}</w:t>
      </w:r>
      <w:r>
        <w:tab/>
        <w:t>Returns the specified alternative without the key.</w:t>
      </w:r>
    </w:p>
    <w:p w14:paraId="06D44312" w14:textId="77777777" w:rsidR="00557695" w:rsidRDefault="00557695" w:rsidP="00557695">
      <w:pPr>
        <w:pStyle w:val="ActiveNT"/>
      </w:pPr>
      <w:r>
        <w:t>%{$count.</w:t>
      </w:r>
      <w:r w:rsidR="008B2412">
        <w:t>b</w:t>
      </w:r>
      <w:r>
        <w:t>}</w:t>
      </w:r>
      <w:r w:rsidR="00D83523">
        <w:tab/>
        <w:t>Returns the number of alternatives in the production.</w:t>
      </w:r>
    </w:p>
    <w:p w14:paraId="181DBA52" w14:textId="77777777" w:rsidR="00557695" w:rsidRPr="00920FD6" w:rsidRDefault="00D83523" w:rsidP="00557695">
      <w:pPr>
        <w:pStyle w:val="ActiveNT"/>
        <w:rPr>
          <w:color w:val="auto"/>
        </w:rPr>
      </w:pPr>
      <w:r>
        <w:rPr>
          <w:color w:val="auto"/>
        </w:rPr>
        <w:t>%{$key(</w:t>
      </w:r>
      <w:r w:rsidR="008B2412">
        <w:rPr>
          <w:color w:val="auto"/>
        </w:rPr>
        <w:t>n</w:t>
      </w:r>
      <w:r w:rsidR="00557695" w:rsidRPr="00920FD6">
        <w:rPr>
          <w:color w:val="auto"/>
        </w:rPr>
        <w:t>).</w:t>
      </w:r>
      <w:r w:rsidR="008B2412">
        <w:rPr>
          <w:color w:val="auto"/>
        </w:rPr>
        <w:t>b</w:t>
      </w:r>
      <w:r w:rsidR="00557695" w:rsidRPr="00920FD6">
        <w:rPr>
          <w:color w:val="auto"/>
        </w:rPr>
        <w:t>}</w:t>
      </w:r>
      <w:r w:rsidR="008B2412">
        <w:rPr>
          <w:color w:val="auto"/>
        </w:rPr>
        <w:tab/>
        <w:t>Returns the key of alternative n.</w:t>
      </w:r>
    </w:p>
    <w:p w14:paraId="478198C8" w14:textId="77777777" w:rsidR="00557695" w:rsidRPr="00920FD6" w:rsidRDefault="00557695" w:rsidP="00557695">
      <w:pPr>
        <w:pStyle w:val="ActiveNT"/>
        <w:rPr>
          <w:color w:val="auto"/>
        </w:rPr>
      </w:pPr>
      <w:r w:rsidRPr="00920FD6">
        <w:rPr>
          <w:color w:val="auto"/>
        </w:rPr>
        <w:t>%{$restart.</w:t>
      </w:r>
      <w:r w:rsidR="008B2412">
        <w:rPr>
          <w:color w:val="auto"/>
        </w:rPr>
        <w:t>b</w:t>
      </w:r>
      <w:r w:rsidRPr="00920FD6">
        <w:rPr>
          <w:color w:val="auto"/>
        </w:rPr>
        <w:t>}</w:t>
      </w:r>
      <w:r w:rsidR="00D83523">
        <w:rPr>
          <w:color w:val="auto"/>
        </w:rPr>
        <w:tab/>
        <w:t xml:space="preserve">Returns the </w:t>
      </w:r>
      <w:r w:rsidR="00D83523" w:rsidRPr="00D83523">
        <w:rPr>
          <w:b/>
          <w:color w:val="auto"/>
        </w:rPr>
        <w:t>unique keyed</w:t>
      </w:r>
      <w:r w:rsidR="00D83523">
        <w:rPr>
          <w:color w:val="auto"/>
        </w:rPr>
        <w:t xml:space="preserve"> production to its initial state.</w:t>
      </w:r>
    </w:p>
    <w:p w14:paraId="51CF04F3" w14:textId="77777777" w:rsidR="00557695" w:rsidRPr="00920FD6" w:rsidRDefault="00557695" w:rsidP="00557695">
      <w:pPr>
        <w:pStyle w:val="ActiveNT"/>
        <w:rPr>
          <w:color w:val="auto"/>
        </w:rPr>
      </w:pPr>
      <w:r w:rsidRPr="00920FD6">
        <w:rPr>
          <w:color w:val="auto"/>
        </w:rPr>
        <w:t>%{$eoc.</w:t>
      </w:r>
      <w:r w:rsidR="008B2412">
        <w:rPr>
          <w:color w:val="auto"/>
        </w:rPr>
        <w:t>b</w:t>
      </w:r>
      <w:r w:rsidRPr="00920FD6">
        <w:rPr>
          <w:color w:val="auto"/>
        </w:rPr>
        <w:t>}</w:t>
      </w:r>
      <w:r w:rsidR="00D83523">
        <w:rPr>
          <w:color w:val="auto"/>
        </w:rPr>
        <w:tab/>
        <w:t xml:space="preserve">Raises the &lt;eoc&gt; condition for the </w:t>
      </w:r>
      <w:r w:rsidR="00D83523" w:rsidRPr="00D83523">
        <w:rPr>
          <w:b/>
          <w:color w:val="auto"/>
        </w:rPr>
        <w:t>unique keyed</w:t>
      </w:r>
      <w:r w:rsidR="00D83523">
        <w:rPr>
          <w:color w:val="auto"/>
        </w:rPr>
        <w:t xml:space="preserve"> production.</w:t>
      </w:r>
    </w:p>
    <w:p w14:paraId="0DFDC562" w14:textId="77777777" w:rsidR="00557695" w:rsidRDefault="00557695" w:rsidP="00557695"/>
    <w:p w14:paraId="5B89F1AE" w14:textId="77777777" w:rsidR="00557695" w:rsidRDefault="00896E70" w:rsidP="00557695">
      <w:r>
        <w:rPr>
          <w:vanish/>
          <w:color w:val="000000"/>
        </w:rPr>
        <w:fldChar w:fldCharType="begin"/>
      </w:r>
      <w:r>
        <w:rPr>
          <w:vanish/>
          <w:color w:val="000000"/>
        </w:rPr>
        <w:instrText xml:space="preserve"> XE</w:instrText>
      </w:r>
      <w:r>
        <w:rPr>
          <w:color w:val="000000"/>
        </w:rPr>
        <w:instrText xml:space="preserve">"unique keyed production" </w:instrText>
      </w:r>
      <w:r>
        <w:rPr>
          <w:vanish/>
          <w:color w:val="000000"/>
        </w:rPr>
        <w:fldChar w:fldCharType="end"/>
      </w:r>
      <w:r w:rsidR="00557695">
        <w:t>Unique keyed productions are identical to keyed productions, except they perform sampling without replacement. They are used in exactly the same way. Alternatives occur in pairs, and if there is an odd number of alternatives, the last alternative is treated as a value with an empty-string key.</w:t>
      </w:r>
    </w:p>
    <w:p w14:paraId="56097913" w14:textId="77777777" w:rsidR="00557695" w:rsidRDefault="00557695" w:rsidP="00557695">
      <w:r>
        <w:lastRenderedPageBreak/>
        <w:t xml:space="preserve">The active non-terminals operate in exactly the same way, with the addition of the commands $restart and $eoc. The $restart command performs an immediate restart action, and the $eoc option immediately raises the end-of-choijces condition within the production. The $eoc command will also raise the global </w:t>
      </w:r>
      <w:r w:rsidRPr="009F062E">
        <w:rPr>
          <w:b/>
        </w:rPr>
        <w:t>stop</w:t>
      </w:r>
      <w:r>
        <w:t xml:space="preserve"> and </w:t>
      </w:r>
      <w:r w:rsidRPr="0006630D">
        <w:rPr>
          <w:b/>
        </w:rPr>
        <w:t>bstop</w:t>
      </w:r>
      <w:r>
        <w:t xml:space="preserve"> conditions, if appropriate.</w:t>
      </w:r>
    </w:p>
    <w:p w14:paraId="4476B813" w14:textId="77777777" w:rsidR="00557695" w:rsidRDefault="00557695" w:rsidP="00557695">
      <w:pPr>
        <w:pStyle w:val="Heading2"/>
      </w:pPr>
      <w:bookmarkStart w:id="39" w:name="_Toc22028096"/>
      <w:r>
        <w:t>Collections</w:t>
      </w:r>
      <w:bookmarkEnd w:id="39"/>
    </w:p>
    <w:p w14:paraId="19809981" w14:textId="77777777" w:rsidR="00557695" w:rsidRDefault="00557695" w:rsidP="00557695">
      <w:r>
        <w:t xml:space="preserve">&lt;name&gt; : </w:t>
      </w:r>
      <w:r w:rsidRPr="00C306E0">
        <w:rPr>
          <w:b/>
        </w:rPr>
        <w:t>collection</w:t>
      </w:r>
      <w:r w:rsidR="00E57B3E">
        <w:rPr>
          <w:b/>
        </w:rPr>
        <w:t xml:space="preserve"> </w:t>
      </w:r>
      <w:r>
        <w:rPr>
          <w:color w:val="000000"/>
        </w:rPr>
        <w:t>[&lt;alternative&gt; [, &lt;alternative&gt;]*]</w:t>
      </w:r>
      <w:r>
        <w:t>;</w:t>
      </w:r>
    </w:p>
    <w:p w14:paraId="758DB337" w14:textId="77777777" w:rsidR="00557695" w:rsidRDefault="00557695" w:rsidP="00557695">
      <w:r>
        <w:t>Active Non-Terminals:</w:t>
      </w:r>
    </w:p>
    <w:p w14:paraId="58213E83" w14:textId="77777777" w:rsidR="00135C82" w:rsidRDefault="00135C82" w:rsidP="00135C82">
      <w:pPr>
        <w:pStyle w:val="ActiveNT"/>
      </w:pPr>
      <w:r>
        <w:t>%{a.b}</w:t>
      </w:r>
      <w:r>
        <w:tab/>
        <w:t xml:space="preserve">Same as for </w:t>
      </w:r>
      <w:r w:rsidRPr="00135C82">
        <w:rPr>
          <w:b/>
        </w:rPr>
        <w:t>variable</w:t>
      </w:r>
      <w:r>
        <w:t>, but adds a new alternative to the collection.</w:t>
      </w:r>
    </w:p>
    <w:p w14:paraId="0E681969" w14:textId="77777777" w:rsidR="00135C82" w:rsidRDefault="00135C82" w:rsidP="00135C82">
      <w:pPr>
        <w:pStyle w:val="ActiveNT"/>
      </w:pPr>
      <w:r>
        <w:t>%{$count.b}</w:t>
      </w:r>
      <w:r>
        <w:tab/>
        <w:t>Returns the number of alternatives in the collection.</w:t>
      </w:r>
    </w:p>
    <w:p w14:paraId="4AA38140" w14:textId="77777777" w:rsidR="00557695" w:rsidRDefault="00557695" w:rsidP="00557695"/>
    <w:p w14:paraId="7DA23F40" w14:textId="77777777" w:rsidR="00380D65" w:rsidRDefault="00F55C74" w:rsidP="00557695">
      <w:r>
        <w:rPr>
          <w:vanish/>
          <w:color w:val="000000"/>
        </w:rPr>
        <w:fldChar w:fldCharType="begin"/>
      </w:r>
      <w:r>
        <w:rPr>
          <w:vanish/>
          <w:color w:val="000000"/>
        </w:rPr>
        <w:instrText xml:space="preserve"> XE</w:instrText>
      </w:r>
      <w:r>
        <w:rPr>
          <w:color w:val="000000"/>
        </w:rPr>
        <w:instrText xml:space="preserve">"collection"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"hash_table" </w:instrText>
      </w:r>
      <w:r>
        <w:rPr>
          <w:vanish/>
          <w:color w:val="000000"/>
        </w:rPr>
        <w:fldChar w:fldCharType="end"/>
      </w:r>
      <w:r w:rsidR="00557695">
        <w:t xml:space="preserve">Collections combine the concepts of normal productions and variables. If </w:t>
      </w:r>
      <w:r w:rsidR="00557695" w:rsidRPr="00DF2C88">
        <w:rPr>
          <w:i/>
        </w:rPr>
        <w:t>b</w:t>
      </w:r>
      <w:r w:rsidR="00557695">
        <w:t xml:space="preserve"> is the name of a collection, then the non-terminal %b selects an alternative from </w:t>
      </w:r>
      <w:r w:rsidR="00557695" w:rsidRPr="00DF2C88">
        <w:rPr>
          <w:i/>
        </w:rPr>
        <w:t>b</w:t>
      </w:r>
      <w:r w:rsidR="00557695">
        <w:t xml:space="preserve"> randomly with equal likelihood. A non-terminal of the form %{a.b} will add a new alternative to the collection </w:t>
      </w:r>
      <w:r w:rsidR="00557695" w:rsidRPr="00DF2C88">
        <w:rPr>
          <w:i/>
        </w:rPr>
        <w:t>b</w:t>
      </w:r>
      <w:r w:rsidR="00557695">
        <w:t xml:space="preserve">. A selection is made from the production </w:t>
      </w:r>
      <w:r w:rsidR="00557695" w:rsidRPr="00DF2C88">
        <w:rPr>
          <w:i/>
        </w:rPr>
        <w:t>a</w:t>
      </w:r>
      <w:r w:rsidR="00557695">
        <w:t xml:space="preserve">, the selected alternative is completely interpreted, and the resulting string is added to the alternatives of </w:t>
      </w:r>
      <w:r w:rsidR="00557695" w:rsidRPr="00DF2C88">
        <w:rPr>
          <w:i/>
        </w:rPr>
        <w:t>b</w:t>
      </w:r>
      <w:r w:rsidR="00557695">
        <w:t xml:space="preserve">. If </w:t>
      </w:r>
      <w:r w:rsidR="00557695" w:rsidRPr="00DF2C88">
        <w:rPr>
          <w:i/>
        </w:rPr>
        <w:t>a</w:t>
      </w:r>
      <w:r w:rsidR="00557695">
        <w:t xml:space="preserve"> is not the name of a production, </w:t>
      </w:r>
      <w:r w:rsidR="00557695" w:rsidRPr="00DF2C88">
        <w:rPr>
          <w:i/>
        </w:rPr>
        <w:t>a</w:t>
      </w:r>
      <w:r w:rsidR="00557695">
        <w:t xml:space="preserve"> itself is added to the alternatives of </w:t>
      </w:r>
      <w:r w:rsidR="00557695" w:rsidRPr="00DF2C88">
        <w:rPr>
          <w:i/>
        </w:rPr>
        <w:t>b</w:t>
      </w:r>
      <w:r w:rsidR="00557695">
        <w:t xml:space="preserve">. If the selection from </w:t>
      </w:r>
      <w:r w:rsidR="00557695" w:rsidRPr="00DF2C88">
        <w:rPr>
          <w:i/>
        </w:rPr>
        <w:t>a</w:t>
      </w:r>
      <w:r w:rsidR="00557695">
        <w:t xml:space="preserve"> is the string “$count”, the result is treated as the $count command. The count command, %{$count.b} produces the number of alternatives currently in </w:t>
      </w:r>
      <w:r w:rsidR="00557695" w:rsidRPr="00DF2C88">
        <w:rPr>
          <w:i/>
        </w:rPr>
        <w:t>b</w:t>
      </w:r>
      <w:r w:rsidR="00557695">
        <w:t xml:space="preserve"> in the form of an ASCII string. The alternatives added to a collection may have non-terminals. However, since the selection from production a is completely interpreted, it is necessary to use two consecutive % characters to insert a non-terminal, as in %%{var}</w:t>
      </w:r>
      <w:r w:rsidR="00380D65">
        <w:t xml:space="preserve"> or use a </w:t>
      </w:r>
      <w:r w:rsidR="00380D65" w:rsidRPr="00380D65">
        <w:rPr>
          <w:b/>
        </w:rPr>
        <w:t>nonterminal</w:t>
      </w:r>
      <w:r w:rsidR="00380D65">
        <w:t xml:space="preserve"> production</w:t>
      </w:r>
      <w:r w:rsidR="00557695">
        <w:t>.</w:t>
      </w:r>
    </w:p>
    <w:p w14:paraId="546173A2" w14:textId="77777777" w:rsidR="00380D65" w:rsidRDefault="00380D65" w:rsidP="00557695">
      <w:r>
        <w:t xml:space="preserve">A collection may have initial alternatives which appear ahead of the dynamic alternatives when order matters. (See the following section.) This is done as follows. The initial alternatives are treated differently from the dynamic ones by </w:t>
      </w:r>
      <w:r w:rsidRPr="00380D65">
        <w:rPr>
          <w:b/>
        </w:rPr>
        <w:t>remove</w:t>
      </w:r>
      <w:r>
        <w:t xml:space="preserve"> productions.</w:t>
      </w:r>
    </w:p>
    <w:p w14:paraId="399DF195" w14:textId="77777777" w:rsidR="00380D65" w:rsidRDefault="00380D65" w:rsidP="00557695"/>
    <w:p w14:paraId="7B49B1E6" w14:textId="77777777" w:rsidR="00380D65" w:rsidRDefault="00380D65" w:rsidP="00557695">
      <w:r>
        <w:t>b: collection aa,bb,cc;</w:t>
      </w:r>
    </w:p>
    <w:p w14:paraId="553ABD6A" w14:textId="77777777" w:rsidR="00380D65" w:rsidRDefault="00380D65" w:rsidP="00557695"/>
    <w:p w14:paraId="498164E6" w14:textId="77777777" w:rsidR="00557695" w:rsidRDefault="00E57B3E" w:rsidP="00557695">
      <w:r>
        <w:t xml:space="preserve">(Note: in dgl, version 1, the keyword </w:t>
      </w:r>
      <w:r w:rsidRPr="00E57B3E">
        <w:rPr>
          <w:b/>
        </w:rPr>
        <w:t>hash_table</w:t>
      </w:r>
      <w:r>
        <w:t xml:space="preserve"> was used for this production. This keyword may still be used instead of </w:t>
      </w:r>
      <w:r w:rsidRPr="00E57B3E">
        <w:rPr>
          <w:b/>
        </w:rPr>
        <w:t>collection</w:t>
      </w:r>
      <w:r>
        <w:t>.)</w:t>
      </w:r>
    </w:p>
    <w:p w14:paraId="040899C9" w14:textId="77777777" w:rsidR="00557695" w:rsidRDefault="00557695" w:rsidP="00557695">
      <w:pPr>
        <w:pStyle w:val="Heading2"/>
      </w:pPr>
      <w:bookmarkStart w:id="40" w:name="_Toc22028097"/>
      <w:r>
        <w:t>Enumerate Productions: Alternative Accessors for Collections</w:t>
      </w:r>
      <w:bookmarkEnd w:id="40"/>
    </w:p>
    <w:p w14:paraId="59005968" w14:textId="77777777" w:rsidR="00557695" w:rsidRDefault="00557695" w:rsidP="00557695">
      <w:pPr>
        <w:keepNext/>
      </w:pPr>
      <w:r>
        <w:t xml:space="preserve">&lt;name&gt; : </w:t>
      </w:r>
      <w:r w:rsidRPr="00F21274">
        <w:rPr>
          <w:b/>
        </w:rPr>
        <w:t>enumerate</w:t>
      </w:r>
      <w:r>
        <w:t xml:space="preserve"> &lt;</w:t>
      </w:r>
      <w:r w:rsidRPr="00F658A8">
        <w:t>eoc</w:t>
      </w:r>
      <w:r>
        <w:t xml:space="preserve">&gt; &lt;name&gt; </w:t>
      </w:r>
      <w:r w:rsidRPr="00C61A9D">
        <w:t>[</w:t>
      </w:r>
      <w:r w:rsidRPr="00D37F63">
        <w:rPr>
          <w:b/>
        </w:rPr>
        <w:t>reverse</w:t>
      </w:r>
      <w:r w:rsidRPr="00C61A9D">
        <w:t xml:space="preserve">] </w:t>
      </w:r>
      <w:r>
        <w:t>;</w:t>
      </w:r>
    </w:p>
    <w:p w14:paraId="7D72DD1E" w14:textId="77777777" w:rsidR="00557695" w:rsidRDefault="00557695" w:rsidP="00557695">
      <w:pPr>
        <w:keepNext/>
      </w:pPr>
      <w:r>
        <w:tab/>
        <w:t xml:space="preserve">Default &lt;eoc&gt; option: </w:t>
      </w:r>
      <w:r w:rsidRPr="00062FCD">
        <w:rPr>
          <w:b/>
        </w:rPr>
        <w:t>stop</w:t>
      </w:r>
    </w:p>
    <w:p w14:paraId="3A99CF25" w14:textId="77777777" w:rsidR="00557695" w:rsidRDefault="00557695" w:rsidP="00557695">
      <w:pPr>
        <w:keepNext/>
      </w:pPr>
      <w:r>
        <w:tab/>
        <w:t>Active Non-Terminals:</w:t>
      </w:r>
    </w:p>
    <w:p w14:paraId="39AC9309" w14:textId="77777777" w:rsidR="00E57B3E" w:rsidRDefault="00E57B3E" w:rsidP="00E57B3E">
      <w:pPr>
        <w:pStyle w:val="ActiveNT"/>
      </w:pPr>
      <w:r>
        <w:t>%{</w:t>
      </w:r>
      <w:r w:rsidR="008B2412">
        <w:t>a.b</w:t>
      </w:r>
      <w:r>
        <w:t>}</w:t>
      </w:r>
      <w:r>
        <w:tab/>
        <w:t>Returns the specified alternative from the collection.</w:t>
      </w:r>
    </w:p>
    <w:p w14:paraId="2C919CE2" w14:textId="77777777" w:rsidR="00E57B3E" w:rsidRDefault="00E57B3E" w:rsidP="00E57B3E">
      <w:pPr>
        <w:pStyle w:val="ActiveNT"/>
      </w:pPr>
      <w:r>
        <w:t>%{$count.</w:t>
      </w:r>
      <w:r w:rsidR="008B2412">
        <w:t>b</w:t>
      </w:r>
      <w:r>
        <w:t>}</w:t>
      </w:r>
      <w:r>
        <w:tab/>
        <w:t>Returns the number of alternatives in the collection.</w:t>
      </w:r>
    </w:p>
    <w:p w14:paraId="693C510E" w14:textId="77777777" w:rsidR="00557695" w:rsidRDefault="00557695" w:rsidP="00557695"/>
    <w:p w14:paraId="49FE86D0" w14:textId="77777777" w:rsidR="00557695" w:rsidRDefault="00F55C74" w:rsidP="00557695">
      <w:r>
        <w:rPr>
          <w:vanish/>
          <w:color w:val="000000"/>
        </w:rPr>
        <w:fldChar w:fldCharType="begin"/>
      </w:r>
      <w:r>
        <w:rPr>
          <w:vanish/>
          <w:color w:val="000000"/>
        </w:rPr>
        <w:instrText xml:space="preserve"> XE</w:instrText>
      </w:r>
      <w:r>
        <w:rPr>
          <w:color w:val="000000"/>
        </w:rPr>
        <w:instrText xml:space="preserve">"enumerate" </w:instrText>
      </w:r>
      <w:r>
        <w:rPr>
          <w:vanish/>
          <w:color w:val="000000"/>
        </w:rPr>
        <w:fldChar w:fldCharType="end"/>
      </w:r>
      <w:r w:rsidR="00557695">
        <w:t xml:space="preserve">The enumerate production is used to provide an alternate interface to a collection. Many different interfaces can be created to the same collection. The default is to access the alternatives sequentially. The alternatives specified in the production (if any) will be produced first in the order specified. Then the alternatives that were added using active non-terminals will be produced, in the order that they were added to the collection. Once all alternatives have been </w:t>
      </w:r>
      <w:r w:rsidR="00557695">
        <w:lastRenderedPageBreak/>
        <w:t xml:space="preserve">produced, the &lt;eoc&gt; condition will be raised. The </w:t>
      </w:r>
      <w:r w:rsidR="00557695" w:rsidRPr="005E4225">
        <w:rPr>
          <w:b/>
        </w:rPr>
        <w:t>reverse</w:t>
      </w:r>
      <w:r w:rsidR="00557695">
        <w:t xml:space="preserve"> keyword causes sequential selection to be made in reverse order of that described above.</w:t>
      </w:r>
    </w:p>
    <w:p w14:paraId="4486B5A6" w14:textId="77777777" w:rsidR="00557695" w:rsidRDefault="00557695" w:rsidP="00557695">
      <w:pPr>
        <w:pStyle w:val="Heading2"/>
      </w:pPr>
      <w:bookmarkStart w:id="41" w:name="_Toc22028098"/>
      <w:r>
        <w:t>Remove Productions: Removing Elements from Collections</w:t>
      </w:r>
      <w:bookmarkEnd w:id="41"/>
    </w:p>
    <w:p w14:paraId="7EF38435" w14:textId="77777777" w:rsidR="00557695" w:rsidRDefault="00557695" w:rsidP="00E57B3E">
      <w:pPr>
        <w:keepNext/>
      </w:pPr>
      <w:r>
        <w:t xml:space="preserve">&lt;name&gt; : </w:t>
      </w:r>
      <w:r w:rsidRPr="00C306E0">
        <w:rPr>
          <w:b/>
        </w:rPr>
        <w:t>remove</w:t>
      </w:r>
      <w:r>
        <w:rPr>
          <w:b/>
        </w:rPr>
        <w:t xml:space="preserve"> </w:t>
      </w:r>
      <w:r>
        <w:t>&lt;name&gt; ;</w:t>
      </w:r>
    </w:p>
    <w:p w14:paraId="5F23DC77" w14:textId="77777777" w:rsidR="00557695" w:rsidRDefault="00557695" w:rsidP="00E57B3E">
      <w:pPr>
        <w:keepNext/>
      </w:pPr>
      <w:r>
        <w:tab/>
        <w:t>Active Non-Terminals:</w:t>
      </w:r>
    </w:p>
    <w:p w14:paraId="7DCD9AC4" w14:textId="77777777" w:rsidR="00557695" w:rsidRDefault="00557695" w:rsidP="00557695">
      <w:pPr>
        <w:pStyle w:val="ActiveNT"/>
      </w:pPr>
      <w:r>
        <w:t>%{</w:t>
      </w:r>
      <w:r w:rsidR="008B2412">
        <w:t>a.b</w:t>
      </w:r>
      <w:r>
        <w:t>}</w:t>
      </w:r>
      <w:r>
        <w:tab/>
      </w:r>
      <w:r w:rsidR="00380D65">
        <w:t>The element</w:t>
      </w:r>
      <w:r w:rsidR="000F46E8">
        <w:t xml:space="preserve"> </w:t>
      </w:r>
      <w:r w:rsidR="008B2412" w:rsidRPr="000F46E8">
        <w:rPr>
          <w:i/>
        </w:rPr>
        <w:t>a</w:t>
      </w:r>
      <w:r w:rsidR="00380D65">
        <w:t xml:space="preserve"> is an explicit string</w:t>
      </w:r>
      <w:r>
        <w:t xml:space="preserve"> or the name of a production that produces strings. Only those values that were added during data generation can be removed. This non-terminal removes the first such alternative whose value matches </w:t>
      </w:r>
      <w:r w:rsidR="00380D65" w:rsidRPr="00380D65">
        <w:rPr>
          <w:i/>
        </w:rPr>
        <w:t>a</w:t>
      </w:r>
      <w:r>
        <w:t xml:space="preserve">. If more than one alternative matches </w:t>
      </w:r>
      <w:r w:rsidR="00380D65" w:rsidRPr="00380D65">
        <w:rPr>
          <w:i/>
        </w:rPr>
        <w:t>a</w:t>
      </w:r>
      <w:r>
        <w:t xml:space="preserve">, only the first matching alternative is removed. </w:t>
      </w:r>
    </w:p>
    <w:p w14:paraId="53B753BA" w14:textId="77777777" w:rsidR="00557695" w:rsidRPr="00C61A9D" w:rsidRDefault="00557695" w:rsidP="000F46E8">
      <w:pPr>
        <w:pStyle w:val="ActiveNT"/>
      </w:pPr>
      <w:r w:rsidRPr="00C61A9D">
        <w:t>%{$delete(</w:t>
      </w:r>
      <w:r w:rsidR="000F46E8">
        <w:t>n</w:t>
      </w:r>
      <w:r w:rsidRPr="00C61A9D">
        <w:t>).</w:t>
      </w:r>
      <w:r w:rsidR="000F46E8">
        <w:t>b</w:t>
      </w:r>
      <w:r w:rsidRPr="00C61A9D">
        <w:t>}</w:t>
      </w:r>
      <w:r w:rsidRPr="00C61A9D">
        <w:tab/>
      </w:r>
      <w:r w:rsidR="000F46E8">
        <w:t>T</w:t>
      </w:r>
      <w:r w:rsidRPr="00C61A9D">
        <w:t xml:space="preserve">he </w:t>
      </w:r>
      <w:r w:rsidRPr="00C61A9D">
        <w:rPr>
          <w:i/>
        </w:rPr>
        <w:t>n</w:t>
      </w:r>
      <w:r w:rsidRPr="00C61A9D">
        <w:rPr>
          <w:vertAlign w:val="superscript"/>
        </w:rPr>
        <w:t>th</w:t>
      </w:r>
      <w:r w:rsidRPr="00C61A9D">
        <w:t xml:space="preserve"> alternative (if any) is removed. Alternatives are numbered starting from zero, with initial values, in the order specified, preceding</w:t>
      </w:r>
      <w:r w:rsidR="00380D65">
        <w:t xml:space="preserve"> any</w:t>
      </w:r>
      <w:r w:rsidRPr="00C61A9D">
        <w:t xml:space="preserve"> values added during data generation, in the order they were added. Only those values that were added during data generation can be removed.</w:t>
      </w:r>
    </w:p>
    <w:p w14:paraId="3B13F098" w14:textId="77777777" w:rsidR="00557695" w:rsidRDefault="00557695" w:rsidP="000F46E8">
      <w:pPr>
        <w:pStyle w:val="ActiveNT"/>
      </w:pPr>
    </w:p>
    <w:p w14:paraId="0701D1E3" w14:textId="77777777" w:rsidR="00557695" w:rsidRDefault="00F55C74" w:rsidP="00557695">
      <w:r>
        <w:rPr>
          <w:vanish/>
          <w:color w:val="000000"/>
        </w:rPr>
        <w:fldChar w:fldCharType="begin"/>
      </w:r>
      <w:r>
        <w:rPr>
          <w:vanish/>
          <w:color w:val="000000"/>
        </w:rPr>
        <w:instrText xml:space="preserve"> XE</w:instrText>
      </w:r>
      <w:r>
        <w:rPr>
          <w:color w:val="000000"/>
        </w:rPr>
        <w:instrText xml:space="preserve">"remove"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"delete from collection" </w:instrText>
      </w:r>
      <w:r>
        <w:rPr>
          <w:vanish/>
          <w:color w:val="000000"/>
        </w:rPr>
        <w:fldChar w:fldCharType="end"/>
      </w:r>
      <w:r w:rsidR="00557695" w:rsidRPr="000F46E8">
        <w:rPr>
          <w:b/>
        </w:rPr>
        <w:t>Remove</w:t>
      </w:r>
      <w:r w:rsidR="00557695">
        <w:t xml:space="preserve"> productions are used to delete elements from a collection. An example of a remove production is:</w:t>
      </w:r>
    </w:p>
    <w:p w14:paraId="6BDD9CB2" w14:textId="77777777" w:rsidR="00557695" w:rsidRDefault="00557695" w:rsidP="00557695"/>
    <w:p w14:paraId="2FD15173" w14:textId="77777777" w:rsidR="00557695" w:rsidRDefault="00557695" w:rsidP="00557695">
      <w:r>
        <w:t xml:space="preserve">a: </w:t>
      </w:r>
      <w:r w:rsidRPr="00422C58">
        <w:rPr>
          <w:b/>
        </w:rPr>
        <w:t>remove</w:t>
      </w:r>
      <w:r>
        <w:t xml:space="preserve"> </w:t>
      </w:r>
      <w:r w:rsidRPr="00422C58">
        <w:t>b</w:t>
      </w:r>
      <w:r>
        <w:t>;</w:t>
      </w:r>
    </w:p>
    <w:p w14:paraId="0C2E7B21" w14:textId="77777777" w:rsidR="00557695" w:rsidRDefault="00557695" w:rsidP="00557695"/>
    <w:p w14:paraId="6E364600" w14:textId="77777777" w:rsidR="00557695" w:rsidRDefault="00557695" w:rsidP="00557695">
      <w:r>
        <w:t xml:space="preserve">The string </w:t>
      </w:r>
      <w:r w:rsidRPr="00422C58">
        <w:rPr>
          <w:i/>
        </w:rPr>
        <w:t>b</w:t>
      </w:r>
      <w:r>
        <w:t xml:space="preserve"> must be the name of a </w:t>
      </w:r>
      <w:r w:rsidRPr="00422C58">
        <w:rPr>
          <w:b/>
        </w:rPr>
        <w:t>collection</w:t>
      </w:r>
      <w:r>
        <w:t xml:space="preserve"> production, otherwise the </w:t>
      </w:r>
      <w:r w:rsidRPr="00422C58">
        <w:rPr>
          <w:b/>
        </w:rPr>
        <w:t>remove</w:t>
      </w:r>
      <w:r>
        <w:t xml:space="preserve"> production does nothing. </w:t>
      </w:r>
      <w:r w:rsidR="00F22183">
        <w:t xml:space="preserve">Using the production in an ordinary non-terminal </w:t>
      </w:r>
      <w:r>
        <w:t xml:space="preserve">the </w:t>
      </w:r>
      <w:r w:rsidR="00B4636E">
        <w:t xml:space="preserve">produces </w:t>
      </w:r>
      <w:r>
        <w:t>null string. The non-terminal %{ragweed.a} deletes the alternative “ragweed” from the collection (if it exists), and the non-terminal %{$delete(0).a} deletes the first alternative, if it was added during data generation.</w:t>
      </w:r>
    </w:p>
    <w:p w14:paraId="332863DD" w14:textId="77777777" w:rsidR="00C155C4" w:rsidRDefault="00C155C4" w:rsidP="00C155C4">
      <w:pPr>
        <w:pStyle w:val="Heading1"/>
      </w:pPr>
      <w:bookmarkStart w:id="42" w:name="_Toc22028099"/>
      <w:r>
        <w:lastRenderedPageBreak/>
        <w:t>Programming Elements</w:t>
      </w:r>
      <w:bookmarkEnd w:id="42"/>
    </w:p>
    <w:p w14:paraId="2F8BE47C" w14:textId="77777777" w:rsidR="00E57B3E" w:rsidRPr="00E57B3E" w:rsidRDefault="00E57B3E" w:rsidP="00E57B3E">
      <w:r>
        <w:t xml:space="preserve">The programming element productions permit short calculations to be performed directly in dgl without the need for setting up </w:t>
      </w:r>
      <w:r w:rsidRPr="00200EF4">
        <w:rPr>
          <w:b/>
        </w:rPr>
        <w:t>action</w:t>
      </w:r>
      <w:r>
        <w:t xml:space="preserve"> </w:t>
      </w:r>
      <w:r w:rsidR="00200EF4">
        <w:t>productions</w:t>
      </w:r>
      <w:r>
        <w:t>. However, calculations are inefficient when performed directly in dgl, so use of these productions for extensive calculations is not recommended.</w:t>
      </w:r>
    </w:p>
    <w:p w14:paraId="24C942AA" w14:textId="77777777" w:rsidR="00F1549F" w:rsidRPr="002A020B" w:rsidRDefault="00F1549F" w:rsidP="00F1549F">
      <w:pPr>
        <w:pStyle w:val="Heading2"/>
      </w:pPr>
      <w:bookmarkStart w:id="43" w:name="_Toc22028100"/>
      <w:r>
        <w:t xml:space="preserve">Argument Productions: </w:t>
      </w:r>
      <w:r w:rsidRPr="002A020B">
        <w:t>Access to Command-Line Arguments</w:t>
      </w:r>
      <w:bookmarkEnd w:id="43"/>
    </w:p>
    <w:p w14:paraId="580F3086" w14:textId="77777777" w:rsidR="00F1549F" w:rsidRDefault="00F1549F" w:rsidP="00F1549F">
      <w:r>
        <w:t xml:space="preserve">&lt;name&gt; </w:t>
      </w:r>
      <w:r w:rsidRPr="00F658A8">
        <w:t xml:space="preserve">: </w:t>
      </w:r>
      <w:r w:rsidRPr="00A050A3">
        <w:rPr>
          <w:b/>
        </w:rPr>
        <w:t>argument</w:t>
      </w:r>
      <w:r>
        <w:rPr>
          <w:b/>
        </w:rPr>
        <w:t xml:space="preserve"> </w:t>
      </w:r>
      <w:r>
        <w:t>[ &lt;number&gt; ] ;</w:t>
      </w:r>
    </w:p>
    <w:p w14:paraId="59C56A6E" w14:textId="77777777" w:rsidR="00F1549F" w:rsidRDefault="00F1549F" w:rsidP="00F1549F"/>
    <w:p w14:paraId="0590F16E" w14:textId="77777777" w:rsidR="00F1549F" w:rsidRPr="00F658A8" w:rsidRDefault="00F1549F" w:rsidP="00F1549F">
      <w:r>
        <w:t>Active Non-Terminals:</w:t>
      </w:r>
    </w:p>
    <w:p w14:paraId="248AB8EB" w14:textId="77777777" w:rsidR="000F46E8" w:rsidRPr="00111060" w:rsidRDefault="000F46E8" w:rsidP="000F46E8">
      <w:pPr>
        <w:pStyle w:val="ActiveNT"/>
        <w:rPr>
          <w:color w:val="auto"/>
        </w:rPr>
      </w:pPr>
      <w:r>
        <w:rPr>
          <w:color w:val="auto"/>
        </w:rPr>
        <w:t>%{a</w:t>
      </w:r>
      <w:r w:rsidRPr="00111060">
        <w:rPr>
          <w:color w:val="auto"/>
        </w:rPr>
        <w:t>.</w:t>
      </w:r>
      <w:r>
        <w:rPr>
          <w:color w:val="auto"/>
        </w:rPr>
        <w:t>b</w:t>
      </w:r>
      <w:r w:rsidRPr="00111060">
        <w:rPr>
          <w:color w:val="auto"/>
        </w:rPr>
        <w:t>}</w:t>
      </w:r>
      <w:r>
        <w:rPr>
          <w:color w:val="auto"/>
        </w:rPr>
        <w:tab/>
        <w:t>Assigns a new argument number to a production.</w:t>
      </w:r>
    </w:p>
    <w:p w14:paraId="78E4CC6F" w14:textId="77777777" w:rsidR="00F1549F" w:rsidRPr="00111060" w:rsidRDefault="00F1549F" w:rsidP="00F1549F">
      <w:pPr>
        <w:pStyle w:val="ActiveNT"/>
        <w:rPr>
          <w:color w:val="auto"/>
        </w:rPr>
      </w:pPr>
      <w:r>
        <w:rPr>
          <w:color w:val="auto"/>
        </w:rPr>
        <w:t>%{$count</w:t>
      </w:r>
      <w:r w:rsidRPr="00111060">
        <w:rPr>
          <w:color w:val="auto"/>
        </w:rPr>
        <w:t>.</w:t>
      </w:r>
      <w:r w:rsidR="000F46E8">
        <w:rPr>
          <w:color w:val="auto"/>
        </w:rPr>
        <w:t>b</w:t>
      </w:r>
      <w:r w:rsidRPr="00111060">
        <w:rPr>
          <w:color w:val="auto"/>
        </w:rPr>
        <w:t>}</w:t>
      </w:r>
      <w:r>
        <w:rPr>
          <w:color w:val="auto"/>
        </w:rPr>
        <w:tab/>
        <w:t>Gives the number of arguments on the command line of a stand-alone data generator.</w:t>
      </w:r>
    </w:p>
    <w:p w14:paraId="7C83BFF2" w14:textId="77777777" w:rsidR="00F1549F" w:rsidRDefault="00F1549F" w:rsidP="00F1549F"/>
    <w:p w14:paraId="6567B068" w14:textId="77777777" w:rsidR="00F1549F" w:rsidRDefault="00F55C74" w:rsidP="00F1549F">
      <w:r>
        <w:rPr>
          <w:vanish/>
          <w:color w:val="000000"/>
        </w:rPr>
        <w:fldChar w:fldCharType="begin"/>
      </w:r>
      <w:r>
        <w:rPr>
          <w:vanish/>
          <w:color w:val="000000"/>
        </w:rPr>
        <w:instrText xml:space="preserve"> XE</w:instrText>
      </w:r>
      <w:r>
        <w:rPr>
          <w:color w:val="000000"/>
        </w:rPr>
        <w:instrText xml:space="preserve">"argument production" </w:instrText>
      </w:r>
      <w:r>
        <w:rPr>
          <w:vanish/>
          <w:color w:val="000000"/>
        </w:rPr>
        <w:fldChar w:fldCharType="end"/>
      </w:r>
      <w:r w:rsidR="00F1549F">
        <w:t>The &lt;number&gt; element refers to a command-line argument when a stand-alone data generator is created. This type of production must not be used in data generation subroutines or in embedded DGL. When used with a stand-alone data generator it retrieves the n</w:t>
      </w:r>
      <w:r w:rsidR="00F1549F" w:rsidRPr="00541A1B">
        <w:rPr>
          <w:vertAlign w:val="superscript"/>
        </w:rPr>
        <w:t>th</w:t>
      </w:r>
      <w:r w:rsidR="00F1549F">
        <w:t xml:space="preserve"> argument from the command line. If the argument was not specified, immediate program termination will occur. The $count command can be used to avoid such an occurrence.</w:t>
      </w:r>
    </w:p>
    <w:p w14:paraId="55E76B9C" w14:textId="77777777" w:rsidR="00F1549F" w:rsidRDefault="00F1549F" w:rsidP="00F1549F">
      <w:r>
        <w:t xml:space="preserve">The active non-terminal %{n.b} can be used to replace the number originally specified in the production declaration. The string </w:t>
      </w:r>
      <w:r w:rsidRPr="00541A1B">
        <w:rPr>
          <w:i/>
        </w:rPr>
        <w:t>n</w:t>
      </w:r>
      <w:r>
        <w:t xml:space="preserve"> must be a number or the name of a production that produces numbers. The number replaces the original number for all subsequent selections from the production. If selection from </w:t>
      </w:r>
      <w:r w:rsidRPr="00541A1B">
        <w:rPr>
          <w:i/>
        </w:rPr>
        <w:t>n</w:t>
      </w:r>
      <w:r>
        <w:t xml:space="preserve"> generates the string “$count”, the non-terminal is treated as the $count command.</w:t>
      </w:r>
    </w:p>
    <w:p w14:paraId="2A1813BE" w14:textId="77777777" w:rsidR="00F1549F" w:rsidRDefault="00F1549F" w:rsidP="00F1549F">
      <w:r>
        <w:t>The $count command retrieves the number of arguments specified on the command line. This can be used for error checking or to process a variable number of arguments. The following example shows how to abort data generation if the wrong number of arguments is supplied.</w:t>
      </w:r>
    </w:p>
    <w:p w14:paraId="78BA3237" w14:textId="77777777" w:rsidR="00F1549F" w:rsidRDefault="00F1549F" w:rsidP="00F1549F"/>
    <w:p w14:paraId="1A257227" w14:textId="77777777" w:rsidR="00F1549F" w:rsidRDefault="00F1549F" w:rsidP="00F1549F">
      <w:r>
        <w:t>I1: initializer %{check.yesno};</w:t>
      </w:r>
    </w:p>
    <w:p w14:paraId="2998F38C" w14:textId="77777777" w:rsidR="00F1549F" w:rsidRDefault="00F1549F" w:rsidP="00F1549F">
      <w:r>
        <w:t>check: equal %{$count.a1},3;</w:t>
      </w:r>
    </w:p>
    <w:p w14:paraId="6BC4103B" w14:textId="77777777" w:rsidR="00F1549F" w:rsidRDefault="00F1549F" w:rsidP="00F1549F">
      <w:r>
        <w:t>yesno: choice "Please specify 2 arguments\n"%{byebye},"";</w:t>
      </w:r>
    </w:p>
    <w:p w14:paraId="5BAFA77C" w14:textId="77777777" w:rsidR="00F1549F" w:rsidRDefault="00F1549F" w:rsidP="00F1549F">
      <w:r>
        <w:t>byebye: abort;</w:t>
      </w:r>
    </w:p>
    <w:p w14:paraId="7CB92A38" w14:textId="77777777" w:rsidR="00F1549F" w:rsidRDefault="00F1549F" w:rsidP="00F1549F">
      <w:r>
        <w:t>a1: argument 1;</w:t>
      </w:r>
    </w:p>
    <w:p w14:paraId="66958EF1" w14:textId="77777777" w:rsidR="00F1549F" w:rsidRDefault="00F1549F" w:rsidP="00F1549F">
      <w:r>
        <w:t>a2: argument 2;</w:t>
      </w:r>
    </w:p>
    <w:p w14:paraId="1299A346" w14:textId="77777777" w:rsidR="00F1549F" w:rsidRDefault="00F1549F" w:rsidP="00F1549F"/>
    <w:p w14:paraId="2B19613D" w14:textId="77777777" w:rsidR="00F1549F" w:rsidRDefault="00F1549F" w:rsidP="00F1549F">
      <w:r>
        <w:t xml:space="preserve">The </w:t>
      </w:r>
      <w:r w:rsidRPr="008531E6">
        <w:rPr>
          <w:b/>
        </w:rPr>
        <w:t>equal</w:t>
      </w:r>
      <w:r>
        <w:t xml:space="preserve">, </w:t>
      </w:r>
      <w:r w:rsidRPr="008531E6">
        <w:rPr>
          <w:b/>
        </w:rPr>
        <w:t>choice</w:t>
      </w:r>
      <w:r>
        <w:t xml:space="preserve">, and </w:t>
      </w:r>
      <w:r w:rsidRPr="008531E6">
        <w:rPr>
          <w:b/>
        </w:rPr>
        <w:t>abort</w:t>
      </w:r>
      <w:r>
        <w:t xml:space="preserve"> productions are explained below. The first command-line argument is argument zero, which is the name of the command used to invoke the program. Thus the check for “3” to determine if there are two arguments. Argument zero is accessible to </w:t>
      </w:r>
      <w:r w:rsidRPr="008531E6">
        <w:rPr>
          <w:b/>
        </w:rPr>
        <w:t>argument</w:t>
      </w:r>
      <w:r>
        <w:t xml:space="preserve"> productions.</w:t>
      </w:r>
    </w:p>
    <w:p w14:paraId="07B42C78" w14:textId="77777777" w:rsidR="00F1549F" w:rsidRDefault="00F1549F" w:rsidP="00F1549F">
      <w:r>
        <w:t>The following example shows how to access a variable number of arguments.</w:t>
      </w:r>
    </w:p>
    <w:p w14:paraId="261A99C3" w14:textId="77777777" w:rsidR="00F1549F" w:rsidRDefault="00F1549F" w:rsidP="00F1549F"/>
    <w:p w14:paraId="6589A115" w14:textId="77777777" w:rsidR="00F1549F" w:rsidRDefault="00F1549F" w:rsidP="00F1549F">
      <w:r>
        <w:t>I1: initializer %{m.ctr};</w:t>
      </w:r>
    </w:p>
    <w:p w14:paraId="6BF59B43" w14:textId="77777777" w:rsidR="00F1549F" w:rsidRDefault="00F1549F" w:rsidP="00F1549F">
      <w:r>
        <w:t>m: %{$count.a1};</w:t>
      </w:r>
    </w:p>
    <w:p w14:paraId="4852441D" w14:textId="77777777" w:rsidR="00F1549F" w:rsidRDefault="00F1549F" w:rsidP="00F1549F">
      <w:r>
        <w:t>ctr: zcounter stop 1;</w:t>
      </w:r>
    </w:p>
    <w:p w14:paraId="170BE03C" w14:textId="77777777" w:rsidR="00F1549F" w:rsidRDefault="00F1549F" w:rsidP="00F1549F"/>
    <w:p w14:paraId="3DA60D27" w14:textId="77777777" w:rsidR="00F1549F" w:rsidRDefault="00F1549F" w:rsidP="00F1549F">
      <w:r>
        <w:t>main: %s\n;</w:t>
      </w:r>
    </w:p>
    <w:p w14:paraId="26536337" w14:textId="77777777" w:rsidR="00F1549F" w:rsidRDefault="00F1549F" w:rsidP="00F1549F">
      <w:r>
        <w:t>a1: argument 0;</w:t>
      </w:r>
    </w:p>
    <w:p w14:paraId="68120AD9" w14:textId="77777777" w:rsidR="00F1549F" w:rsidRDefault="00F1549F" w:rsidP="00F1549F">
      <w:r>
        <w:t>s: %{ctr.v} %{v.a1} "Argument %v is %{a1}";</w:t>
      </w:r>
    </w:p>
    <w:p w14:paraId="173706D1" w14:textId="77777777" w:rsidR="00F1549F" w:rsidRDefault="00F1549F" w:rsidP="00F1549F">
      <w:r>
        <w:t>v: variable;</w:t>
      </w:r>
    </w:p>
    <w:p w14:paraId="350D4D8D" w14:textId="77777777" w:rsidR="00F1549F" w:rsidRDefault="00F1549F" w:rsidP="00F1549F"/>
    <w:p w14:paraId="5A64FAF4" w14:textId="77777777" w:rsidR="00F1549F" w:rsidRDefault="00F1549F" w:rsidP="00F1549F">
      <w:r>
        <w:t xml:space="preserve">The initializer sets up the zcounter to count from 0 to n-1, where n is the number of command-line arguments. The single alternative of production s makes a selection from the zcounter and stores it in variable v. Then it uses the value of v to replace the argument value of a1. The variable v is used a second time to print the message for each argument. Using these specifications, we created a stand-alone data-generator named </w:t>
      </w:r>
      <w:r w:rsidRPr="00843E31">
        <w:rPr>
          <w:i/>
        </w:rPr>
        <w:t>listargs</w:t>
      </w:r>
      <w:r>
        <w:t xml:space="preserve">. We then invoked </w:t>
      </w:r>
      <w:r w:rsidRPr="00777A00">
        <w:rPr>
          <w:i/>
        </w:rPr>
        <w:t>listargs</w:t>
      </w:r>
      <w:r>
        <w:t xml:space="preserve"> with the following command line.</w:t>
      </w:r>
    </w:p>
    <w:p w14:paraId="6EFC4F95" w14:textId="77777777" w:rsidR="00F1549F" w:rsidRDefault="00F1549F" w:rsidP="00F1549F"/>
    <w:p w14:paraId="60860B60" w14:textId="77777777" w:rsidR="00F1549F" w:rsidRDefault="00F1549F" w:rsidP="00F1549F">
      <w:r>
        <w:t>listargs abc qed "The Third" fortunate</w:t>
      </w:r>
    </w:p>
    <w:p w14:paraId="116F52A5" w14:textId="77777777" w:rsidR="00F1549F" w:rsidRDefault="00F1549F" w:rsidP="00F1549F"/>
    <w:p w14:paraId="76C24593" w14:textId="77777777" w:rsidR="00F1549F" w:rsidRDefault="00F1549F" w:rsidP="00F1549F">
      <w:r>
        <w:t>This produced the following output:</w:t>
      </w:r>
    </w:p>
    <w:p w14:paraId="15F41D1A" w14:textId="77777777" w:rsidR="00F1549F" w:rsidRDefault="00F1549F" w:rsidP="00F1549F"/>
    <w:p w14:paraId="510D3C4C" w14:textId="77777777" w:rsidR="00F1549F" w:rsidRDefault="00F1549F" w:rsidP="00F1549F">
      <w:r>
        <w:t>Argument 0 is listargs</w:t>
      </w:r>
    </w:p>
    <w:p w14:paraId="03CEFEE3" w14:textId="77777777" w:rsidR="00F1549F" w:rsidRDefault="00F1549F" w:rsidP="00F1549F">
      <w:r>
        <w:t>Argument 1 is abc</w:t>
      </w:r>
    </w:p>
    <w:p w14:paraId="371504AF" w14:textId="77777777" w:rsidR="00F1549F" w:rsidRDefault="00F1549F" w:rsidP="00F1549F">
      <w:r>
        <w:t>Argument 2 is qed</w:t>
      </w:r>
    </w:p>
    <w:p w14:paraId="3C618C95" w14:textId="77777777" w:rsidR="00F1549F" w:rsidRDefault="00F1549F" w:rsidP="00F1549F">
      <w:r>
        <w:t>Argument 3 is The Third</w:t>
      </w:r>
    </w:p>
    <w:p w14:paraId="055B1643" w14:textId="77777777" w:rsidR="00F1549F" w:rsidRDefault="00F1549F" w:rsidP="00F1549F">
      <w:r>
        <w:t>Argument 4 is fortunate</w:t>
      </w:r>
    </w:p>
    <w:p w14:paraId="1271AB8F" w14:textId="77777777" w:rsidR="000078A4" w:rsidRDefault="000078A4" w:rsidP="000078A4">
      <w:pPr>
        <w:pStyle w:val="Heading2"/>
      </w:pPr>
      <w:bookmarkStart w:id="44" w:name="_Toc22028101"/>
      <w:r>
        <w:t>Accessing the Repetition Count</w:t>
      </w:r>
      <w:bookmarkEnd w:id="44"/>
    </w:p>
    <w:p w14:paraId="2DCF4EAA" w14:textId="77777777" w:rsidR="000078A4" w:rsidRDefault="000078A4" w:rsidP="000078A4">
      <w:pPr>
        <w:keepNext/>
        <w:rPr>
          <w:b/>
          <w:color w:val="000000"/>
        </w:rPr>
      </w:pPr>
      <w:r>
        <w:rPr>
          <w:color w:val="000000"/>
        </w:rPr>
        <w:t xml:space="preserve">&lt;name&gt; </w:t>
      </w:r>
      <w:r w:rsidRPr="00BC28FE">
        <w:rPr>
          <w:b/>
          <w:color w:val="000000"/>
        </w:rPr>
        <w:t>:</w:t>
      </w:r>
      <w:r>
        <w:rPr>
          <w:b/>
          <w:color w:val="000000"/>
        </w:rPr>
        <w:t xml:space="preserve"> repcount</w:t>
      </w:r>
      <w:r>
        <w:rPr>
          <w:color w:val="000000"/>
        </w:rPr>
        <w:t xml:space="preserve"> </w:t>
      </w:r>
      <w:r w:rsidRPr="00BC28FE">
        <w:rPr>
          <w:b/>
          <w:color w:val="000000"/>
        </w:rPr>
        <w:t>;</w:t>
      </w:r>
    </w:p>
    <w:p w14:paraId="05098EB4" w14:textId="77777777" w:rsidR="000078A4" w:rsidRDefault="000078A4" w:rsidP="000078A4">
      <w:r>
        <w:t>Active Non-Terminals: none</w:t>
      </w:r>
      <w:r w:rsidR="006E1E47">
        <w:t>.</w:t>
      </w:r>
    </w:p>
    <w:p w14:paraId="5AB432AE" w14:textId="77777777" w:rsidR="000078A4" w:rsidRDefault="000078A4" w:rsidP="000078A4"/>
    <w:p w14:paraId="4E092C41" w14:textId="77777777" w:rsidR="00E310DE" w:rsidRDefault="00F55C74" w:rsidP="000078A4">
      <w:r>
        <w:rPr>
          <w:vanish/>
          <w:color w:val="000000"/>
        </w:rPr>
        <w:fldChar w:fldCharType="begin"/>
      </w:r>
      <w:r>
        <w:rPr>
          <w:vanish/>
          <w:color w:val="000000"/>
        </w:rPr>
        <w:instrText xml:space="preserve"> XE</w:instrText>
      </w:r>
      <w:r>
        <w:rPr>
          <w:color w:val="000000"/>
        </w:rPr>
        <w:instrText xml:space="preserve">"repcount"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"repetition count" </w:instrText>
      </w:r>
      <w:r>
        <w:rPr>
          <w:vanish/>
          <w:color w:val="000000"/>
        </w:rPr>
        <w:fldChar w:fldCharType="end"/>
      </w:r>
      <w:r w:rsidR="000078A4">
        <w:t xml:space="preserve">Each invocation of the data generator has a repetition count, which determines the number of items selected from the </w:t>
      </w:r>
      <w:r w:rsidR="000078A4" w:rsidRPr="00E310DE">
        <w:rPr>
          <w:i/>
        </w:rPr>
        <w:t>main</w:t>
      </w:r>
      <w:r w:rsidR="000078A4">
        <w:t xml:space="preserve"> production.</w:t>
      </w:r>
      <w:r w:rsidR="00E310DE" w:rsidRPr="00E310DE">
        <w:t xml:space="preserve"> </w:t>
      </w:r>
      <w:r w:rsidR="00E310DE">
        <w:t>At times, it is useful to be able to access this value. This production will produce either the default repetition count, if none is specified on the command line, or the first command-line argument. If command-line repetition counts are to be ignored, this production always produces the default count.</w:t>
      </w:r>
    </w:p>
    <w:p w14:paraId="50F39ACB" w14:textId="77777777" w:rsidR="000078A4" w:rsidRDefault="00E310DE" w:rsidP="000078A4">
      <w:r>
        <w:t>The following is an example of an array-generator that generates random arrays in C++ source-code form. The repetition count specifies the number of elements in the array.</w:t>
      </w:r>
    </w:p>
    <w:p w14:paraId="2C864E24" w14:textId="77777777" w:rsidR="00E310DE" w:rsidRDefault="00E310DE" w:rsidP="000078A4"/>
    <w:p w14:paraId="3770803D" w14:textId="77777777" w:rsidR="00E310DE" w:rsidRDefault="00E310DE" w:rsidP="00E310DE">
      <w:pPr>
        <w:ind w:firstLine="0"/>
      </w:pPr>
      <w:r>
        <w:t>main: %i ",";</w:t>
      </w:r>
    </w:p>
    <w:p w14:paraId="71F470BC" w14:textId="77777777" w:rsidR="00E310DE" w:rsidRDefault="00E310DE" w:rsidP="00E310DE">
      <w:pPr>
        <w:ind w:firstLine="0"/>
      </w:pPr>
      <w:r>
        <w:t>i: range 0,1000;</w:t>
      </w:r>
    </w:p>
    <w:p w14:paraId="4995CE90" w14:textId="77777777" w:rsidR="00E310DE" w:rsidRDefault="00E310DE" w:rsidP="00E310DE">
      <w:pPr>
        <w:ind w:firstLine="0"/>
      </w:pPr>
      <w:r>
        <w:t>init1: initializer "int A[%r] = {";</w:t>
      </w:r>
    </w:p>
    <w:p w14:paraId="1322444E" w14:textId="77777777" w:rsidR="00E310DE" w:rsidRDefault="00E310DE" w:rsidP="00E310DE">
      <w:pPr>
        <w:ind w:firstLine="0"/>
      </w:pPr>
      <w:r>
        <w:t>term1: terminator "};\n";</w:t>
      </w:r>
    </w:p>
    <w:p w14:paraId="24A31D95" w14:textId="77777777" w:rsidR="00E310DE" w:rsidRPr="000078A4" w:rsidRDefault="00E310DE" w:rsidP="00E310DE">
      <w:pPr>
        <w:ind w:firstLine="0"/>
      </w:pPr>
      <w:r>
        <w:t>r: repcount;</w:t>
      </w:r>
    </w:p>
    <w:p w14:paraId="20B2AE47" w14:textId="77777777" w:rsidR="00E310DE" w:rsidRDefault="00E310DE" w:rsidP="00E310DE">
      <w:pPr>
        <w:pStyle w:val="Heading2"/>
      </w:pPr>
      <w:bookmarkStart w:id="45" w:name="_Toc22028102"/>
      <w:r>
        <w:t>Obtaining String Length</w:t>
      </w:r>
      <w:bookmarkEnd w:id="45"/>
    </w:p>
    <w:p w14:paraId="01D4A8C6" w14:textId="77777777" w:rsidR="00E310DE" w:rsidRDefault="00E310DE" w:rsidP="00E310DE">
      <w:pPr>
        <w:keepNext/>
        <w:rPr>
          <w:b/>
          <w:color w:val="000000"/>
        </w:rPr>
      </w:pPr>
      <w:r>
        <w:rPr>
          <w:color w:val="000000"/>
        </w:rPr>
        <w:t xml:space="preserve">&lt;name&gt; </w:t>
      </w:r>
      <w:r w:rsidRPr="00BC28FE">
        <w:rPr>
          <w:b/>
          <w:color w:val="000000"/>
        </w:rPr>
        <w:t>:</w:t>
      </w:r>
      <w:r>
        <w:rPr>
          <w:b/>
          <w:color w:val="000000"/>
        </w:rPr>
        <w:t xml:space="preserve"> getlength</w:t>
      </w:r>
      <w:r>
        <w:rPr>
          <w:color w:val="000000"/>
        </w:rPr>
        <w:t xml:space="preserve"> </w:t>
      </w:r>
      <w:r w:rsidRPr="00BC28FE">
        <w:rPr>
          <w:b/>
          <w:color w:val="000000"/>
        </w:rPr>
        <w:t>;</w:t>
      </w:r>
    </w:p>
    <w:p w14:paraId="565B5246" w14:textId="77777777" w:rsidR="00E310DE" w:rsidRDefault="00E310DE" w:rsidP="00E310DE">
      <w:r>
        <w:t xml:space="preserve">Active Non-Terminals: </w:t>
      </w:r>
    </w:p>
    <w:p w14:paraId="087036EE" w14:textId="77777777" w:rsidR="00E310DE" w:rsidRDefault="00E310DE" w:rsidP="00E310DE"/>
    <w:p w14:paraId="53F7F75D" w14:textId="77777777" w:rsidR="006E1E47" w:rsidRDefault="006E1E47" w:rsidP="006E1E47">
      <w:pPr>
        <w:pStyle w:val="ActiveNT"/>
      </w:pPr>
      <w:r>
        <w:lastRenderedPageBreak/>
        <w:t>%{a.b}</w:t>
      </w:r>
      <w:r>
        <w:tab/>
        <w:t xml:space="preserve">A selection is made from </w:t>
      </w:r>
      <w:r w:rsidRPr="000F46E8">
        <w:rPr>
          <w:i/>
        </w:rPr>
        <w:t>a</w:t>
      </w:r>
      <w:r>
        <w:t xml:space="preserve">, and the length of the selection is returned. The selection itself is discarded. If </w:t>
      </w:r>
      <w:r w:rsidRPr="006E1E47">
        <w:rPr>
          <w:i/>
        </w:rPr>
        <w:t>a</w:t>
      </w:r>
      <w:r>
        <w:t xml:space="preserve"> is not the name of a production, then the length of </w:t>
      </w:r>
      <w:r w:rsidRPr="006E1E47">
        <w:rPr>
          <w:i/>
        </w:rPr>
        <w:t>a</w:t>
      </w:r>
      <w:r>
        <w:t xml:space="preserve"> is returned.</w:t>
      </w:r>
    </w:p>
    <w:p w14:paraId="6AD99FBF" w14:textId="77777777" w:rsidR="006E1E47" w:rsidRDefault="006E1E47" w:rsidP="00E310DE"/>
    <w:p w14:paraId="39D250FB" w14:textId="77777777" w:rsidR="006E1E47" w:rsidRDefault="00F55C74" w:rsidP="00E310DE">
      <w:r>
        <w:rPr>
          <w:vanish/>
          <w:color w:val="000000"/>
        </w:rPr>
        <w:fldChar w:fldCharType="begin"/>
      </w:r>
      <w:r>
        <w:rPr>
          <w:vanish/>
          <w:color w:val="000000"/>
        </w:rPr>
        <w:instrText xml:space="preserve"> XE</w:instrText>
      </w:r>
      <w:r>
        <w:rPr>
          <w:color w:val="000000"/>
        </w:rPr>
        <w:instrText xml:space="preserve">"getlength"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"string length" </w:instrText>
      </w:r>
      <w:r>
        <w:rPr>
          <w:vanish/>
          <w:color w:val="000000"/>
        </w:rPr>
        <w:fldChar w:fldCharType="end"/>
      </w:r>
      <w:r w:rsidR="006E1E47">
        <w:t>This production is used to determine the length of a generated string. Non-terminals of the form %b or %{b} return the empty string.</w:t>
      </w:r>
    </w:p>
    <w:p w14:paraId="54798AEB" w14:textId="77777777" w:rsidR="000078A4" w:rsidRDefault="000078A4" w:rsidP="000078A4">
      <w:pPr>
        <w:pStyle w:val="Heading2"/>
      </w:pPr>
      <w:bookmarkStart w:id="46" w:name="_Toc22028103"/>
      <w:r>
        <w:t>Arithmetic Expressions</w:t>
      </w:r>
      <w:bookmarkEnd w:id="46"/>
    </w:p>
    <w:p w14:paraId="55D33C20" w14:textId="77777777" w:rsidR="004D077F" w:rsidRDefault="004D077F" w:rsidP="004D077F">
      <w:pPr>
        <w:keepNext/>
        <w:rPr>
          <w:b/>
          <w:color w:val="000000"/>
        </w:rPr>
      </w:pPr>
      <w:r>
        <w:rPr>
          <w:color w:val="000000"/>
        </w:rPr>
        <w:t xml:space="preserve">&lt;name&gt; </w:t>
      </w:r>
      <w:r w:rsidRPr="00BC28FE">
        <w:rPr>
          <w:b/>
          <w:color w:val="000000"/>
        </w:rPr>
        <w:t>:</w:t>
      </w:r>
      <w:r>
        <w:rPr>
          <w:b/>
          <w:color w:val="000000"/>
        </w:rPr>
        <w:t xml:space="preserve"> </w:t>
      </w:r>
      <w:r w:rsidRPr="00BC28FE">
        <w:rPr>
          <w:b/>
          <w:color w:val="000000"/>
        </w:rPr>
        <w:t>exp</w:t>
      </w:r>
      <w:r>
        <w:rPr>
          <w:b/>
          <w:color w:val="000000"/>
        </w:rPr>
        <w:t xml:space="preserve"> </w:t>
      </w:r>
      <w:r>
        <w:rPr>
          <w:color w:val="000000"/>
        </w:rPr>
        <w:t xml:space="preserve">&lt;expression&gt; </w:t>
      </w:r>
      <w:r w:rsidRPr="00BC28FE">
        <w:rPr>
          <w:b/>
          <w:color w:val="000000"/>
        </w:rPr>
        <w:t>;</w:t>
      </w:r>
    </w:p>
    <w:p w14:paraId="23B680E7" w14:textId="77777777" w:rsidR="004D077F" w:rsidRDefault="004D077F" w:rsidP="004D077F">
      <w:pPr>
        <w:keepNext/>
        <w:rPr>
          <w:b/>
          <w:color w:val="000000"/>
        </w:rPr>
      </w:pPr>
      <w:r>
        <w:rPr>
          <w:color w:val="000000"/>
        </w:rPr>
        <w:t xml:space="preserve">&lt;name&gt; </w:t>
      </w:r>
      <w:r w:rsidRPr="00BC28FE">
        <w:rPr>
          <w:b/>
          <w:color w:val="000000"/>
        </w:rPr>
        <w:t>:</w:t>
      </w:r>
      <w:r>
        <w:rPr>
          <w:b/>
          <w:color w:val="000000"/>
        </w:rPr>
        <w:t xml:space="preserve"> fe</w:t>
      </w:r>
      <w:r w:rsidRPr="00BC28FE">
        <w:rPr>
          <w:b/>
          <w:color w:val="000000"/>
        </w:rPr>
        <w:t>xp</w:t>
      </w:r>
      <w:r>
        <w:rPr>
          <w:b/>
          <w:color w:val="000000"/>
        </w:rPr>
        <w:t xml:space="preserve"> </w:t>
      </w:r>
      <w:r>
        <w:rPr>
          <w:color w:val="000000"/>
        </w:rPr>
        <w:t xml:space="preserve">&lt;expression&gt; </w:t>
      </w:r>
      <w:r w:rsidRPr="00BC28FE">
        <w:rPr>
          <w:b/>
          <w:color w:val="000000"/>
        </w:rPr>
        <w:t>;</w:t>
      </w:r>
    </w:p>
    <w:p w14:paraId="2B7BD943" w14:textId="77777777" w:rsidR="00C155C4" w:rsidRPr="0041566C" w:rsidRDefault="00C155C4" w:rsidP="00C155C4">
      <w:pPr>
        <w:keepNext/>
        <w:rPr>
          <w:color w:val="000000"/>
        </w:rPr>
      </w:pPr>
      <w:r>
        <w:rPr>
          <w:color w:val="000000"/>
        </w:rPr>
        <w:t>Active Non-Terminals: none</w:t>
      </w:r>
    </w:p>
    <w:p w14:paraId="494AB3C9" w14:textId="77777777" w:rsidR="00C155C4" w:rsidRPr="00BC28FE" w:rsidRDefault="00C155C4" w:rsidP="00C155C4"/>
    <w:p w14:paraId="51DFF4B2" w14:textId="77777777" w:rsidR="00C155C4" w:rsidRDefault="00C155C4" w:rsidP="00C155C4">
      <w:pPr>
        <w:rPr>
          <w:color w:val="000000"/>
        </w:rPr>
      </w:pPr>
      <w:r>
        <w:rPr>
          <w:vanish/>
          <w:color w:val="000000"/>
        </w:rPr>
        <w:fldChar w:fldCharType="begin"/>
      </w:r>
      <w:r>
        <w:rPr>
          <w:vanish/>
          <w:color w:val="000000"/>
        </w:rPr>
        <w:instrText xml:space="preserve"> XE</w:instrText>
      </w:r>
      <w:r>
        <w:rPr>
          <w:color w:val="000000"/>
        </w:rPr>
        <w:instrText xml:space="preserve">"exp"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"expression" </w:instrText>
      </w:r>
      <w:r>
        <w:rPr>
          <w:vanish/>
          <w:color w:val="000000"/>
        </w:rPr>
        <w:fldChar w:fldCharType="end"/>
      </w:r>
      <w:r w:rsidR="00F55C74">
        <w:rPr>
          <w:vanish/>
          <w:color w:val="000000"/>
        </w:rPr>
        <w:fldChar w:fldCharType="begin"/>
      </w:r>
      <w:r w:rsidR="00F55C74">
        <w:rPr>
          <w:vanish/>
          <w:color w:val="000000"/>
        </w:rPr>
        <w:instrText xml:space="preserve"> XE</w:instrText>
      </w:r>
      <w:r w:rsidR="00F55C74">
        <w:rPr>
          <w:color w:val="000000"/>
        </w:rPr>
        <w:instrText xml:space="preserve">"fexp" </w:instrText>
      </w:r>
      <w:r w:rsidR="00F55C74">
        <w:rPr>
          <w:vanish/>
          <w:color w:val="000000"/>
        </w:rPr>
        <w:fldChar w:fldCharType="end"/>
      </w:r>
      <w:r w:rsidR="00F55C74">
        <w:rPr>
          <w:vanish/>
          <w:color w:val="000000"/>
        </w:rPr>
        <w:fldChar w:fldCharType="begin"/>
      </w:r>
      <w:r w:rsidR="00F55C74">
        <w:rPr>
          <w:vanish/>
          <w:color w:val="000000"/>
        </w:rPr>
        <w:instrText xml:space="preserve"> XE</w:instrText>
      </w:r>
      <w:r w:rsidR="00F55C74">
        <w:rPr>
          <w:color w:val="000000"/>
        </w:rPr>
        <w:instrText xml:space="preserve">"fexpression" </w:instrText>
      </w:r>
      <w:r w:rsidR="00F55C74">
        <w:rPr>
          <w:vanish/>
          <w:color w:val="000000"/>
        </w:rPr>
        <w:fldChar w:fldCharType="end"/>
      </w:r>
      <w:r>
        <w:rPr>
          <w:color w:val="000000"/>
        </w:rPr>
        <w:t>Expression productions can be used to generate numeric data that is difficult to generate by other means. For example the following grammar generates a series of perfect squares.</w:t>
      </w:r>
    </w:p>
    <w:p w14:paraId="17BB1FDE" w14:textId="77777777" w:rsidR="00C155C4" w:rsidRDefault="00C155C4" w:rsidP="00C155C4">
      <w:pPr>
        <w:rPr>
          <w:color w:val="000000"/>
        </w:rPr>
      </w:pPr>
    </w:p>
    <w:p w14:paraId="00C23AE7" w14:textId="77777777" w:rsidR="00C155C4" w:rsidRDefault="00C155C4" w:rsidP="00C155C4">
      <w:pPr>
        <w:keepNext/>
        <w:rPr>
          <w:color w:val="000000"/>
        </w:rPr>
      </w:pPr>
      <w:r>
        <w:rPr>
          <w:color w:val="000000"/>
        </w:rPr>
        <w:t>main: %s\n;</w:t>
      </w:r>
    </w:p>
    <w:p w14:paraId="365A6CB0" w14:textId="77777777" w:rsidR="00C155C4" w:rsidRDefault="00C155C4" w:rsidP="00C155C4">
      <w:pPr>
        <w:keepNext/>
        <w:rPr>
          <w:color w:val="000000"/>
        </w:rPr>
      </w:pPr>
      <w:r>
        <w:rPr>
          <w:color w:val="000000"/>
        </w:rPr>
        <w:t>s: %{square}%{increment.var};</w:t>
      </w:r>
    </w:p>
    <w:p w14:paraId="46085B54" w14:textId="77777777" w:rsidR="00C155C4" w:rsidRDefault="00C155C4" w:rsidP="00C155C4">
      <w:pPr>
        <w:keepNext/>
        <w:rPr>
          <w:color w:val="000000"/>
        </w:rPr>
      </w:pPr>
      <w:r>
        <w:rPr>
          <w:color w:val="000000"/>
        </w:rPr>
        <w:t xml:space="preserve">square: </w:t>
      </w:r>
      <w:r w:rsidRPr="00BC28FE">
        <w:rPr>
          <w:b/>
          <w:color w:val="000000"/>
        </w:rPr>
        <w:t>exp</w:t>
      </w:r>
      <w:r>
        <w:rPr>
          <w:color w:val="000000"/>
        </w:rPr>
        <w:t xml:space="preserve"> %{var} * %{var};</w:t>
      </w:r>
    </w:p>
    <w:p w14:paraId="49A47E15" w14:textId="77777777" w:rsidR="00C155C4" w:rsidRDefault="00C155C4" w:rsidP="00C155C4">
      <w:pPr>
        <w:keepNext/>
        <w:rPr>
          <w:color w:val="000000"/>
        </w:rPr>
      </w:pPr>
      <w:r>
        <w:rPr>
          <w:color w:val="000000"/>
        </w:rPr>
        <w:t xml:space="preserve">increment: </w:t>
      </w:r>
      <w:r w:rsidRPr="00BC28FE">
        <w:rPr>
          <w:b/>
          <w:color w:val="000000"/>
        </w:rPr>
        <w:t>exp</w:t>
      </w:r>
      <w:r>
        <w:rPr>
          <w:color w:val="000000"/>
        </w:rPr>
        <w:t xml:space="preserve"> %{var} + 1;</w:t>
      </w:r>
    </w:p>
    <w:p w14:paraId="4685B9EE" w14:textId="77777777" w:rsidR="00C155C4" w:rsidRDefault="00C155C4" w:rsidP="00C155C4">
      <w:pPr>
        <w:rPr>
          <w:color w:val="000000"/>
        </w:rPr>
      </w:pPr>
      <w:r>
        <w:rPr>
          <w:color w:val="000000"/>
        </w:rPr>
        <w:t xml:space="preserve">var: </w:t>
      </w:r>
      <w:r w:rsidRPr="00BC28FE">
        <w:rPr>
          <w:b/>
          <w:color w:val="000000"/>
        </w:rPr>
        <w:t>variable</w:t>
      </w:r>
      <w:r>
        <w:rPr>
          <w:color w:val="000000"/>
        </w:rPr>
        <w:t xml:space="preserve"> 0;</w:t>
      </w:r>
    </w:p>
    <w:p w14:paraId="133AB22F" w14:textId="77777777" w:rsidR="00C155C4" w:rsidRDefault="00C155C4" w:rsidP="00C155C4">
      <w:pPr>
        <w:rPr>
          <w:color w:val="000000"/>
        </w:rPr>
      </w:pPr>
    </w:p>
    <w:p w14:paraId="4DD27CEE" w14:textId="77777777" w:rsidR="00F730DE" w:rsidRDefault="00F730DE" w:rsidP="00C155C4">
      <w:pPr>
        <w:rPr>
          <w:color w:val="000000"/>
        </w:rPr>
      </w:pPr>
      <w:r>
        <w:rPr>
          <w:color w:val="000000"/>
        </w:rPr>
        <w:t>Sample output:</w:t>
      </w:r>
    </w:p>
    <w:p w14:paraId="1F0F97B8" w14:textId="77777777" w:rsidR="00F730DE" w:rsidRDefault="00F730DE" w:rsidP="00C155C4">
      <w:pPr>
        <w:rPr>
          <w:color w:val="000000"/>
        </w:rPr>
      </w:pPr>
    </w:p>
    <w:p w14:paraId="343C3ED8" w14:textId="77777777" w:rsidR="00F730DE" w:rsidRPr="00F730DE" w:rsidRDefault="00F730DE" w:rsidP="00F730DE">
      <w:pPr>
        <w:rPr>
          <w:color w:val="000000"/>
        </w:rPr>
      </w:pPr>
      <w:r w:rsidRPr="00F730DE">
        <w:rPr>
          <w:color w:val="000000"/>
        </w:rPr>
        <w:t>0</w:t>
      </w:r>
    </w:p>
    <w:p w14:paraId="0643A583" w14:textId="77777777" w:rsidR="00F730DE" w:rsidRPr="00F730DE" w:rsidRDefault="00F730DE" w:rsidP="00F730DE">
      <w:pPr>
        <w:rPr>
          <w:color w:val="000000"/>
        </w:rPr>
      </w:pPr>
      <w:r w:rsidRPr="00F730DE">
        <w:rPr>
          <w:color w:val="000000"/>
        </w:rPr>
        <w:t>1</w:t>
      </w:r>
    </w:p>
    <w:p w14:paraId="6C31392D" w14:textId="77777777" w:rsidR="00F730DE" w:rsidRPr="00F730DE" w:rsidRDefault="00F730DE" w:rsidP="00F730DE">
      <w:pPr>
        <w:rPr>
          <w:color w:val="000000"/>
        </w:rPr>
      </w:pPr>
      <w:r w:rsidRPr="00F730DE">
        <w:rPr>
          <w:color w:val="000000"/>
        </w:rPr>
        <w:t>4</w:t>
      </w:r>
    </w:p>
    <w:p w14:paraId="376B6218" w14:textId="77777777" w:rsidR="00F730DE" w:rsidRPr="00F730DE" w:rsidRDefault="00F730DE" w:rsidP="00F730DE">
      <w:pPr>
        <w:rPr>
          <w:color w:val="000000"/>
        </w:rPr>
      </w:pPr>
      <w:r w:rsidRPr="00F730DE">
        <w:rPr>
          <w:color w:val="000000"/>
        </w:rPr>
        <w:t>9</w:t>
      </w:r>
    </w:p>
    <w:p w14:paraId="2D9EF82E" w14:textId="77777777" w:rsidR="00F730DE" w:rsidRPr="00F730DE" w:rsidRDefault="00F730DE" w:rsidP="00F730DE">
      <w:pPr>
        <w:rPr>
          <w:color w:val="000000"/>
        </w:rPr>
      </w:pPr>
      <w:r w:rsidRPr="00F730DE">
        <w:rPr>
          <w:color w:val="000000"/>
        </w:rPr>
        <w:t>16</w:t>
      </w:r>
    </w:p>
    <w:p w14:paraId="46A3BECC" w14:textId="77777777" w:rsidR="00F730DE" w:rsidRPr="00F730DE" w:rsidRDefault="00F730DE" w:rsidP="00F730DE">
      <w:pPr>
        <w:rPr>
          <w:color w:val="000000"/>
        </w:rPr>
      </w:pPr>
      <w:r w:rsidRPr="00F730DE">
        <w:rPr>
          <w:color w:val="000000"/>
        </w:rPr>
        <w:t>25</w:t>
      </w:r>
    </w:p>
    <w:p w14:paraId="12DB79E5" w14:textId="77777777" w:rsidR="00F730DE" w:rsidRPr="00F730DE" w:rsidRDefault="00F730DE" w:rsidP="00F730DE">
      <w:pPr>
        <w:rPr>
          <w:color w:val="000000"/>
        </w:rPr>
      </w:pPr>
      <w:r w:rsidRPr="00F730DE">
        <w:rPr>
          <w:color w:val="000000"/>
        </w:rPr>
        <w:t>36</w:t>
      </w:r>
    </w:p>
    <w:p w14:paraId="08DFFB3F" w14:textId="77777777" w:rsidR="00F730DE" w:rsidRPr="00F730DE" w:rsidRDefault="00F730DE" w:rsidP="00F730DE">
      <w:pPr>
        <w:rPr>
          <w:color w:val="000000"/>
        </w:rPr>
      </w:pPr>
      <w:r w:rsidRPr="00F730DE">
        <w:rPr>
          <w:color w:val="000000"/>
        </w:rPr>
        <w:t>49</w:t>
      </w:r>
    </w:p>
    <w:p w14:paraId="13B64415" w14:textId="77777777" w:rsidR="00F730DE" w:rsidRPr="00F730DE" w:rsidRDefault="00F730DE" w:rsidP="00F730DE">
      <w:pPr>
        <w:rPr>
          <w:color w:val="000000"/>
        </w:rPr>
      </w:pPr>
      <w:r w:rsidRPr="00F730DE">
        <w:rPr>
          <w:color w:val="000000"/>
        </w:rPr>
        <w:t>64</w:t>
      </w:r>
    </w:p>
    <w:p w14:paraId="525E82D7" w14:textId="77777777" w:rsidR="00F730DE" w:rsidRDefault="00F730DE" w:rsidP="00F730DE">
      <w:pPr>
        <w:rPr>
          <w:color w:val="000000"/>
        </w:rPr>
      </w:pPr>
      <w:r w:rsidRPr="00F730DE">
        <w:rPr>
          <w:color w:val="000000"/>
        </w:rPr>
        <w:t>81</w:t>
      </w:r>
    </w:p>
    <w:p w14:paraId="0ECE4834" w14:textId="77777777" w:rsidR="00F730DE" w:rsidRDefault="00F730DE" w:rsidP="00F730DE">
      <w:pPr>
        <w:rPr>
          <w:color w:val="000000"/>
        </w:rPr>
      </w:pPr>
    </w:p>
    <w:p w14:paraId="1AB49B0E" w14:textId="77777777" w:rsidR="00C155C4" w:rsidRDefault="00C155C4" w:rsidP="00C155C4">
      <w:pPr>
        <w:rPr>
          <w:color w:val="000000"/>
        </w:rPr>
      </w:pPr>
      <w:r>
        <w:rPr>
          <w:color w:val="000000"/>
        </w:rPr>
        <w:t xml:space="preserve">An expression production must contain the </w:t>
      </w:r>
      <w:r w:rsidRPr="008F05BA">
        <w:rPr>
          <w:b/>
          <w:color w:val="000000"/>
        </w:rPr>
        <w:t>exp</w:t>
      </w:r>
      <w:r w:rsidR="004D077F" w:rsidRPr="004D077F">
        <w:rPr>
          <w:color w:val="000000"/>
        </w:rPr>
        <w:t xml:space="preserve"> or</w:t>
      </w:r>
      <w:r w:rsidR="004D077F">
        <w:rPr>
          <w:b/>
          <w:color w:val="000000"/>
        </w:rPr>
        <w:t xml:space="preserve"> fexp</w:t>
      </w:r>
      <w:r>
        <w:rPr>
          <w:color w:val="000000"/>
        </w:rPr>
        <w:t xml:space="preserve"> keyword following the production name. </w:t>
      </w:r>
      <w:r w:rsidR="004D077F" w:rsidRPr="00E64E64">
        <w:rPr>
          <w:b/>
          <w:color w:val="000000"/>
        </w:rPr>
        <w:t>Exp</w:t>
      </w:r>
      <w:r w:rsidR="004D077F">
        <w:rPr>
          <w:color w:val="000000"/>
        </w:rPr>
        <w:t xml:space="preserve"> productions perform integer operations and return an integer result. </w:t>
      </w:r>
      <w:r w:rsidR="004D077F" w:rsidRPr="00E64E64">
        <w:rPr>
          <w:b/>
          <w:color w:val="000000"/>
        </w:rPr>
        <w:t>Fexp</w:t>
      </w:r>
      <w:r w:rsidR="004D077F">
        <w:rPr>
          <w:color w:val="000000"/>
        </w:rPr>
        <w:t xml:space="preserve"> productions perform double precision floating point operations, and return a floating-point result. </w:t>
      </w:r>
      <w:r>
        <w:rPr>
          <w:color w:val="000000"/>
        </w:rPr>
        <w:t>Arithmetic operations are p</w:t>
      </w:r>
      <w:r w:rsidR="00777A00">
        <w:rPr>
          <w:color w:val="000000"/>
        </w:rPr>
        <w:t>erformed using the operators "+</w:t>
      </w:r>
      <w:r>
        <w:rPr>
          <w:color w:val="000000"/>
        </w:rPr>
        <w:t>"</w:t>
      </w:r>
      <w:r w:rsidR="00777A00">
        <w:rPr>
          <w:color w:val="000000"/>
        </w:rPr>
        <w:t>, "-</w:t>
      </w:r>
      <w:r>
        <w:rPr>
          <w:color w:val="000000"/>
        </w:rPr>
        <w:t>"</w:t>
      </w:r>
      <w:r w:rsidR="00777A00">
        <w:rPr>
          <w:color w:val="000000"/>
        </w:rPr>
        <w:t>, "*</w:t>
      </w:r>
      <w:r>
        <w:rPr>
          <w:color w:val="000000"/>
        </w:rPr>
        <w:t>"</w:t>
      </w:r>
      <w:r w:rsidR="00777A00">
        <w:rPr>
          <w:color w:val="000000"/>
        </w:rPr>
        <w:t>, "/</w:t>
      </w:r>
      <w:r>
        <w:rPr>
          <w:color w:val="000000"/>
        </w:rPr>
        <w:t>"</w:t>
      </w:r>
      <w:r w:rsidR="004D077F">
        <w:rPr>
          <w:color w:val="000000"/>
        </w:rPr>
        <w:t>, and function calls</w:t>
      </w:r>
      <w:r w:rsidR="00777A00">
        <w:rPr>
          <w:color w:val="000000"/>
        </w:rPr>
        <w:t>.</w:t>
      </w:r>
      <w:r>
        <w:rPr>
          <w:color w:val="000000"/>
        </w:rPr>
        <w:t xml:space="preserve"> </w:t>
      </w:r>
      <w:r w:rsidR="004D077F">
        <w:rPr>
          <w:color w:val="000000"/>
        </w:rPr>
        <w:t xml:space="preserve">Function calls must be to an externally defined function or to a function defined in a </w:t>
      </w:r>
      <w:r w:rsidR="004D077F" w:rsidRPr="004D077F">
        <w:rPr>
          <w:b/>
          <w:color w:val="000000"/>
        </w:rPr>
        <w:t>defines</w:t>
      </w:r>
      <w:r w:rsidR="004D077F">
        <w:rPr>
          <w:color w:val="000000"/>
        </w:rPr>
        <w:t xml:space="preserve"> section. </w:t>
      </w:r>
      <w:r w:rsidR="00E64E64">
        <w:rPr>
          <w:color w:val="000000"/>
        </w:rPr>
        <w:t xml:space="preserve">For </w:t>
      </w:r>
      <w:r w:rsidR="00E64E64" w:rsidRPr="00E64E64">
        <w:rPr>
          <w:b/>
          <w:color w:val="000000"/>
        </w:rPr>
        <w:t>exp</w:t>
      </w:r>
      <w:r w:rsidR="00E64E64">
        <w:rPr>
          <w:color w:val="000000"/>
        </w:rPr>
        <w:t xml:space="preserve"> productions, the arguments must all be integers and the function must return an integer. For </w:t>
      </w:r>
      <w:r w:rsidR="00E64E64" w:rsidRPr="00E64E64">
        <w:rPr>
          <w:b/>
          <w:color w:val="000000"/>
        </w:rPr>
        <w:t>fexp</w:t>
      </w:r>
      <w:r w:rsidR="00E64E64">
        <w:rPr>
          <w:color w:val="000000"/>
        </w:rPr>
        <w:t xml:space="preserve"> productions, function arguments must all be floating-point numbers and the function must return a floating-point value. </w:t>
      </w:r>
      <w:r w:rsidR="004D077F">
        <w:rPr>
          <w:color w:val="000000"/>
        </w:rPr>
        <w:t xml:space="preserve">Calls to the math library are permissible without additional coding. </w:t>
      </w:r>
      <w:r>
        <w:rPr>
          <w:color w:val="000000"/>
        </w:rPr>
        <w:t>Multiplication and division have equal precedence as do addition and subtraction. Multiplication and division, have precedence over addition and subtraction. Parentheses may be used to alter the usual precedence as in the following example.</w:t>
      </w:r>
      <w:r w:rsidR="004877DC">
        <w:rPr>
          <w:color w:val="000000"/>
        </w:rPr>
        <w:t xml:space="preserve"> Parentheses may be nested arbitrarily deeply.</w:t>
      </w:r>
    </w:p>
    <w:p w14:paraId="1DAD295A" w14:textId="77777777" w:rsidR="00C155C4" w:rsidRDefault="00C155C4" w:rsidP="00C155C4">
      <w:pPr>
        <w:rPr>
          <w:color w:val="000000"/>
        </w:rPr>
      </w:pPr>
    </w:p>
    <w:p w14:paraId="17181D31" w14:textId="77777777" w:rsidR="00C155C4" w:rsidRDefault="00C155C4" w:rsidP="00C155C4">
      <w:pPr>
        <w:rPr>
          <w:color w:val="000000"/>
        </w:rPr>
      </w:pPr>
      <w:r>
        <w:rPr>
          <w:color w:val="000000"/>
        </w:rPr>
        <w:t xml:space="preserve">k: </w:t>
      </w:r>
      <w:r w:rsidRPr="00BC28FE">
        <w:rPr>
          <w:b/>
          <w:color w:val="000000"/>
        </w:rPr>
        <w:t>exp</w:t>
      </w:r>
      <w:r w:rsidR="00390476">
        <w:rPr>
          <w:b/>
          <w:color w:val="000000"/>
        </w:rPr>
        <w:t xml:space="preserve"> </w:t>
      </w:r>
      <w:r>
        <w:rPr>
          <w:color w:val="000000"/>
        </w:rPr>
        <w:t>( %{a} + %{b} ) * ( 10 + %{c} );</w:t>
      </w:r>
    </w:p>
    <w:p w14:paraId="13249CD2" w14:textId="77777777" w:rsidR="004D077F" w:rsidRDefault="004D077F" w:rsidP="00C155C4">
      <w:pPr>
        <w:rPr>
          <w:color w:val="000000"/>
        </w:rPr>
      </w:pPr>
    </w:p>
    <w:p w14:paraId="7EA0EAB8" w14:textId="77777777" w:rsidR="00C155C4" w:rsidRDefault="00C155C4" w:rsidP="00C155C4">
      <w:pPr>
        <w:rPr>
          <w:color w:val="000000"/>
        </w:rPr>
      </w:pPr>
      <w:r>
        <w:rPr>
          <w:color w:val="000000"/>
        </w:rPr>
        <w:t>The operands consist of single strings. Non-terminals are permissible, but concatenation, character sets and macros should not be used.</w:t>
      </w:r>
      <w:r w:rsidR="00390476">
        <w:rPr>
          <w:color w:val="000000"/>
        </w:rPr>
        <w:t xml:space="preserve"> </w:t>
      </w:r>
      <w:r>
        <w:rPr>
          <w:color w:val="000000"/>
        </w:rPr>
        <w:t>(Only the implied concatenation operator is illegal, so 1 2 3 4 5 is illegal, but 12%{a}34 is legal.)</w:t>
      </w:r>
      <w:r w:rsidR="004877DC">
        <w:rPr>
          <w:color w:val="000000"/>
        </w:rPr>
        <w:t xml:space="preserve"> </w:t>
      </w:r>
      <w:r>
        <w:rPr>
          <w:color w:val="000000"/>
        </w:rPr>
        <w:t xml:space="preserve">The operands should generate strings of digits, however strings that contain </w:t>
      </w:r>
      <w:r w:rsidR="004D077F">
        <w:rPr>
          <w:color w:val="000000"/>
        </w:rPr>
        <w:t xml:space="preserve">non-numeric </w:t>
      </w:r>
      <w:r>
        <w:rPr>
          <w:color w:val="000000"/>
        </w:rPr>
        <w:t xml:space="preserve">characters will be treated as zeros. If a generated string consists of a </w:t>
      </w:r>
      <w:r w:rsidR="004D077F">
        <w:rPr>
          <w:color w:val="000000"/>
        </w:rPr>
        <w:t>number</w:t>
      </w:r>
      <w:r>
        <w:rPr>
          <w:color w:val="000000"/>
        </w:rPr>
        <w:t xml:space="preserve"> followed by non-numeric characters, the </w:t>
      </w:r>
      <w:r w:rsidR="004877DC">
        <w:rPr>
          <w:color w:val="000000"/>
        </w:rPr>
        <w:t>non-numeric</w:t>
      </w:r>
      <w:r>
        <w:rPr>
          <w:color w:val="000000"/>
        </w:rPr>
        <w:t xml:space="preserve"> characters will be silently ignored.</w:t>
      </w:r>
      <w:r w:rsidR="00F730DE" w:rsidRPr="00F730DE">
        <w:rPr>
          <w:color w:val="000000"/>
        </w:rPr>
        <w:t xml:space="preserve"> </w:t>
      </w:r>
      <w:r w:rsidR="00F730DE">
        <w:rPr>
          <w:color w:val="000000"/>
        </w:rPr>
        <w:t xml:space="preserve">The following is an example showing the use of a math library function to produce </w:t>
      </w:r>
      <w:r w:rsidR="009A6E54">
        <w:rPr>
          <w:color w:val="000000"/>
        </w:rPr>
        <w:t xml:space="preserve">a </w:t>
      </w:r>
      <w:r w:rsidR="00F730DE">
        <w:rPr>
          <w:color w:val="000000"/>
        </w:rPr>
        <w:t>floating-point number.</w:t>
      </w:r>
    </w:p>
    <w:p w14:paraId="7E598B27" w14:textId="77777777" w:rsidR="00F730DE" w:rsidRDefault="00F730DE" w:rsidP="00C155C4">
      <w:pPr>
        <w:rPr>
          <w:color w:val="000000"/>
        </w:rPr>
      </w:pPr>
    </w:p>
    <w:p w14:paraId="4C3C502D" w14:textId="77777777" w:rsidR="00F730DE" w:rsidRDefault="00F730DE" w:rsidP="00F730DE">
      <w:pPr>
        <w:rPr>
          <w:color w:val="000000"/>
        </w:rPr>
      </w:pPr>
      <w:r>
        <w:rPr>
          <w:color w:val="000000"/>
        </w:rPr>
        <w:t>main: %s\n;</w:t>
      </w:r>
    </w:p>
    <w:p w14:paraId="40DCB5AD" w14:textId="77777777" w:rsidR="00F730DE" w:rsidRDefault="00F730DE" w:rsidP="00F730DE">
      <w:pPr>
        <w:rPr>
          <w:color w:val="000000"/>
        </w:rPr>
      </w:pPr>
      <w:r>
        <w:rPr>
          <w:color w:val="000000"/>
        </w:rPr>
        <w:t xml:space="preserve">s: </w:t>
      </w:r>
      <w:r w:rsidRPr="004877DC">
        <w:rPr>
          <w:b/>
          <w:color w:val="000000"/>
        </w:rPr>
        <w:t>fexp</w:t>
      </w:r>
      <w:r>
        <w:rPr>
          <w:color w:val="000000"/>
        </w:rPr>
        <w:t xml:space="preserve"> sqrt(%d);</w:t>
      </w:r>
    </w:p>
    <w:p w14:paraId="6E3273D4" w14:textId="77777777" w:rsidR="00F730DE" w:rsidRDefault="00F730DE" w:rsidP="00F730DE">
      <w:pPr>
        <w:rPr>
          <w:color w:val="000000"/>
        </w:rPr>
      </w:pPr>
      <w:r>
        <w:rPr>
          <w:color w:val="000000"/>
        </w:rPr>
        <w:t xml:space="preserve">d: </w:t>
      </w:r>
      <w:r w:rsidRPr="004877DC">
        <w:rPr>
          <w:b/>
          <w:color w:val="000000"/>
        </w:rPr>
        <w:t>counter</w:t>
      </w:r>
      <w:r>
        <w:rPr>
          <w:color w:val="000000"/>
        </w:rPr>
        <w:t>;</w:t>
      </w:r>
    </w:p>
    <w:p w14:paraId="20927EE2" w14:textId="77777777" w:rsidR="00F730DE" w:rsidRDefault="00F730DE" w:rsidP="00C155C4">
      <w:pPr>
        <w:rPr>
          <w:color w:val="000000"/>
        </w:rPr>
      </w:pPr>
    </w:p>
    <w:p w14:paraId="2F1A691D" w14:textId="77777777" w:rsidR="00F730DE" w:rsidRDefault="00F730DE" w:rsidP="00C155C4">
      <w:pPr>
        <w:rPr>
          <w:color w:val="000000"/>
        </w:rPr>
      </w:pPr>
      <w:r>
        <w:rPr>
          <w:color w:val="000000"/>
        </w:rPr>
        <w:t>Sample output:</w:t>
      </w:r>
    </w:p>
    <w:p w14:paraId="233F3C2D" w14:textId="77777777" w:rsidR="00F730DE" w:rsidRDefault="00F730DE" w:rsidP="00C155C4">
      <w:pPr>
        <w:rPr>
          <w:color w:val="000000"/>
        </w:rPr>
      </w:pPr>
    </w:p>
    <w:p w14:paraId="4BF45E7E" w14:textId="77777777" w:rsidR="00F730DE" w:rsidRPr="00F730DE" w:rsidRDefault="00F730DE" w:rsidP="00F730DE">
      <w:pPr>
        <w:rPr>
          <w:color w:val="000000"/>
        </w:rPr>
      </w:pPr>
      <w:r w:rsidRPr="00F730DE">
        <w:rPr>
          <w:color w:val="000000"/>
        </w:rPr>
        <w:t>1</w:t>
      </w:r>
    </w:p>
    <w:p w14:paraId="78D9E0EF" w14:textId="77777777" w:rsidR="00F730DE" w:rsidRPr="00F730DE" w:rsidRDefault="00F730DE" w:rsidP="00F730DE">
      <w:pPr>
        <w:rPr>
          <w:color w:val="000000"/>
        </w:rPr>
      </w:pPr>
      <w:r w:rsidRPr="00F730DE">
        <w:rPr>
          <w:color w:val="000000"/>
        </w:rPr>
        <w:t>1.4142135623731</w:t>
      </w:r>
    </w:p>
    <w:p w14:paraId="599736DF" w14:textId="77777777" w:rsidR="00F730DE" w:rsidRPr="00F730DE" w:rsidRDefault="00F730DE" w:rsidP="00F730DE">
      <w:pPr>
        <w:rPr>
          <w:color w:val="000000"/>
        </w:rPr>
      </w:pPr>
      <w:r w:rsidRPr="00F730DE">
        <w:rPr>
          <w:color w:val="000000"/>
        </w:rPr>
        <w:t>1.73205080756888</w:t>
      </w:r>
    </w:p>
    <w:p w14:paraId="1920E134" w14:textId="77777777" w:rsidR="00F730DE" w:rsidRPr="00F730DE" w:rsidRDefault="00F730DE" w:rsidP="00F730DE">
      <w:pPr>
        <w:rPr>
          <w:color w:val="000000"/>
        </w:rPr>
      </w:pPr>
      <w:r w:rsidRPr="00F730DE">
        <w:rPr>
          <w:color w:val="000000"/>
        </w:rPr>
        <w:t>2</w:t>
      </w:r>
    </w:p>
    <w:p w14:paraId="1D6C59B7" w14:textId="77777777" w:rsidR="00F730DE" w:rsidRPr="00F730DE" w:rsidRDefault="00F730DE" w:rsidP="00F730DE">
      <w:pPr>
        <w:rPr>
          <w:color w:val="000000"/>
        </w:rPr>
      </w:pPr>
      <w:r w:rsidRPr="00F730DE">
        <w:rPr>
          <w:color w:val="000000"/>
        </w:rPr>
        <w:t>2.23606797749979</w:t>
      </w:r>
    </w:p>
    <w:p w14:paraId="60BA8271" w14:textId="77777777" w:rsidR="00F730DE" w:rsidRPr="00F730DE" w:rsidRDefault="00F730DE" w:rsidP="00F730DE">
      <w:pPr>
        <w:rPr>
          <w:color w:val="000000"/>
        </w:rPr>
      </w:pPr>
      <w:r w:rsidRPr="00F730DE">
        <w:rPr>
          <w:color w:val="000000"/>
        </w:rPr>
        <w:t>2.44948974278318</w:t>
      </w:r>
    </w:p>
    <w:p w14:paraId="6E2B1565" w14:textId="77777777" w:rsidR="00F730DE" w:rsidRPr="00F730DE" w:rsidRDefault="00F730DE" w:rsidP="00F730DE">
      <w:pPr>
        <w:rPr>
          <w:color w:val="000000"/>
        </w:rPr>
      </w:pPr>
      <w:r w:rsidRPr="00F730DE">
        <w:rPr>
          <w:color w:val="000000"/>
        </w:rPr>
        <w:t>2.64575131106459</w:t>
      </w:r>
    </w:p>
    <w:p w14:paraId="05E0B68F" w14:textId="77777777" w:rsidR="00F730DE" w:rsidRPr="00F730DE" w:rsidRDefault="00F730DE" w:rsidP="00F730DE">
      <w:pPr>
        <w:rPr>
          <w:color w:val="000000"/>
        </w:rPr>
      </w:pPr>
      <w:r w:rsidRPr="00F730DE">
        <w:rPr>
          <w:color w:val="000000"/>
        </w:rPr>
        <w:t>2.82842712474619</w:t>
      </w:r>
    </w:p>
    <w:p w14:paraId="18C850F6" w14:textId="77777777" w:rsidR="00F730DE" w:rsidRPr="00F730DE" w:rsidRDefault="00F730DE" w:rsidP="00F730DE">
      <w:pPr>
        <w:rPr>
          <w:color w:val="000000"/>
        </w:rPr>
      </w:pPr>
      <w:r w:rsidRPr="00F730DE">
        <w:rPr>
          <w:color w:val="000000"/>
        </w:rPr>
        <w:t>3</w:t>
      </w:r>
    </w:p>
    <w:p w14:paraId="57D6AC02" w14:textId="77777777" w:rsidR="00F730DE" w:rsidRDefault="00F730DE" w:rsidP="00F730DE">
      <w:pPr>
        <w:rPr>
          <w:color w:val="000000"/>
        </w:rPr>
      </w:pPr>
      <w:r w:rsidRPr="00F730DE">
        <w:rPr>
          <w:color w:val="000000"/>
        </w:rPr>
        <w:t>3.16227766016838</w:t>
      </w:r>
    </w:p>
    <w:p w14:paraId="61919CDF" w14:textId="77777777" w:rsidR="00F730DE" w:rsidRDefault="00F730DE" w:rsidP="00C155C4">
      <w:pPr>
        <w:rPr>
          <w:color w:val="000000"/>
        </w:rPr>
      </w:pPr>
    </w:p>
    <w:p w14:paraId="2A3BF02E" w14:textId="77777777" w:rsidR="00E64E64" w:rsidRDefault="00E64E64" w:rsidP="00C155C4">
      <w:pPr>
        <w:rPr>
          <w:color w:val="000000"/>
        </w:rPr>
      </w:pPr>
      <w:r>
        <w:rPr>
          <w:color w:val="000000"/>
        </w:rPr>
        <w:t>If it were necessary to convert the argument of sqrt to a floating-point number, the following production could be used. Note the “.0” after “%d”. This is seldom necessary for fexp expressions, because the fexp production interprets all numeric strings as floating</w:t>
      </w:r>
      <w:r w:rsidR="006E1E47">
        <w:rPr>
          <w:color w:val="000000"/>
        </w:rPr>
        <w:t>-</w:t>
      </w:r>
      <w:r>
        <w:rPr>
          <w:color w:val="000000"/>
        </w:rPr>
        <w:t>point numbers.</w:t>
      </w:r>
    </w:p>
    <w:p w14:paraId="5879CE08" w14:textId="77777777" w:rsidR="00E64E64" w:rsidRDefault="00E64E64" w:rsidP="00C155C4">
      <w:pPr>
        <w:rPr>
          <w:color w:val="000000"/>
        </w:rPr>
      </w:pPr>
    </w:p>
    <w:p w14:paraId="53E1E105" w14:textId="77777777" w:rsidR="00E64E64" w:rsidRDefault="00E64E64" w:rsidP="00E64E64">
      <w:pPr>
        <w:rPr>
          <w:color w:val="000000"/>
        </w:rPr>
      </w:pPr>
      <w:r>
        <w:rPr>
          <w:color w:val="000000"/>
        </w:rPr>
        <w:t xml:space="preserve">s: </w:t>
      </w:r>
      <w:r w:rsidRPr="004877DC">
        <w:rPr>
          <w:b/>
          <w:color w:val="000000"/>
        </w:rPr>
        <w:t>fexp</w:t>
      </w:r>
      <w:r>
        <w:rPr>
          <w:color w:val="000000"/>
        </w:rPr>
        <w:t xml:space="preserve"> sqrt(%d.0);</w:t>
      </w:r>
    </w:p>
    <w:p w14:paraId="1B826E09" w14:textId="77777777" w:rsidR="00E64E64" w:rsidRDefault="00E64E64" w:rsidP="00C155C4">
      <w:pPr>
        <w:rPr>
          <w:color w:val="000000"/>
        </w:rPr>
      </w:pPr>
    </w:p>
    <w:p w14:paraId="75C4145A" w14:textId="77777777" w:rsidR="00C155C4" w:rsidRDefault="004877DC" w:rsidP="00C155C4">
      <w:pPr>
        <w:rPr>
          <w:color w:val="000000"/>
        </w:rPr>
      </w:pPr>
      <w:r>
        <w:rPr>
          <w:color w:val="000000"/>
        </w:rPr>
        <w:t>These productions p</w:t>
      </w:r>
      <w:r w:rsidR="00F730DE">
        <w:rPr>
          <w:color w:val="000000"/>
        </w:rPr>
        <w:t>roduce numbers in ASCII format.</w:t>
      </w:r>
    </w:p>
    <w:p w14:paraId="7E4DACAA" w14:textId="77777777" w:rsidR="004753D0" w:rsidRDefault="004753D0" w:rsidP="00C155C4">
      <w:pPr>
        <w:rPr>
          <w:color w:val="000000"/>
        </w:rPr>
      </w:pPr>
      <w:r w:rsidRPr="004753D0">
        <w:rPr>
          <w:b/>
          <w:color w:val="000000"/>
        </w:rPr>
        <w:t>Exp</w:t>
      </w:r>
      <w:r>
        <w:rPr>
          <w:color w:val="000000"/>
        </w:rPr>
        <w:t xml:space="preserve"> and </w:t>
      </w:r>
      <w:r w:rsidRPr="004753D0">
        <w:rPr>
          <w:b/>
          <w:color w:val="000000"/>
        </w:rPr>
        <w:t>fexp</w:t>
      </w:r>
      <w:r>
        <w:rPr>
          <w:color w:val="000000"/>
        </w:rPr>
        <w:t xml:space="preserve"> productions are used when the amount of computation that must be done is limited. If more complex computations are necessary, the </w:t>
      </w:r>
      <w:r w:rsidRPr="004753D0">
        <w:rPr>
          <w:b/>
          <w:color w:val="000000"/>
        </w:rPr>
        <w:t>action</w:t>
      </w:r>
      <w:r>
        <w:rPr>
          <w:color w:val="000000"/>
        </w:rPr>
        <w:t xml:space="preserve"> production should be used.</w:t>
      </w:r>
    </w:p>
    <w:p w14:paraId="04E5EC39" w14:textId="77777777" w:rsidR="00013744" w:rsidRPr="002A020B" w:rsidRDefault="00607552" w:rsidP="00C155C4">
      <w:pPr>
        <w:pStyle w:val="Heading2"/>
      </w:pPr>
      <w:bookmarkStart w:id="47" w:name="_Toc22028104"/>
      <w:r>
        <w:t xml:space="preserve">Fixed-Count </w:t>
      </w:r>
      <w:r w:rsidR="00013744" w:rsidRPr="002A020B">
        <w:t>Iteration</w:t>
      </w:r>
      <w:bookmarkEnd w:id="47"/>
    </w:p>
    <w:p w14:paraId="03A400EE" w14:textId="77777777" w:rsidR="00013744" w:rsidRDefault="00581766" w:rsidP="00690317">
      <w:pPr>
        <w:keepNext/>
      </w:pPr>
      <w:r>
        <w:t>&lt;name&gt;</w:t>
      </w:r>
      <w:r w:rsidR="00F21274">
        <w:t xml:space="preserve"> </w:t>
      </w:r>
      <w:r w:rsidR="00013744" w:rsidRPr="00F658A8">
        <w:t>:</w:t>
      </w:r>
      <w:r w:rsidR="00F21274">
        <w:t xml:space="preserve"> </w:t>
      </w:r>
      <w:r w:rsidR="00690317">
        <w:rPr>
          <w:b/>
        </w:rPr>
        <w:t>i</w:t>
      </w:r>
      <w:r w:rsidRPr="00700C61">
        <w:rPr>
          <w:b/>
        </w:rPr>
        <w:t>terator</w:t>
      </w:r>
      <w:r w:rsidR="00F21274">
        <w:rPr>
          <w:b/>
        </w:rPr>
        <w:t xml:space="preserve"> </w:t>
      </w:r>
      <w:r w:rsidR="00BE762E">
        <w:t>&lt;name&gt; ;</w:t>
      </w:r>
    </w:p>
    <w:p w14:paraId="45C4631B" w14:textId="77777777" w:rsidR="00690317" w:rsidRDefault="00690317" w:rsidP="00690317">
      <w:pPr>
        <w:keepNext/>
      </w:pPr>
      <w:r>
        <w:tab/>
        <w:t>Active Non-Terminals:</w:t>
      </w:r>
    </w:p>
    <w:p w14:paraId="1A1AE8F0" w14:textId="77777777" w:rsidR="00690317" w:rsidRDefault="00690317" w:rsidP="00690317">
      <w:pPr>
        <w:pStyle w:val="ActiveNT"/>
      </w:pPr>
      <w:r>
        <w:t>%{</w:t>
      </w:r>
      <w:r w:rsidR="000F46E8">
        <w:t>a</w:t>
      </w:r>
      <w:r>
        <w:t>.</w:t>
      </w:r>
      <w:r w:rsidR="000F46E8">
        <w:t>b</w:t>
      </w:r>
      <w:r>
        <w:t>}</w:t>
      </w:r>
      <w:r>
        <w:tab/>
      </w:r>
      <w:r w:rsidR="000F46E8">
        <w:t xml:space="preserve">Where </w:t>
      </w:r>
      <w:r w:rsidR="000F46E8" w:rsidRPr="000F46E8">
        <w:rPr>
          <w:i/>
        </w:rPr>
        <w:t>a</w:t>
      </w:r>
      <w:r w:rsidR="00F55088">
        <w:t xml:space="preserve"> is an explicit number or the name of a production that produces numbers. </w:t>
      </w:r>
      <w:r>
        <w:t xml:space="preserve">If the number is </w:t>
      </w:r>
      <w:r w:rsidRPr="00690317">
        <w:rPr>
          <w:i/>
        </w:rPr>
        <w:t>n</w:t>
      </w:r>
      <w:r>
        <w:t xml:space="preserve">, this non-terminal iterates the production named in the iterator statement </w:t>
      </w:r>
      <w:r w:rsidRPr="00690317">
        <w:rPr>
          <w:i/>
        </w:rPr>
        <w:t>n</w:t>
      </w:r>
      <w:r>
        <w:t xml:space="preserve"> times. The value </w:t>
      </w:r>
      <w:r w:rsidRPr="00777A00">
        <w:rPr>
          <w:i/>
        </w:rPr>
        <w:t>n</w:t>
      </w:r>
      <w:r>
        <w:t xml:space="preserve"> is saved in the iterator production for later access using an ordinary non-terminal.</w:t>
      </w:r>
    </w:p>
    <w:p w14:paraId="156708C5" w14:textId="77777777" w:rsidR="00690317" w:rsidRDefault="00690317" w:rsidP="00624D5A"/>
    <w:p w14:paraId="2CC82F48" w14:textId="77777777" w:rsidR="00690317" w:rsidRDefault="00F55C74" w:rsidP="00624D5A">
      <w:r>
        <w:rPr>
          <w:vanish/>
          <w:color w:val="000000"/>
        </w:rPr>
        <w:fldChar w:fldCharType="begin"/>
      </w:r>
      <w:r>
        <w:rPr>
          <w:vanish/>
          <w:color w:val="000000"/>
        </w:rPr>
        <w:instrText xml:space="preserve"> XE</w:instrText>
      </w:r>
      <w:r>
        <w:rPr>
          <w:color w:val="000000"/>
        </w:rPr>
        <w:instrText xml:space="preserve">"iterator production"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"iteration" </w:instrText>
      </w:r>
      <w:r>
        <w:rPr>
          <w:vanish/>
          <w:color w:val="000000"/>
        </w:rPr>
        <w:fldChar w:fldCharType="end"/>
      </w:r>
      <w:r w:rsidR="00690317">
        <w:t>Iterator productions are used to iterate other productions a specified number of times. The concept is similar to adding a repetition count to a non-terminal, but more general in scope. The iterator retains the last iteration count given, and uses the stored iteration count when a simple non-terminal is used. The saved iteration count is initialized to one.</w:t>
      </w:r>
      <w:r w:rsidR="005C34AB">
        <w:t xml:space="preserve"> An iteration count of zero will cause the iterator to act as a no-op. Non-numeric iteration counts are treated as zeros.</w:t>
      </w:r>
    </w:p>
    <w:p w14:paraId="16CA9C19" w14:textId="77777777" w:rsidR="00607552" w:rsidRDefault="00607552" w:rsidP="00624D5A"/>
    <w:p w14:paraId="75D334BC" w14:textId="77777777" w:rsidR="00F55088" w:rsidRDefault="00F55088" w:rsidP="00624D5A">
      <w:r>
        <w:t>Consider the following example.</w:t>
      </w:r>
    </w:p>
    <w:p w14:paraId="429AFF57" w14:textId="77777777" w:rsidR="00F55088" w:rsidRDefault="00F55088" w:rsidP="00624D5A"/>
    <w:p w14:paraId="4F428DF0" w14:textId="77777777" w:rsidR="00F55088" w:rsidRDefault="00F55088" w:rsidP="00624D5A">
      <w:r>
        <w:t>main: %{iter} "---" %{10.iter} "---" %{iter} ;</w:t>
      </w:r>
    </w:p>
    <w:p w14:paraId="474C0827" w14:textId="77777777" w:rsidR="00F55088" w:rsidRDefault="00F55088" w:rsidP="00624D5A">
      <w:r>
        <w:t>iter: iterator x;</w:t>
      </w:r>
    </w:p>
    <w:p w14:paraId="4AE1A373" w14:textId="77777777" w:rsidR="00F55088" w:rsidRDefault="00F55088" w:rsidP="00624D5A">
      <w:r>
        <w:t>x: [a-z];</w:t>
      </w:r>
    </w:p>
    <w:p w14:paraId="4D48401A" w14:textId="77777777" w:rsidR="00F55088" w:rsidRDefault="00F55088" w:rsidP="00624D5A"/>
    <w:p w14:paraId="67D010AA" w14:textId="77777777" w:rsidR="00F55088" w:rsidRDefault="00F55088" w:rsidP="00624D5A">
      <w:r>
        <w:t>The first string produced by this grammar is:</w:t>
      </w:r>
    </w:p>
    <w:p w14:paraId="341C4730" w14:textId="77777777" w:rsidR="00F55088" w:rsidRDefault="00F55088" w:rsidP="00624D5A"/>
    <w:p w14:paraId="3BE3D8D3" w14:textId="77777777" w:rsidR="00F55088" w:rsidRDefault="00F55088" w:rsidP="00624D5A">
      <w:r w:rsidRPr="00F55088">
        <w:t>d---veuwqxutph---xbeivdbrcc</w:t>
      </w:r>
    </w:p>
    <w:p w14:paraId="2F01EF12" w14:textId="77777777" w:rsidR="00F55088" w:rsidRDefault="00F55088" w:rsidP="00624D5A"/>
    <w:p w14:paraId="783D45E6" w14:textId="77777777" w:rsidR="00607552" w:rsidRDefault="00607552" w:rsidP="00607552">
      <w:pPr>
        <w:pStyle w:val="Heading2"/>
      </w:pPr>
      <w:bookmarkStart w:id="48" w:name="_Toc22028105"/>
      <w:r>
        <w:t>While-Type Iteration</w:t>
      </w:r>
      <w:bookmarkEnd w:id="48"/>
    </w:p>
    <w:p w14:paraId="61AF89E1" w14:textId="77777777" w:rsidR="00607552" w:rsidRDefault="00607552" w:rsidP="00607552">
      <w:pPr>
        <w:keepNext/>
      </w:pPr>
      <w:r>
        <w:t xml:space="preserve">&lt;name&gt; </w:t>
      </w:r>
      <w:r w:rsidRPr="00F658A8">
        <w:t>:</w:t>
      </w:r>
      <w:r>
        <w:t xml:space="preserve"> </w:t>
      </w:r>
      <w:r>
        <w:rPr>
          <w:b/>
        </w:rPr>
        <w:t xml:space="preserve">while </w:t>
      </w:r>
      <w:r>
        <w:t>&lt;alternative&gt;,&lt;alternative&gt;;</w:t>
      </w:r>
    </w:p>
    <w:p w14:paraId="26496A5C" w14:textId="77777777" w:rsidR="00607552" w:rsidRDefault="00607552" w:rsidP="00607552">
      <w:pPr>
        <w:keepNext/>
      </w:pPr>
      <w:r>
        <w:tab/>
        <w:t>Active Non-Terminals: none.</w:t>
      </w:r>
    </w:p>
    <w:p w14:paraId="69821B4B" w14:textId="77777777" w:rsidR="00607552" w:rsidRDefault="00607552" w:rsidP="00607552"/>
    <w:p w14:paraId="3F5DFE36" w14:textId="77777777" w:rsidR="00607552" w:rsidRDefault="00F55C74" w:rsidP="00607552">
      <w:r>
        <w:rPr>
          <w:vanish/>
          <w:color w:val="000000"/>
        </w:rPr>
        <w:fldChar w:fldCharType="begin"/>
      </w:r>
      <w:r>
        <w:rPr>
          <w:vanish/>
          <w:color w:val="000000"/>
        </w:rPr>
        <w:instrText xml:space="preserve"> XE</w:instrText>
      </w:r>
      <w:r>
        <w:rPr>
          <w:color w:val="000000"/>
        </w:rPr>
        <w:instrText xml:space="preserve">"while production"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"iteration" </w:instrText>
      </w:r>
      <w:r>
        <w:rPr>
          <w:vanish/>
          <w:color w:val="000000"/>
        </w:rPr>
        <w:fldChar w:fldCharType="end"/>
      </w:r>
      <w:r w:rsidR="00607552">
        <w:t>The while production provides functionality similar to that of a while statement in a general programming language. The first alternative acts as the condition and the second alternative acts as the body. When a while production is referenced, the first alternative is interpreted, and if the result is the string “0”, interpretation of the while production stops. Otherwise the second alternative is interpreted and the first alternative is interpreted again. This process continues until the interpretation of the first alternative produces the string “0”.</w:t>
      </w:r>
    </w:p>
    <w:p w14:paraId="13EE4206" w14:textId="77777777" w:rsidR="00607552" w:rsidRDefault="00607552" w:rsidP="00607552">
      <w:r>
        <w:t>The following is an example.</w:t>
      </w:r>
    </w:p>
    <w:p w14:paraId="3667A2F1" w14:textId="77777777" w:rsidR="00D11F86" w:rsidRDefault="00D11F86" w:rsidP="00D11F86"/>
    <w:p w14:paraId="40E2CB52" w14:textId="77777777" w:rsidR="00D11F86" w:rsidRDefault="00D11F86" w:rsidP="00D11F86">
      <w:r>
        <w:t>main: %s;</w:t>
      </w:r>
    </w:p>
    <w:p w14:paraId="579EE579" w14:textId="77777777" w:rsidR="00D11F86" w:rsidRDefault="00D11F86" w:rsidP="00D11F86">
      <w:r>
        <w:t>s: while %k</w:t>
      </w:r>
      <w:r w:rsidR="006D745B">
        <w:t>,</w:t>
      </w:r>
      <w:r>
        <w:t>%d;</w:t>
      </w:r>
    </w:p>
    <w:p w14:paraId="05D64740" w14:textId="77777777" w:rsidR="00D11F86" w:rsidRDefault="00D11F86" w:rsidP="00D11F86">
      <w:r>
        <w:t>k: less %z,10;</w:t>
      </w:r>
    </w:p>
    <w:p w14:paraId="08781222" w14:textId="77777777" w:rsidR="00D11F86" w:rsidRDefault="00D11F86" w:rsidP="00D11F86">
      <w:r>
        <w:t>z: counter;</w:t>
      </w:r>
    </w:p>
    <w:p w14:paraId="015C5874" w14:textId="77777777" w:rsidR="00D11F86" w:rsidRDefault="00D11F86" w:rsidP="00D11F86">
      <w:r>
        <w:t>d: "line " %q\n;</w:t>
      </w:r>
    </w:p>
    <w:p w14:paraId="4EBA1329" w14:textId="77777777" w:rsidR="00D11F86" w:rsidRDefault="00D11F86" w:rsidP="00D11F86">
      <w:r>
        <w:t>q: counter 100,,100;</w:t>
      </w:r>
    </w:p>
    <w:p w14:paraId="537DEE80" w14:textId="77777777" w:rsidR="00D11F86" w:rsidRDefault="00D11F86" w:rsidP="00D11F86"/>
    <w:p w14:paraId="21338B4E" w14:textId="77777777" w:rsidR="00D11F86" w:rsidRDefault="00D11F86" w:rsidP="00D11F86">
      <w:r>
        <w:t>This grammar produces the following output.</w:t>
      </w:r>
    </w:p>
    <w:p w14:paraId="5173EAE7" w14:textId="77777777" w:rsidR="00D11F86" w:rsidRDefault="00D11F86" w:rsidP="00D11F86"/>
    <w:p w14:paraId="67078944" w14:textId="77777777" w:rsidR="00D11F86" w:rsidRDefault="00D11F86" w:rsidP="00D11F86">
      <w:r>
        <w:t>line 100</w:t>
      </w:r>
    </w:p>
    <w:p w14:paraId="2729DE61" w14:textId="77777777" w:rsidR="00D11F86" w:rsidRDefault="00D11F86" w:rsidP="00D11F86">
      <w:r>
        <w:t>line 200</w:t>
      </w:r>
    </w:p>
    <w:p w14:paraId="0C44FF91" w14:textId="77777777" w:rsidR="00D11F86" w:rsidRDefault="00D11F86" w:rsidP="00D11F86">
      <w:r>
        <w:t>line 300</w:t>
      </w:r>
    </w:p>
    <w:p w14:paraId="4E0D065C" w14:textId="77777777" w:rsidR="00D11F86" w:rsidRDefault="00D11F86" w:rsidP="00D11F86">
      <w:r>
        <w:t>line 400</w:t>
      </w:r>
    </w:p>
    <w:p w14:paraId="64B9E976" w14:textId="77777777" w:rsidR="00D11F86" w:rsidRDefault="00D11F86" w:rsidP="00D11F86">
      <w:r>
        <w:t>line 500</w:t>
      </w:r>
    </w:p>
    <w:p w14:paraId="4B3E3F3D" w14:textId="77777777" w:rsidR="00D11F86" w:rsidRDefault="00D11F86" w:rsidP="00D11F86">
      <w:r>
        <w:lastRenderedPageBreak/>
        <w:t>line 600</w:t>
      </w:r>
    </w:p>
    <w:p w14:paraId="2E0CEC2A" w14:textId="77777777" w:rsidR="00D11F86" w:rsidRDefault="00D11F86" w:rsidP="00D11F86">
      <w:r>
        <w:t>line 700</w:t>
      </w:r>
    </w:p>
    <w:p w14:paraId="40CCDB67" w14:textId="77777777" w:rsidR="00D11F86" w:rsidRDefault="00D11F86" w:rsidP="00D11F86">
      <w:r>
        <w:t>line 800</w:t>
      </w:r>
    </w:p>
    <w:p w14:paraId="0E09D796" w14:textId="77777777" w:rsidR="00D11F86" w:rsidRDefault="00D11F86" w:rsidP="00D11F86">
      <w:r>
        <w:t>line 900</w:t>
      </w:r>
    </w:p>
    <w:p w14:paraId="2AA04ED0" w14:textId="77777777" w:rsidR="00D11F86" w:rsidRDefault="00D11F86" w:rsidP="00D11F86"/>
    <w:p w14:paraId="62FC59AD" w14:textId="77777777" w:rsidR="007854EC" w:rsidRDefault="007854EC" w:rsidP="007854EC">
      <w:pPr>
        <w:pStyle w:val="Heading2"/>
      </w:pPr>
      <w:bookmarkStart w:id="49" w:name="_Toc22028106"/>
      <w:r>
        <w:t>Do All Type Iteration</w:t>
      </w:r>
      <w:bookmarkEnd w:id="49"/>
    </w:p>
    <w:p w14:paraId="06093311" w14:textId="77777777" w:rsidR="007854EC" w:rsidRDefault="007854EC" w:rsidP="007854EC">
      <w:pPr>
        <w:keepNext/>
      </w:pPr>
      <w:r>
        <w:t xml:space="preserve">&lt;name&gt; </w:t>
      </w:r>
      <w:r w:rsidRPr="00F658A8">
        <w:t>:</w:t>
      </w:r>
      <w:r>
        <w:t xml:space="preserve"> </w:t>
      </w:r>
      <w:r>
        <w:rPr>
          <w:b/>
        </w:rPr>
        <w:t xml:space="preserve">doall </w:t>
      </w:r>
      <w:r>
        <w:rPr>
          <w:bCs/>
        </w:rPr>
        <w:t>&lt;</w:t>
      </w:r>
      <w:r w:rsidR="00D26B02">
        <w:rPr>
          <w:bCs/>
        </w:rPr>
        <w:t>string</w:t>
      </w:r>
      <w:r>
        <w:rPr>
          <w:bCs/>
        </w:rPr>
        <w:t>&gt;,</w:t>
      </w:r>
      <w:r>
        <w:t>&lt;</w:t>
      </w:r>
      <w:r w:rsidR="00D26B02">
        <w:t>string</w:t>
      </w:r>
      <w:r>
        <w:t>&gt;,&lt;</w:t>
      </w:r>
      <w:r w:rsidR="00D26B02">
        <w:t>string</w:t>
      </w:r>
      <w:r>
        <w:t>&gt;;</w:t>
      </w:r>
    </w:p>
    <w:p w14:paraId="29F8D843" w14:textId="77777777" w:rsidR="007854EC" w:rsidRDefault="007854EC" w:rsidP="007854EC">
      <w:pPr>
        <w:keepNext/>
      </w:pPr>
      <w:r>
        <w:tab/>
        <w:t>Active Non-Terminals: none.</w:t>
      </w:r>
    </w:p>
    <w:p w14:paraId="4A8D47F3" w14:textId="77777777" w:rsidR="007854EC" w:rsidRDefault="007854EC" w:rsidP="007854EC">
      <w:pPr>
        <w:keepNext/>
      </w:pPr>
    </w:p>
    <w:p w14:paraId="290E054D" w14:textId="77777777" w:rsidR="007854EC" w:rsidRDefault="00F55C74" w:rsidP="007854EC">
      <w:r>
        <w:rPr>
          <w:vanish/>
          <w:color w:val="000000"/>
        </w:rPr>
        <w:fldChar w:fldCharType="begin"/>
      </w:r>
      <w:r>
        <w:rPr>
          <w:vanish/>
          <w:color w:val="000000"/>
        </w:rPr>
        <w:instrText xml:space="preserve"> XE</w:instrText>
      </w:r>
      <w:r>
        <w:rPr>
          <w:color w:val="000000"/>
        </w:rPr>
        <w:instrText xml:space="preserve">"doall production"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"iteration" </w:instrText>
      </w:r>
      <w:r>
        <w:rPr>
          <w:vanish/>
          <w:color w:val="000000"/>
        </w:rPr>
        <w:fldChar w:fldCharType="end"/>
      </w:r>
      <w:r w:rsidR="007854EC">
        <w:t xml:space="preserve">The doall production allows certain actions to be taken with each element of a collection. </w:t>
      </w:r>
      <w:r w:rsidR="00D26B02">
        <w:t xml:space="preserve">The three alternatives must be the names of three productions. </w:t>
      </w:r>
      <w:r w:rsidR="007854EC">
        <w:t xml:space="preserve">The first alternative must be the name of a collection production, the second must be the name of a variable production, and the third </w:t>
      </w:r>
      <w:r w:rsidR="00D26B02">
        <w:t>must be the name of an arbitrary production</w:t>
      </w:r>
      <w:r w:rsidR="007854EC">
        <w:t xml:space="preserve">. The doall production </w:t>
      </w:r>
      <w:r w:rsidR="00D26B02">
        <w:t>makes a selection from</w:t>
      </w:r>
      <w:r w:rsidR="007854EC">
        <w:t xml:space="preserve"> </w:t>
      </w:r>
      <w:r w:rsidR="00D26B02">
        <w:t>the</w:t>
      </w:r>
      <w:r w:rsidR="007854EC">
        <w:t xml:space="preserve"> </w:t>
      </w:r>
      <w:r w:rsidR="00D26B02">
        <w:t>arbitrary production</w:t>
      </w:r>
      <w:r w:rsidR="007854EC">
        <w:t xml:space="preserve"> once for each element of the </w:t>
      </w:r>
      <w:r w:rsidR="00D26B02">
        <w:t>collection</w:t>
      </w:r>
      <w:r w:rsidR="007854EC">
        <w:t xml:space="preserve">. It goes through the members of the collection in the order in which they were assigned to the collection. Each member of the collection is placed in the variable named in the second alternative, and </w:t>
      </w:r>
      <w:r w:rsidR="00D26B02">
        <w:t>a selection is made from the third alternative</w:t>
      </w:r>
      <w:r w:rsidR="007854EC">
        <w:t>.</w:t>
      </w:r>
      <w:r w:rsidR="00D26B02">
        <w:t xml:space="preserve"> The following is an example.</w:t>
      </w:r>
    </w:p>
    <w:p w14:paraId="19EE3484" w14:textId="77777777" w:rsidR="007854EC" w:rsidRDefault="007854EC" w:rsidP="007854EC"/>
    <w:p w14:paraId="626161C0" w14:textId="77777777" w:rsidR="00D26B02" w:rsidRDefault="00D26B02" w:rsidP="00D26B02">
      <w:bookmarkStart w:id="50" w:name="_Hlk23413881"/>
      <w:r>
        <w:t>main: doall c,v,k;</w:t>
      </w:r>
    </w:p>
    <w:p w14:paraId="4CEFECA0" w14:textId="77777777" w:rsidR="00D26B02" w:rsidRDefault="00D26B02" w:rsidP="00D26B02">
      <w:r>
        <w:t>c: collection;</w:t>
      </w:r>
    </w:p>
    <w:p w14:paraId="2B5582DA" w14:textId="77777777" w:rsidR="00D26B02" w:rsidRDefault="00D26B02" w:rsidP="00D26B02">
      <w:r>
        <w:t>v: variable;</w:t>
      </w:r>
    </w:p>
    <w:p w14:paraId="0A89BF0A" w14:textId="77777777" w:rsidR="00D26B02" w:rsidRDefault="00D26B02" w:rsidP="00D26B02">
      <w:r>
        <w:t>k: "%v are wonderful\n";</w:t>
      </w:r>
    </w:p>
    <w:p w14:paraId="61728DF1" w14:textId="77777777" w:rsidR="00D26B02" w:rsidRDefault="00D26B02" w:rsidP="00D26B02">
      <w:r>
        <w:t>zzz: initializer %{dogs.c}%{cats.c}%{chipmonks.c}%{cars.c}%{airplanes.c}%{guitars.c};</w:t>
      </w:r>
    </w:p>
    <w:p w14:paraId="02BC2FF2" w14:textId="77777777" w:rsidR="00D26B02" w:rsidRDefault="00D26B02" w:rsidP="00D26B02">
      <w:r>
        <w:t>repeat: 1;</w:t>
      </w:r>
    </w:p>
    <w:p w14:paraId="0887FEC8" w14:textId="77777777" w:rsidR="00CC7A3B" w:rsidRDefault="00CC7A3B" w:rsidP="00D26B02"/>
    <w:p w14:paraId="6445E40C" w14:textId="77777777" w:rsidR="00CC7A3B" w:rsidRDefault="00CC7A3B" w:rsidP="007854EC">
      <w:r>
        <w:t>This grammar produces the following output.</w:t>
      </w:r>
    </w:p>
    <w:p w14:paraId="684A8354" w14:textId="77777777" w:rsidR="00CC7A3B" w:rsidRDefault="00CC7A3B" w:rsidP="007854EC"/>
    <w:p w14:paraId="0D9D1C6A" w14:textId="77777777" w:rsidR="00651B87" w:rsidRDefault="00651B87" w:rsidP="00651B87">
      <w:r>
        <w:t>dogs are wonderful</w:t>
      </w:r>
    </w:p>
    <w:p w14:paraId="5F57BB63" w14:textId="77777777" w:rsidR="00651B87" w:rsidRDefault="00651B87" w:rsidP="00651B87">
      <w:r>
        <w:t>cats are wonderful</w:t>
      </w:r>
    </w:p>
    <w:p w14:paraId="43BCBD99" w14:textId="77777777" w:rsidR="00651B87" w:rsidRDefault="00651B87" w:rsidP="00651B87">
      <w:r>
        <w:t>chipmonks are wonderful</w:t>
      </w:r>
    </w:p>
    <w:p w14:paraId="3AC2815B" w14:textId="77777777" w:rsidR="00651B87" w:rsidRDefault="00651B87" w:rsidP="00651B87">
      <w:r>
        <w:t>cars are wonderful</w:t>
      </w:r>
    </w:p>
    <w:p w14:paraId="52E953AE" w14:textId="77777777" w:rsidR="00651B87" w:rsidRDefault="00651B87" w:rsidP="00651B87">
      <w:r>
        <w:t>airplanes are wonderful</w:t>
      </w:r>
    </w:p>
    <w:p w14:paraId="5C3C08F6" w14:textId="77777777" w:rsidR="00CC7A3B" w:rsidRDefault="00651B87" w:rsidP="00651B87">
      <w:r>
        <w:t>guitars are wonderful</w:t>
      </w:r>
    </w:p>
    <w:bookmarkEnd w:id="50"/>
    <w:p w14:paraId="06309B8A" w14:textId="77777777" w:rsidR="00053E75" w:rsidRDefault="00053E75" w:rsidP="00651B87"/>
    <w:p w14:paraId="11CBAC44" w14:textId="77777777" w:rsidR="00053E75" w:rsidRDefault="00053E75" w:rsidP="00053E75">
      <w:pPr>
        <w:pStyle w:val="Heading2"/>
      </w:pPr>
      <w:bookmarkStart w:id="51" w:name="_Toc22028107"/>
      <w:r>
        <w:t>For-type Iteration</w:t>
      </w:r>
      <w:bookmarkEnd w:id="51"/>
    </w:p>
    <w:p w14:paraId="4D9C69D8" w14:textId="77777777" w:rsidR="00053E75" w:rsidRDefault="00053E75" w:rsidP="00053E75">
      <w:pPr>
        <w:keepNext/>
      </w:pPr>
      <w:r>
        <w:t xml:space="preserve">&lt;name&gt; </w:t>
      </w:r>
      <w:r w:rsidRPr="00F658A8">
        <w:t>:</w:t>
      </w:r>
      <w:r>
        <w:t xml:space="preserve"> </w:t>
      </w:r>
      <w:r>
        <w:rPr>
          <w:b/>
        </w:rPr>
        <w:t xml:space="preserve">for </w:t>
      </w:r>
      <w:r>
        <w:rPr>
          <w:bCs/>
        </w:rPr>
        <w:t>&lt;string&gt;,</w:t>
      </w:r>
      <w:r>
        <w:t>&lt;string&gt;,&lt;string&gt;,&lt;string&gt;;</w:t>
      </w:r>
    </w:p>
    <w:p w14:paraId="049565B4" w14:textId="77777777" w:rsidR="00053E75" w:rsidRDefault="00053E75" w:rsidP="00053E75">
      <w:pPr>
        <w:keepNext/>
      </w:pPr>
      <w:r>
        <w:tab/>
        <w:t>Active Non-Terminals: none.</w:t>
      </w:r>
    </w:p>
    <w:p w14:paraId="726B62E2" w14:textId="77777777" w:rsidR="00053E75" w:rsidRDefault="00053E75" w:rsidP="00053E75">
      <w:pPr>
        <w:keepNext/>
      </w:pPr>
    </w:p>
    <w:p w14:paraId="1CBD76A8" w14:textId="77777777" w:rsidR="00053E75" w:rsidRDefault="00F55C74" w:rsidP="00053E75">
      <w:r>
        <w:rPr>
          <w:vanish/>
          <w:color w:val="000000"/>
        </w:rPr>
        <w:fldChar w:fldCharType="begin"/>
      </w:r>
      <w:r>
        <w:rPr>
          <w:vanish/>
          <w:color w:val="000000"/>
        </w:rPr>
        <w:instrText xml:space="preserve"> XE</w:instrText>
      </w:r>
      <w:r>
        <w:rPr>
          <w:color w:val="000000"/>
        </w:rPr>
        <w:instrText xml:space="preserve">"for production"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"iteration" </w:instrText>
      </w:r>
      <w:r>
        <w:rPr>
          <w:vanish/>
          <w:color w:val="000000"/>
        </w:rPr>
        <w:fldChar w:fldCharType="end"/>
      </w:r>
      <w:r w:rsidR="00053E75">
        <w:t xml:space="preserve">The for production performs iteration similar to that of the C++ for statement. </w:t>
      </w:r>
      <w:r w:rsidR="00F1086D">
        <w:t xml:space="preserve">The four strings represent the initialization, the test, the increment and the body of the for statement, in that order. Each string must be the name of a production. Initially a selection is made from the initialization production. Then, repetitively, a selection is made from the test production, the body production, and the increment production in that order. If the selection </w:t>
      </w:r>
      <w:r w:rsidR="00F1086D">
        <w:lastRenderedPageBreak/>
        <w:t>from the test production is 0, the iteration terminates before making a selection from the remaining two productions. Any other selection causes the iteration to continue. The following is an example.</w:t>
      </w:r>
    </w:p>
    <w:p w14:paraId="2B7DDCEE" w14:textId="77777777" w:rsidR="00F1086D" w:rsidRDefault="00F1086D" w:rsidP="00053E75"/>
    <w:p w14:paraId="16915E65" w14:textId="77777777" w:rsidR="00F1086D" w:rsidRDefault="00F1086D" w:rsidP="00F1086D">
      <w:r>
        <w:t>main: for init,test,incr,body;</w:t>
      </w:r>
    </w:p>
    <w:p w14:paraId="61DF0A8D" w14:textId="77777777" w:rsidR="00F1086D" w:rsidRDefault="00F1086D" w:rsidP="00F1086D">
      <w:r>
        <w:t>init: %{1.v};</w:t>
      </w:r>
    </w:p>
    <w:p w14:paraId="44A4B676" w14:textId="77777777" w:rsidR="00F1086D" w:rsidRDefault="00F1086D" w:rsidP="00F1086D">
      <w:r>
        <w:t>incr: %{plus1.v};</w:t>
      </w:r>
    </w:p>
    <w:p w14:paraId="7DF8B4A4" w14:textId="77777777" w:rsidR="00F1086D" w:rsidRDefault="00F1086D" w:rsidP="00F1086D">
      <w:r>
        <w:t>plus1: exp %v + 1;</w:t>
      </w:r>
    </w:p>
    <w:p w14:paraId="4936E75F" w14:textId="77777777" w:rsidR="00F1086D" w:rsidRDefault="00F1086D" w:rsidP="00F1086D">
      <w:r>
        <w:t>test: less %v , 10;</w:t>
      </w:r>
    </w:p>
    <w:p w14:paraId="5A5701A6" w14:textId="77777777" w:rsidR="00F1086D" w:rsidRDefault="00F1086D" w:rsidP="00F1086D">
      <w:r>
        <w:t>body: "Here is number %v right here.\n";</w:t>
      </w:r>
    </w:p>
    <w:p w14:paraId="56E72AD9" w14:textId="77777777" w:rsidR="00F1086D" w:rsidRDefault="00F1086D" w:rsidP="00F1086D">
      <w:r>
        <w:t>v: variable;</w:t>
      </w:r>
    </w:p>
    <w:p w14:paraId="7D63B619" w14:textId="77777777" w:rsidR="00F1086D" w:rsidRDefault="00F1086D" w:rsidP="00F1086D">
      <w:r>
        <w:t>repeat: 1;</w:t>
      </w:r>
    </w:p>
    <w:p w14:paraId="754DD32B" w14:textId="77777777" w:rsidR="00F1086D" w:rsidRDefault="00F1086D" w:rsidP="00053E75"/>
    <w:p w14:paraId="45AAFCA6" w14:textId="77777777" w:rsidR="00F1086D" w:rsidRDefault="00F1086D" w:rsidP="00053E75">
      <w:r>
        <w:t>Here is the output from this grammar.</w:t>
      </w:r>
    </w:p>
    <w:p w14:paraId="4BAB5906" w14:textId="77777777" w:rsidR="00F1086D" w:rsidRDefault="00F1086D" w:rsidP="00053E75"/>
    <w:p w14:paraId="07832A87" w14:textId="77777777" w:rsidR="00F1086D" w:rsidRDefault="00F1086D" w:rsidP="00F1086D">
      <w:r>
        <w:t>Here is number 1 right here.</w:t>
      </w:r>
    </w:p>
    <w:p w14:paraId="4E032D5F" w14:textId="77777777" w:rsidR="00F1086D" w:rsidRDefault="00F1086D" w:rsidP="00F1086D">
      <w:r>
        <w:t>Here is number 2 right here.</w:t>
      </w:r>
    </w:p>
    <w:p w14:paraId="6AF0756B" w14:textId="77777777" w:rsidR="00F1086D" w:rsidRDefault="00F1086D" w:rsidP="00F1086D">
      <w:r>
        <w:t>Here is number 3 right here.</w:t>
      </w:r>
    </w:p>
    <w:p w14:paraId="25D576E5" w14:textId="77777777" w:rsidR="00F1086D" w:rsidRDefault="00F1086D" w:rsidP="00F1086D">
      <w:r>
        <w:t>Here is number 4 right here.</w:t>
      </w:r>
    </w:p>
    <w:p w14:paraId="093EEDC3" w14:textId="77777777" w:rsidR="00F1086D" w:rsidRDefault="00F1086D" w:rsidP="00F1086D">
      <w:r>
        <w:t>Here is number 5 right here.</w:t>
      </w:r>
    </w:p>
    <w:p w14:paraId="4E33F8A7" w14:textId="77777777" w:rsidR="00F1086D" w:rsidRDefault="00F1086D" w:rsidP="00F1086D">
      <w:r>
        <w:t>Here is number 6 right here.</w:t>
      </w:r>
    </w:p>
    <w:p w14:paraId="3AD6FBF4" w14:textId="77777777" w:rsidR="00F1086D" w:rsidRDefault="00F1086D" w:rsidP="00F1086D">
      <w:r>
        <w:t>Here is number 7 right here.</w:t>
      </w:r>
    </w:p>
    <w:p w14:paraId="648C9EF3" w14:textId="77777777" w:rsidR="00F1086D" w:rsidRDefault="00F1086D" w:rsidP="00F1086D">
      <w:r>
        <w:t>Here is number 8 right here.</w:t>
      </w:r>
    </w:p>
    <w:p w14:paraId="01BAABEB" w14:textId="77777777" w:rsidR="00F1086D" w:rsidRDefault="00F1086D" w:rsidP="00F1086D">
      <w:r>
        <w:t>Here is number 9 right here.</w:t>
      </w:r>
    </w:p>
    <w:p w14:paraId="71620F77" w14:textId="77777777" w:rsidR="00F1086D" w:rsidRPr="00053E75" w:rsidRDefault="00F1086D" w:rsidP="00053E75"/>
    <w:p w14:paraId="59F831CE" w14:textId="77777777" w:rsidR="00BE762E" w:rsidRDefault="00053E75" w:rsidP="00C155C4">
      <w:pPr>
        <w:pStyle w:val="Heading2"/>
      </w:pPr>
      <w:bookmarkStart w:id="52" w:name="_Toc22028108"/>
      <w:r>
        <w:t>Conditionals</w:t>
      </w:r>
      <w:bookmarkEnd w:id="52"/>
    </w:p>
    <w:p w14:paraId="219B9A0F" w14:textId="77777777" w:rsidR="00BE762E" w:rsidRPr="00D02038" w:rsidRDefault="00BE762E" w:rsidP="00BE762E">
      <w:r w:rsidRPr="00D02038">
        <w:t>&lt;name&gt; :</w:t>
      </w:r>
      <w:r w:rsidR="00F21274">
        <w:t xml:space="preserve"> </w:t>
      </w:r>
      <w:r w:rsidRPr="00D02038">
        <w:rPr>
          <w:b/>
        </w:rPr>
        <w:t>equal</w:t>
      </w:r>
      <w:r w:rsidR="00F21274">
        <w:rPr>
          <w:b/>
        </w:rPr>
        <w:t xml:space="preserve"> </w:t>
      </w:r>
      <w:r w:rsidRPr="00D02038">
        <w:t>&lt;alternative&gt; , &lt;alternative&gt; ;</w:t>
      </w:r>
    </w:p>
    <w:p w14:paraId="6971EC57" w14:textId="77777777" w:rsidR="00BE762E" w:rsidRPr="00D02038" w:rsidRDefault="00BE762E" w:rsidP="00BE762E">
      <w:r w:rsidRPr="00D02038">
        <w:t>&lt;name&gt; :</w:t>
      </w:r>
      <w:r w:rsidR="00AA0197">
        <w:t xml:space="preserve"> </w:t>
      </w:r>
      <w:r w:rsidRPr="00D02038">
        <w:rPr>
          <w:b/>
        </w:rPr>
        <w:t>notequal</w:t>
      </w:r>
      <w:r w:rsidR="00AA0197">
        <w:rPr>
          <w:b/>
        </w:rPr>
        <w:t xml:space="preserve"> </w:t>
      </w:r>
      <w:r w:rsidRPr="00D02038">
        <w:t>&lt;alternative&gt; , &lt;alternative&gt; ;</w:t>
      </w:r>
    </w:p>
    <w:p w14:paraId="5284BCF7" w14:textId="77777777" w:rsidR="00BE762E" w:rsidRPr="00D02038" w:rsidRDefault="00BE762E" w:rsidP="00BE762E">
      <w:r w:rsidRPr="00D02038">
        <w:t>&lt;name&gt; :</w:t>
      </w:r>
      <w:r w:rsidR="00AA0197">
        <w:t xml:space="preserve"> </w:t>
      </w:r>
      <w:r w:rsidRPr="00D02038">
        <w:rPr>
          <w:b/>
        </w:rPr>
        <w:t>less</w:t>
      </w:r>
      <w:r w:rsidR="00AA0197">
        <w:rPr>
          <w:b/>
        </w:rPr>
        <w:t xml:space="preserve"> </w:t>
      </w:r>
      <w:r w:rsidRPr="00D02038">
        <w:t>&lt;alternative&gt; , &lt;alternative&gt; ;</w:t>
      </w:r>
    </w:p>
    <w:p w14:paraId="49523722" w14:textId="77777777" w:rsidR="00BE762E" w:rsidRPr="00D02038" w:rsidRDefault="00BE762E" w:rsidP="00BE762E">
      <w:r w:rsidRPr="00D02038">
        <w:t>&lt;name&gt; :</w:t>
      </w:r>
      <w:r w:rsidR="00AA0197">
        <w:t xml:space="preserve"> </w:t>
      </w:r>
      <w:r w:rsidRPr="00D02038">
        <w:rPr>
          <w:b/>
        </w:rPr>
        <w:t>greater</w:t>
      </w:r>
      <w:r w:rsidR="00AA0197">
        <w:rPr>
          <w:b/>
        </w:rPr>
        <w:t xml:space="preserve"> </w:t>
      </w:r>
      <w:r w:rsidRPr="00D02038">
        <w:t>&lt;alternative&gt; , &lt;alternative&gt; ;</w:t>
      </w:r>
    </w:p>
    <w:p w14:paraId="7219E04D" w14:textId="77777777" w:rsidR="00BE762E" w:rsidRPr="00D02038" w:rsidRDefault="00BE762E" w:rsidP="00BE762E">
      <w:r w:rsidRPr="00D02038">
        <w:t>&lt;name&gt; :</w:t>
      </w:r>
      <w:r w:rsidR="00AA0197">
        <w:t xml:space="preserve"> </w:t>
      </w:r>
      <w:r w:rsidRPr="00D02038">
        <w:rPr>
          <w:b/>
        </w:rPr>
        <w:t>lessequal</w:t>
      </w:r>
      <w:r w:rsidR="00AA0197">
        <w:rPr>
          <w:b/>
        </w:rPr>
        <w:t xml:space="preserve"> </w:t>
      </w:r>
      <w:r w:rsidRPr="00D02038">
        <w:t>&lt;alternative&gt; , &lt;alternative&gt; ;</w:t>
      </w:r>
    </w:p>
    <w:p w14:paraId="65BED8B7" w14:textId="77777777" w:rsidR="00AA0197" w:rsidRDefault="00AA0197" w:rsidP="00AA0197">
      <w:r w:rsidRPr="00D02038">
        <w:t>&lt;name&gt; :</w:t>
      </w:r>
      <w:r>
        <w:t xml:space="preserve"> </w:t>
      </w:r>
      <w:r w:rsidRPr="00D02038">
        <w:rPr>
          <w:b/>
        </w:rPr>
        <w:t>greaterequal</w:t>
      </w:r>
      <w:r>
        <w:rPr>
          <w:b/>
        </w:rPr>
        <w:t xml:space="preserve"> </w:t>
      </w:r>
      <w:r w:rsidRPr="00D02038">
        <w:t>&lt;alternative&gt; , &lt;alternative&gt; ;</w:t>
      </w:r>
    </w:p>
    <w:p w14:paraId="658CD04D" w14:textId="77777777" w:rsidR="009C0B94" w:rsidRPr="00D02038" w:rsidRDefault="009C0B94" w:rsidP="00AA0197">
      <w:r>
        <w:t>Active Non-Terminals:</w:t>
      </w:r>
    </w:p>
    <w:p w14:paraId="6620026C" w14:textId="77777777" w:rsidR="00777A00" w:rsidRDefault="00777A00" w:rsidP="00777A00">
      <w:pPr>
        <w:pStyle w:val="ActiveNT"/>
      </w:pPr>
      <w:r>
        <w:t>%{</w:t>
      </w:r>
      <w:r w:rsidR="000F46E8">
        <w:t>a.b</w:t>
      </w:r>
      <w:r>
        <w:t>}</w:t>
      </w:r>
      <w:r>
        <w:tab/>
      </w:r>
      <w:r w:rsidR="000F46E8">
        <w:t>I</w:t>
      </w:r>
      <w:r>
        <w:t xml:space="preserve">f </w:t>
      </w:r>
      <w:r w:rsidR="00390476">
        <w:t>the selection</w:t>
      </w:r>
      <w:r>
        <w:t xml:space="preserve"> from </w:t>
      </w:r>
      <w:r w:rsidR="000F46E8" w:rsidRPr="000F46E8">
        <w:rPr>
          <w:i/>
        </w:rPr>
        <w:t>a</w:t>
      </w:r>
      <w:r>
        <w:t xml:space="preserve"> produces the string $count, this is treated the same as %{$count.</w:t>
      </w:r>
      <w:r w:rsidR="00BE6D3C">
        <w:t>b</w:t>
      </w:r>
      <w:r w:rsidRPr="00FA22B2">
        <w:t>}</w:t>
      </w:r>
      <w:r>
        <w:t>. Otherwise the result is converted to binary with non-numeric strings being converted to zero. The result is used as an index</w:t>
      </w:r>
      <w:r w:rsidR="000F46E8">
        <w:t xml:space="preserve"> to select an alternative from </w:t>
      </w:r>
      <w:r w:rsidR="000F46E8" w:rsidRPr="008531E6">
        <w:rPr>
          <w:i/>
        </w:rPr>
        <w:t>b</w:t>
      </w:r>
      <w:r>
        <w:t xml:space="preserve">. The index is zero based, modulo </w:t>
      </w:r>
      <w:r w:rsidR="009C0B94">
        <w:t>2</w:t>
      </w:r>
      <w:r>
        <w:t>.</w:t>
      </w:r>
    </w:p>
    <w:p w14:paraId="7509CB03" w14:textId="77777777" w:rsidR="007A4107" w:rsidRDefault="00777A00" w:rsidP="009C0B94">
      <w:pPr>
        <w:pStyle w:val="ActiveNT"/>
      </w:pPr>
      <w:r>
        <w:t>%{$count.</w:t>
      </w:r>
      <w:r w:rsidR="000F46E8">
        <w:t>b</w:t>
      </w:r>
      <w:r w:rsidRPr="00FA22B2">
        <w:t>}</w:t>
      </w:r>
      <w:r>
        <w:tab/>
      </w:r>
      <w:r w:rsidR="009C0B94">
        <w:t>Always produces the string “2”.</w:t>
      </w:r>
    </w:p>
    <w:p w14:paraId="13BE33DE" w14:textId="77777777" w:rsidR="009C0B94" w:rsidRDefault="009C0B94" w:rsidP="009C0B94">
      <w:pPr>
        <w:pStyle w:val="ActiveNT"/>
      </w:pPr>
    </w:p>
    <w:p w14:paraId="02D89635" w14:textId="77777777" w:rsidR="007A4107" w:rsidRDefault="00F55C74" w:rsidP="00AA0197">
      <w:r>
        <w:rPr>
          <w:vanish/>
          <w:color w:val="000000"/>
        </w:rPr>
        <w:fldChar w:fldCharType="begin"/>
      </w:r>
      <w:r>
        <w:rPr>
          <w:vanish/>
          <w:color w:val="000000"/>
        </w:rPr>
        <w:instrText xml:space="preserve"> XE</w:instrText>
      </w:r>
      <w:r>
        <w:rPr>
          <w:color w:val="000000"/>
        </w:rPr>
        <w:instrText xml:space="preserve">"conditionals"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"equal"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"notequal"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"less"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"greater"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"lessequal"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"greaterequal" </w:instrText>
      </w:r>
      <w:r>
        <w:rPr>
          <w:vanish/>
          <w:color w:val="000000"/>
        </w:rPr>
        <w:fldChar w:fldCharType="end"/>
      </w:r>
      <w:r w:rsidR="007A4107">
        <w:t xml:space="preserve">Conditional productions produce the string “0” if the condition is false and “1” if the condition is true. They are normally used to select an alternative from a </w:t>
      </w:r>
      <w:r w:rsidR="007A4107" w:rsidRPr="007A4107">
        <w:rPr>
          <w:b/>
        </w:rPr>
        <w:t>choice</w:t>
      </w:r>
      <w:r w:rsidR="007A4107">
        <w:t xml:space="preserve"> production. The production must have exactly two alternatives. When a selection is made from the production, both alternatives are completely interpreted. If </w:t>
      </w:r>
      <w:r w:rsidR="00F22183">
        <w:t>both</w:t>
      </w:r>
      <w:r w:rsidR="007A4107">
        <w:t xml:space="preserve"> result</w:t>
      </w:r>
      <w:r w:rsidR="00F22183">
        <w:t>s</w:t>
      </w:r>
      <w:r w:rsidR="007A4107">
        <w:t xml:space="preserve"> </w:t>
      </w:r>
      <w:r w:rsidR="00F22183">
        <w:t>are</w:t>
      </w:r>
      <w:r w:rsidR="007A4107">
        <w:t xml:space="preserve"> numeric, </w:t>
      </w:r>
      <w:r w:rsidR="007A4107">
        <w:lastRenderedPageBreak/>
        <w:t>a numeric comparison is done, otherwise a string comparison is done. If the condition is true, the string “1” is produced. Otherwise the string “0” is produced. The following examples show the values returned by the various productions.</w:t>
      </w:r>
    </w:p>
    <w:p w14:paraId="4A071877" w14:textId="77777777" w:rsidR="007A4107" w:rsidRDefault="007A4107" w:rsidP="00AA0197"/>
    <w:p w14:paraId="0D426354" w14:textId="77777777" w:rsidR="007A4107" w:rsidRDefault="007A4107" w:rsidP="007A4107">
      <w:r>
        <w:t>x: equal 2,2;</w:t>
      </w:r>
      <w:r>
        <w:tab/>
        <w:t>Always produces “1”.</w:t>
      </w:r>
    </w:p>
    <w:p w14:paraId="46E94CAE" w14:textId="77777777" w:rsidR="007A4107" w:rsidRDefault="007A4107" w:rsidP="007A4107">
      <w:r>
        <w:t>x: equal 1,2;</w:t>
      </w:r>
      <w:r>
        <w:tab/>
        <w:t>Always produces “0”.</w:t>
      </w:r>
    </w:p>
    <w:p w14:paraId="7F2F8DC4" w14:textId="77777777" w:rsidR="007A4107" w:rsidRDefault="007A4107" w:rsidP="007A4107"/>
    <w:p w14:paraId="5E5EA13F" w14:textId="77777777" w:rsidR="007A4107" w:rsidRDefault="007A4107" w:rsidP="007A4107">
      <w:r>
        <w:t>x: notequal 2,2;</w:t>
      </w:r>
      <w:r>
        <w:tab/>
        <w:t>Always produces “0”.</w:t>
      </w:r>
    </w:p>
    <w:p w14:paraId="6F5CD044" w14:textId="77777777" w:rsidR="007A4107" w:rsidRDefault="007A4107" w:rsidP="007A4107">
      <w:r>
        <w:t>x: notequal 1,2;</w:t>
      </w:r>
      <w:r>
        <w:tab/>
        <w:t>Always produces “1”.</w:t>
      </w:r>
    </w:p>
    <w:p w14:paraId="56AEAD7F" w14:textId="77777777" w:rsidR="007A4107" w:rsidRDefault="007A4107" w:rsidP="007A4107"/>
    <w:p w14:paraId="0642D774" w14:textId="77777777" w:rsidR="007A4107" w:rsidRDefault="007A4107" w:rsidP="007A4107">
      <w:r>
        <w:t>x: less 2,1;</w:t>
      </w:r>
      <w:r>
        <w:tab/>
      </w:r>
      <w:r>
        <w:tab/>
        <w:t>Always produces “0”.</w:t>
      </w:r>
    </w:p>
    <w:p w14:paraId="4D502959" w14:textId="77777777" w:rsidR="007A4107" w:rsidRDefault="007A4107" w:rsidP="007A4107">
      <w:r>
        <w:t>x: less 2,2;</w:t>
      </w:r>
      <w:r>
        <w:tab/>
      </w:r>
      <w:r>
        <w:tab/>
        <w:t>Always produces “0”.</w:t>
      </w:r>
    </w:p>
    <w:p w14:paraId="174F1B9E" w14:textId="77777777" w:rsidR="007A4107" w:rsidRDefault="007A4107" w:rsidP="007A4107">
      <w:r>
        <w:t>x: less 1,2;</w:t>
      </w:r>
      <w:r>
        <w:tab/>
      </w:r>
      <w:r>
        <w:tab/>
        <w:t>Always produces “1”.</w:t>
      </w:r>
    </w:p>
    <w:p w14:paraId="50E33F89" w14:textId="77777777" w:rsidR="007A4107" w:rsidRDefault="007A4107" w:rsidP="007A4107"/>
    <w:p w14:paraId="39093B05" w14:textId="77777777" w:rsidR="007A4107" w:rsidRDefault="007A4107" w:rsidP="007A4107">
      <w:r>
        <w:t>x: greater 2,1;</w:t>
      </w:r>
      <w:r>
        <w:tab/>
        <w:t>Always produces “1”.</w:t>
      </w:r>
    </w:p>
    <w:p w14:paraId="3229F6E6" w14:textId="77777777" w:rsidR="007A4107" w:rsidRDefault="007A4107" w:rsidP="007A4107">
      <w:r>
        <w:t>x: greater 2,2;</w:t>
      </w:r>
      <w:r>
        <w:tab/>
        <w:t>Always produces “0”.</w:t>
      </w:r>
    </w:p>
    <w:p w14:paraId="0EF1A55B" w14:textId="77777777" w:rsidR="007A4107" w:rsidRDefault="007A4107" w:rsidP="007A4107">
      <w:r>
        <w:t>x: greater 1,2;</w:t>
      </w:r>
      <w:r>
        <w:tab/>
        <w:t>Always produces “0”.</w:t>
      </w:r>
    </w:p>
    <w:p w14:paraId="676158B1" w14:textId="77777777" w:rsidR="007A4107" w:rsidRDefault="007A4107" w:rsidP="007A4107"/>
    <w:p w14:paraId="1C9466D4" w14:textId="77777777" w:rsidR="00201528" w:rsidRDefault="00201528" w:rsidP="00201528">
      <w:r>
        <w:t>x: lessequal 2,1;</w:t>
      </w:r>
      <w:r>
        <w:tab/>
        <w:t>Always produces “0”.</w:t>
      </w:r>
    </w:p>
    <w:p w14:paraId="04399568" w14:textId="77777777" w:rsidR="00201528" w:rsidRDefault="00201528" w:rsidP="00201528">
      <w:r>
        <w:t>x: lessequal 2,2;</w:t>
      </w:r>
      <w:r>
        <w:tab/>
        <w:t>Always produces “1”.</w:t>
      </w:r>
    </w:p>
    <w:p w14:paraId="302567B6" w14:textId="77777777" w:rsidR="00201528" w:rsidRDefault="00201528" w:rsidP="00201528">
      <w:r>
        <w:t>x: lessequal 1,2;</w:t>
      </w:r>
      <w:r>
        <w:tab/>
        <w:t>Always produces “1”.</w:t>
      </w:r>
    </w:p>
    <w:p w14:paraId="26087C0C" w14:textId="77777777" w:rsidR="00201528" w:rsidRDefault="00201528" w:rsidP="00201528"/>
    <w:p w14:paraId="2E8BA46A" w14:textId="77777777" w:rsidR="00201528" w:rsidRDefault="00201528" w:rsidP="00201528">
      <w:r>
        <w:t>x: greaterequal 2,1;</w:t>
      </w:r>
      <w:r>
        <w:tab/>
        <w:t>Always produces “1”.</w:t>
      </w:r>
    </w:p>
    <w:p w14:paraId="3E2F37FF" w14:textId="77777777" w:rsidR="00201528" w:rsidRDefault="00201528" w:rsidP="00201528">
      <w:r>
        <w:t>x: greaterequal 2,2;</w:t>
      </w:r>
      <w:r>
        <w:tab/>
        <w:t>Always produces “1”.</w:t>
      </w:r>
    </w:p>
    <w:p w14:paraId="34840209" w14:textId="77777777" w:rsidR="00201528" w:rsidRDefault="00201528" w:rsidP="00201528">
      <w:r>
        <w:t>x: greaterequal 1,2;</w:t>
      </w:r>
      <w:r>
        <w:tab/>
        <w:t>Always produces “0”.</w:t>
      </w:r>
    </w:p>
    <w:p w14:paraId="474EE949" w14:textId="77777777" w:rsidR="00201528" w:rsidRDefault="00201528" w:rsidP="00201528"/>
    <w:p w14:paraId="39588371" w14:textId="77777777" w:rsidR="00201528" w:rsidRDefault="00201528" w:rsidP="007A4107">
      <w:r>
        <w:t xml:space="preserve">The value produced by a conditional is almost always used to select a value from a </w:t>
      </w:r>
      <w:r w:rsidRPr="00201528">
        <w:rPr>
          <w:b/>
        </w:rPr>
        <w:t>choice</w:t>
      </w:r>
      <w:r>
        <w:t xml:space="preserve"> production. Any production that permits selecting specific alternatives may be used instead, but the intent is clearer if a choice production is used.</w:t>
      </w:r>
    </w:p>
    <w:p w14:paraId="13B74B70" w14:textId="77777777" w:rsidR="00201528" w:rsidRDefault="00201528" w:rsidP="007A4107">
      <w:r>
        <w:t>Consider the following example.</w:t>
      </w:r>
    </w:p>
    <w:p w14:paraId="79D5C2CD" w14:textId="77777777" w:rsidR="00201528" w:rsidRDefault="00201528" w:rsidP="007A4107"/>
    <w:p w14:paraId="189F3EBE" w14:textId="77777777" w:rsidR="00201528" w:rsidRDefault="00201528" w:rsidP="007A4107">
      <w:r>
        <w:t>main: %s\n;</w:t>
      </w:r>
    </w:p>
    <w:p w14:paraId="3036B3B3" w14:textId="77777777" w:rsidR="00201528" w:rsidRDefault="00201528" w:rsidP="007A4107">
      <w:r>
        <w:t>s: %{k.b};</w:t>
      </w:r>
    </w:p>
    <w:p w14:paraId="3D98A81A" w14:textId="77777777" w:rsidR="00201528" w:rsidRDefault="00201528" w:rsidP="007A4107">
      <w:r>
        <w:t xml:space="preserve">k: </w:t>
      </w:r>
      <w:r w:rsidRPr="00201528">
        <w:rPr>
          <w:b/>
        </w:rPr>
        <w:t>equal</w:t>
      </w:r>
      <w:r>
        <w:t xml:space="preserve"> %{ctr}, 7;</w:t>
      </w:r>
    </w:p>
    <w:p w14:paraId="2475D1A0" w14:textId="77777777" w:rsidR="00201528" w:rsidRDefault="00201528" w:rsidP="007A4107">
      <w:r>
        <w:t xml:space="preserve">ctr: </w:t>
      </w:r>
      <w:r w:rsidRPr="00201528">
        <w:rPr>
          <w:b/>
        </w:rPr>
        <w:t>counter</w:t>
      </w:r>
      <w:r>
        <w:t>;</w:t>
      </w:r>
    </w:p>
    <w:p w14:paraId="56F7BB58" w14:textId="77777777" w:rsidR="00201528" w:rsidRDefault="00201528" w:rsidP="007A4107">
      <w:r>
        <w:t>b: %l, “BOO!”;</w:t>
      </w:r>
    </w:p>
    <w:p w14:paraId="78DAFF19" w14:textId="77777777" w:rsidR="00201528" w:rsidRDefault="00201528" w:rsidP="007A4107">
      <w:r>
        <w:t>l: [a-z];</w:t>
      </w:r>
    </w:p>
    <w:p w14:paraId="04796403" w14:textId="77777777" w:rsidR="00201528" w:rsidRDefault="00201528" w:rsidP="007A4107"/>
    <w:p w14:paraId="3FFE795E" w14:textId="77777777" w:rsidR="00201528" w:rsidRDefault="00201528" w:rsidP="007A4107">
      <w:r>
        <w:t>The first ten selections from this grammar are:</w:t>
      </w:r>
    </w:p>
    <w:p w14:paraId="2082E06B" w14:textId="77777777" w:rsidR="00201528" w:rsidRDefault="00201528" w:rsidP="007A4107"/>
    <w:p w14:paraId="57E83778" w14:textId="77777777" w:rsidR="00201528" w:rsidRDefault="00201528" w:rsidP="00201528">
      <w:r>
        <w:t>f</w:t>
      </w:r>
    </w:p>
    <w:p w14:paraId="02A4E531" w14:textId="77777777" w:rsidR="00201528" w:rsidRDefault="00201528" w:rsidP="00201528">
      <w:r>
        <w:t>m</w:t>
      </w:r>
    </w:p>
    <w:p w14:paraId="0AF9402D" w14:textId="77777777" w:rsidR="00201528" w:rsidRDefault="00201528" w:rsidP="00201528">
      <w:r>
        <w:t>w</w:t>
      </w:r>
    </w:p>
    <w:p w14:paraId="171FBABF" w14:textId="77777777" w:rsidR="00201528" w:rsidRDefault="00201528" w:rsidP="00201528">
      <w:r>
        <w:t>i</w:t>
      </w:r>
    </w:p>
    <w:p w14:paraId="374BE4EE" w14:textId="77777777" w:rsidR="00201528" w:rsidRDefault="00201528" w:rsidP="00201528">
      <w:r>
        <w:t>n</w:t>
      </w:r>
    </w:p>
    <w:p w14:paraId="759A47DA" w14:textId="77777777" w:rsidR="00201528" w:rsidRDefault="00201528" w:rsidP="00201528">
      <w:r>
        <w:t>k</w:t>
      </w:r>
    </w:p>
    <w:p w14:paraId="3AC35FFF" w14:textId="77777777" w:rsidR="00201528" w:rsidRDefault="00201528" w:rsidP="00201528">
      <w:r>
        <w:lastRenderedPageBreak/>
        <w:t>BOO!</w:t>
      </w:r>
    </w:p>
    <w:p w14:paraId="74467F64" w14:textId="77777777" w:rsidR="00201528" w:rsidRDefault="00201528" w:rsidP="00201528">
      <w:r>
        <w:t>j</w:t>
      </w:r>
    </w:p>
    <w:p w14:paraId="4F9223A7" w14:textId="77777777" w:rsidR="00201528" w:rsidRDefault="00201528" w:rsidP="00201528">
      <w:r>
        <w:t>l</w:t>
      </w:r>
    </w:p>
    <w:p w14:paraId="346E8F1E" w14:textId="77777777" w:rsidR="00201528" w:rsidRDefault="00201528" w:rsidP="00201528">
      <w:r>
        <w:t>g</w:t>
      </w:r>
    </w:p>
    <w:p w14:paraId="10753663" w14:textId="77777777" w:rsidR="00201528" w:rsidRDefault="00201528" w:rsidP="007A4107"/>
    <w:p w14:paraId="7BB42830" w14:textId="77777777" w:rsidR="007A4107" w:rsidRDefault="007A4107" w:rsidP="00C155C4">
      <w:pPr>
        <w:pStyle w:val="Heading2"/>
      </w:pPr>
      <w:bookmarkStart w:id="53" w:name="_Toc22028109"/>
      <w:r>
        <w:t>Logical Connectives</w:t>
      </w:r>
      <w:bookmarkEnd w:id="53"/>
    </w:p>
    <w:p w14:paraId="4976AA6E" w14:textId="77777777" w:rsidR="007A4107" w:rsidRPr="00D02038" w:rsidRDefault="007A4107" w:rsidP="007A4107">
      <w:r w:rsidRPr="00D02038">
        <w:t>&lt;name&gt; :</w:t>
      </w:r>
      <w:r>
        <w:t xml:space="preserve"> </w:t>
      </w:r>
      <w:r>
        <w:rPr>
          <w:b/>
        </w:rPr>
        <w:t xml:space="preserve">and </w:t>
      </w:r>
      <w:r w:rsidRPr="00D02038">
        <w:t>&lt;alternative&gt; , &lt;alternative&gt; ;</w:t>
      </w:r>
    </w:p>
    <w:p w14:paraId="68751480" w14:textId="77777777" w:rsidR="007A4107" w:rsidRPr="00D02038" w:rsidRDefault="007A4107" w:rsidP="007A4107">
      <w:r w:rsidRPr="00D02038">
        <w:t>&lt;name&gt; :</w:t>
      </w:r>
      <w:r>
        <w:t xml:space="preserve"> </w:t>
      </w:r>
      <w:r>
        <w:rPr>
          <w:b/>
        </w:rPr>
        <w:t xml:space="preserve">or </w:t>
      </w:r>
      <w:r w:rsidRPr="00D02038">
        <w:t>&lt;alternative&gt; , &lt;alternative&gt; ;</w:t>
      </w:r>
    </w:p>
    <w:p w14:paraId="6EA06AD5" w14:textId="77777777" w:rsidR="007A4107" w:rsidRDefault="007A4107" w:rsidP="007A4107">
      <w:r w:rsidRPr="00D02038">
        <w:t>&lt;name&gt; :</w:t>
      </w:r>
      <w:r>
        <w:t xml:space="preserve"> </w:t>
      </w:r>
      <w:r>
        <w:rPr>
          <w:b/>
        </w:rPr>
        <w:t xml:space="preserve">not </w:t>
      </w:r>
      <w:r w:rsidRPr="00D02038">
        <w:t>&lt;alternative&gt;</w:t>
      </w:r>
      <w:r>
        <w:t xml:space="preserve"> </w:t>
      </w:r>
      <w:r w:rsidRPr="00D02038">
        <w:t>;</w:t>
      </w:r>
    </w:p>
    <w:p w14:paraId="1B2F62A5" w14:textId="77777777" w:rsidR="009C0B94" w:rsidRDefault="009C0B94" w:rsidP="009C0B94">
      <w:pPr>
        <w:pStyle w:val="ActiveNT"/>
      </w:pPr>
      <w:r>
        <w:t>%{</w:t>
      </w:r>
      <w:r w:rsidR="000F46E8">
        <w:t>a.b</w:t>
      </w:r>
      <w:r>
        <w:t>}</w:t>
      </w:r>
      <w:r>
        <w:tab/>
        <w:t xml:space="preserve">if selecting from </w:t>
      </w:r>
      <w:r w:rsidR="00BE6D3C" w:rsidRPr="00BE6D3C">
        <w:rPr>
          <w:i/>
        </w:rPr>
        <w:t>a</w:t>
      </w:r>
      <w:r>
        <w:t xml:space="preserve"> produces the string $count, this nonterminal is treated the same as %{$count.</w:t>
      </w:r>
      <w:r w:rsidR="00BE6D3C">
        <w:t>b</w:t>
      </w:r>
      <w:r w:rsidRPr="00FA22B2">
        <w:t>}</w:t>
      </w:r>
      <w:r>
        <w:t xml:space="preserve">. Otherwise the result is converted to binary with non-numeric strings being converted to zero. The result is used as an index to select an alternative from </w:t>
      </w:r>
      <w:r w:rsidR="00BE6D3C" w:rsidRPr="008531E6">
        <w:rPr>
          <w:i/>
        </w:rPr>
        <w:t>b</w:t>
      </w:r>
      <w:r>
        <w:t xml:space="preserve">. The index is zero based, modulo 2 for </w:t>
      </w:r>
      <w:r w:rsidRPr="009C0B94">
        <w:rPr>
          <w:b/>
        </w:rPr>
        <w:t>and</w:t>
      </w:r>
      <w:r>
        <w:t xml:space="preserve"> and </w:t>
      </w:r>
      <w:r w:rsidRPr="009C0B94">
        <w:rPr>
          <w:b/>
        </w:rPr>
        <w:t>or</w:t>
      </w:r>
      <w:r>
        <w:t xml:space="preserve">. For </w:t>
      </w:r>
      <w:r w:rsidRPr="009C0B94">
        <w:rPr>
          <w:b/>
        </w:rPr>
        <w:t>not</w:t>
      </w:r>
      <w:r>
        <w:t>, the single alternative is always chosen.</w:t>
      </w:r>
    </w:p>
    <w:p w14:paraId="03E811C3" w14:textId="77777777" w:rsidR="009C0B94" w:rsidRDefault="009C0B94" w:rsidP="009C0B94">
      <w:pPr>
        <w:pStyle w:val="ActiveNT"/>
      </w:pPr>
      <w:r>
        <w:t>%{$count.</w:t>
      </w:r>
      <w:r w:rsidR="000F46E8">
        <w:t>b</w:t>
      </w:r>
      <w:r w:rsidRPr="00FA22B2">
        <w:t>}</w:t>
      </w:r>
      <w:r>
        <w:tab/>
        <w:t xml:space="preserve">Always produces the string “2” for </w:t>
      </w:r>
      <w:r w:rsidRPr="009C0B94">
        <w:rPr>
          <w:b/>
        </w:rPr>
        <w:t>and</w:t>
      </w:r>
      <w:r>
        <w:t xml:space="preserve"> and </w:t>
      </w:r>
      <w:r w:rsidRPr="009C0B94">
        <w:rPr>
          <w:b/>
        </w:rPr>
        <w:t>or</w:t>
      </w:r>
      <w:r>
        <w:t xml:space="preserve">, always produces “1” for </w:t>
      </w:r>
      <w:r w:rsidRPr="009C0B94">
        <w:rPr>
          <w:b/>
        </w:rPr>
        <w:t>not</w:t>
      </w:r>
      <w:r>
        <w:t>.</w:t>
      </w:r>
    </w:p>
    <w:p w14:paraId="78FE13B1" w14:textId="77777777" w:rsidR="009C0B94" w:rsidRDefault="009C0B94" w:rsidP="009C0B94">
      <w:pPr>
        <w:pStyle w:val="ActiveNT"/>
      </w:pPr>
    </w:p>
    <w:p w14:paraId="464673CC" w14:textId="77777777" w:rsidR="00201528" w:rsidRDefault="00F55C74" w:rsidP="007A4107">
      <w:r>
        <w:rPr>
          <w:vanish/>
          <w:color w:val="000000"/>
        </w:rPr>
        <w:fldChar w:fldCharType="begin"/>
      </w:r>
      <w:r>
        <w:rPr>
          <w:vanish/>
          <w:color w:val="000000"/>
        </w:rPr>
        <w:instrText xml:space="preserve"> XE</w:instrText>
      </w:r>
      <w:r>
        <w:rPr>
          <w:color w:val="000000"/>
        </w:rPr>
        <w:instrText xml:space="preserve">"logical connectives"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"and"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"or"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"not" </w:instrText>
      </w:r>
      <w:r>
        <w:rPr>
          <w:vanish/>
          <w:color w:val="000000"/>
        </w:rPr>
        <w:fldChar w:fldCharType="end"/>
      </w:r>
      <w:r w:rsidR="006C1B69">
        <w:t xml:space="preserve">All specified alternatives are completely interpreted. The strings “0” and “” are </w:t>
      </w:r>
      <w:r w:rsidR="00DF66D4">
        <w:t>treated as</w:t>
      </w:r>
      <w:r w:rsidR="006C1B69">
        <w:t xml:space="preserve"> </w:t>
      </w:r>
      <w:r w:rsidR="006C1B69" w:rsidRPr="00DF66D4">
        <w:rPr>
          <w:i/>
        </w:rPr>
        <w:t>false</w:t>
      </w:r>
      <w:r w:rsidR="006C1B69">
        <w:t xml:space="preserve">. All other strings are </w:t>
      </w:r>
      <w:r w:rsidR="00DF66D4">
        <w:t>treated as</w:t>
      </w:r>
      <w:r w:rsidR="006C1B69">
        <w:t xml:space="preserve"> </w:t>
      </w:r>
      <w:r w:rsidR="006C1B69" w:rsidRPr="00DF66D4">
        <w:rPr>
          <w:i/>
        </w:rPr>
        <w:t>true</w:t>
      </w:r>
      <w:r w:rsidR="006C1B69">
        <w:t>. The appropriate logical operation is performed on these values. If the result is true, the string “1” is produced, otherwise the string “0” is produced.</w:t>
      </w:r>
    </w:p>
    <w:p w14:paraId="17D534C0" w14:textId="77777777" w:rsidR="00F21274" w:rsidRPr="00D02038" w:rsidRDefault="00F21274" w:rsidP="00C155C4">
      <w:pPr>
        <w:pStyle w:val="Heading2"/>
      </w:pPr>
      <w:bookmarkStart w:id="54" w:name="_Toc22028110"/>
      <w:r>
        <w:t>Choice Productions</w:t>
      </w:r>
      <w:bookmarkEnd w:id="54"/>
    </w:p>
    <w:p w14:paraId="695562D8" w14:textId="77777777" w:rsidR="00BE762E" w:rsidRDefault="00BE762E" w:rsidP="00BE762E">
      <w:r w:rsidRPr="00D02038">
        <w:t>&lt;name&gt; :</w:t>
      </w:r>
      <w:r w:rsidR="00AA0197">
        <w:t xml:space="preserve"> </w:t>
      </w:r>
      <w:r w:rsidRPr="00D02038">
        <w:rPr>
          <w:b/>
        </w:rPr>
        <w:t>choice</w:t>
      </w:r>
      <w:r w:rsidR="00AA0197">
        <w:rPr>
          <w:b/>
        </w:rPr>
        <w:t xml:space="preserve"> </w:t>
      </w:r>
      <w:r w:rsidRPr="00D02038">
        <w:t>&lt;alternative&gt; , &lt;alternative&gt; ;</w:t>
      </w:r>
    </w:p>
    <w:p w14:paraId="0BBDE20C" w14:textId="77777777" w:rsidR="009C0B94" w:rsidRDefault="009C0B94" w:rsidP="009C0B94">
      <w:pPr>
        <w:pStyle w:val="ActiveNT"/>
      </w:pPr>
      <w:r>
        <w:t>%{</w:t>
      </w:r>
      <w:r w:rsidR="000F46E8">
        <w:t>a.b</w:t>
      </w:r>
      <w:r>
        <w:t>}</w:t>
      </w:r>
      <w:r>
        <w:tab/>
      </w:r>
      <w:r w:rsidR="000F46E8">
        <w:t>I</w:t>
      </w:r>
      <w:r>
        <w:t xml:space="preserve">f selecting from </w:t>
      </w:r>
      <w:r w:rsidR="000F46E8" w:rsidRPr="008531E6">
        <w:rPr>
          <w:i/>
        </w:rPr>
        <w:t>a</w:t>
      </w:r>
      <w:r>
        <w:t xml:space="preserve"> produces the string $count, this nonterminal is treated the same as %{$count.</w:t>
      </w:r>
      <w:r w:rsidR="000F46E8">
        <w:t>b</w:t>
      </w:r>
      <w:r w:rsidRPr="00FA22B2">
        <w:t>}</w:t>
      </w:r>
      <w:r>
        <w:t xml:space="preserve">. Otherwise the result is converted to binary with non-numeric strings being converted to </w:t>
      </w:r>
      <w:r w:rsidR="00AB491B">
        <w:t>1</w:t>
      </w:r>
      <w:r>
        <w:t xml:space="preserve">. The result is used as an index to select an alternative from </w:t>
      </w:r>
      <w:r w:rsidR="000F46E8" w:rsidRPr="008531E6">
        <w:rPr>
          <w:i/>
        </w:rPr>
        <w:t>b</w:t>
      </w:r>
      <w:r>
        <w:t>.</w:t>
      </w:r>
      <w:r w:rsidR="00AB491B">
        <w:t xml:space="preserve"> Any</w:t>
      </w:r>
      <w:r w:rsidR="00A70C9C">
        <w:t xml:space="preserve"> non-numeric string or a</w:t>
      </w:r>
      <w:r w:rsidR="00AB491B">
        <w:t xml:space="preserve"> numeric value larger than 1 is treated as 1.</w:t>
      </w:r>
    </w:p>
    <w:p w14:paraId="0E959737" w14:textId="77777777" w:rsidR="009C0B94" w:rsidRDefault="009C0B94" w:rsidP="009C0B94">
      <w:pPr>
        <w:pStyle w:val="ActiveNT"/>
      </w:pPr>
      <w:r>
        <w:t>%{$count.</w:t>
      </w:r>
      <w:r w:rsidR="000F46E8">
        <w:t>b</w:t>
      </w:r>
      <w:r w:rsidRPr="00FA22B2">
        <w:t>}</w:t>
      </w:r>
      <w:r>
        <w:tab/>
        <w:t>Always produces the string “2”.</w:t>
      </w:r>
    </w:p>
    <w:p w14:paraId="1BD6DCF1" w14:textId="77777777" w:rsidR="009C0B94" w:rsidRDefault="009C0B94" w:rsidP="009C0B94">
      <w:pPr>
        <w:pStyle w:val="ActiveNT"/>
      </w:pPr>
    </w:p>
    <w:p w14:paraId="1CE6D9BA" w14:textId="77777777" w:rsidR="00AB491B" w:rsidRDefault="00F55C74" w:rsidP="00BE762E">
      <w:r>
        <w:rPr>
          <w:vanish/>
          <w:color w:val="000000"/>
        </w:rPr>
        <w:fldChar w:fldCharType="begin"/>
      </w:r>
      <w:r>
        <w:rPr>
          <w:vanish/>
          <w:color w:val="000000"/>
        </w:rPr>
        <w:instrText xml:space="preserve"> XE</w:instrText>
      </w:r>
      <w:r>
        <w:rPr>
          <w:color w:val="000000"/>
        </w:rPr>
        <w:instrText xml:space="preserve">"choice"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"making choices"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"conditionals" </w:instrText>
      </w:r>
      <w:r>
        <w:rPr>
          <w:vanish/>
          <w:color w:val="000000"/>
        </w:rPr>
        <w:fldChar w:fldCharType="end"/>
      </w:r>
      <w:r w:rsidR="000B547F">
        <w:t xml:space="preserve">A </w:t>
      </w:r>
      <w:r w:rsidR="000B547F" w:rsidRPr="008531E6">
        <w:rPr>
          <w:b/>
        </w:rPr>
        <w:t>choice</w:t>
      </w:r>
      <w:r w:rsidR="000B547F">
        <w:t xml:space="preserve"> production is essentially a normal production with two alternatives</w:t>
      </w:r>
      <w:r w:rsidR="00AB491B">
        <w:t xml:space="preserve"> when referenced with an ordinary non-terminal of the form %b or %{b}.</w:t>
      </w:r>
      <w:r w:rsidR="000B547F">
        <w:t xml:space="preserve"> The </w:t>
      </w:r>
      <w:r w:rsidR="000B547F" w:rsidRPr="008531E6">
        <w:rPr>
          <w:b/>
        </w:rPr>
        <w:t>choice</w:t>
      </w:r>
      <w:r w:rsidR="000B547F">
        <w:t xml:space="preserve"> keyword is used to insure that there are exactly two alternatives</w:t>
      </w:r>
      <w:r w:rsidR="00AB491B">
        <w:t xml:space="preserve"> and to change the way active non-terminals are interpreted</w:t>
      </w:r>
      <w:r w:rsidR="000B547F">
        <w:t xml:space="preserve">. </w:t>
      </w:r>
    </w:p>
    <w:p w14:paraId="5F3B75AE" w14:textId="77777777" w:rsidR="000B547F" w:rsidRDefault="00A70C9C" w:rsidP="00BE762E">
      <w:r>
        <w:t xml:space="preserve">When </w:t>
      </w:r>
      <w:r w:rsidR="00AB491B">
        <w:t xml:space="preserve">referenced using an active non-terminal of the form %{a.b}, a </w:t>
      </w:r>
      <w:r>
        <w:t>selection</w:t>
      </w:r>
      <w:r w:rsidR="00AB491B">
        <w:t xml:space="preserve"> is made from </w:t>
      </w:r>
      <w:r w:rsidR="00AB491B" w:rsidRPr="00AB491B">
        <w:rPr>
          <w:i/>
        </w:rPr>
        <w:t>a</w:t>
      </w:r>
      <w:r w:rsidR="00AB491B">
        <w:t xml:space="preserve">, if </w:t>
      </w:r>
      <w:r w:rsidR="00AB491B" w:rsidRPr="00AB491B">
        <w:rPr>
          <w:i/>
        </w:rPr>
        <w:t>a</w:t>
      </w:r>
      <w:r w:rsidR="00AB491B">
        <w:t xml:space="preserve"> is the name of the non-terminal. Otherwise the string </w:t>
      </w:r>
      <w:r w:rsidR="00AB491B" w:rsidRPr="00AB491B">
        <w:rPr>
          <w:i/>
        </w:rPr>
        <w:t>a</w:t>
      </w:r>
      <w:r w:rsidR="00AB491B">
        <w:t xml:space="preserve"> is used explicitly. Any string other than “0” is treated as “1”. The numeric result is used to select one of the two alternatives. The “0” should be treated as “false” while the “1” should be treated as true, with the first alternative being selected for </w:t>
      </w:r>
      <w:r>
        <w:t>“</w:t>
      </w:r>
      <w:r w:rsidR="00AB491B">
        <w:t>false</w:t>
      </w:r>
      <w:r>
        <w:t>”</w:t>
      </w:r>
      <w:r w:rsidR="00AB491B">
        <w:t xml:space="preserve"> and the second being selected for </w:t>
      </w:r>
      <w:r>
        <w:t>“true”.</w:t>
      </w:r>
      <w:r w:rsidR="00AB491B">
        <w:t xml:space="preserve"> </w:t>
      </w:r>
      <w:r>
        <w:t xml:space="preserve">The </w:t>
      </w:r>
      <w:r w:rsidRPr="00A70C9C">
        <w:rPr>
          <w:b/>
        </w:rPr>
        <w:t>choice</w:t>
      </w:r>
      <w:r>
        <w:t xml:space="preserve"> production</w:t>
      </w:r>
      <w:r w:rsidR="000B547F">
        <w:t xml:space="preserve"> </w:t>
      </w:r>
      <w:r>
        <w:t xml:space="preserve">will most often </w:t>
      </w:r>
      <w:r>
        <w:lastRenderedPageBreak/>
        <w:t xml:space="preserve">be referenced by non-terminals of the form %{a.b} where </w:t>
      </w:r>
      <w:r w:rsidRPr="00A70C9C">
        <w:rPr>
          <w:i/>
        </w:rPr>
        <w:t>a</w:t>
      </w:r>
      <w:r>
        <w:t xml:space="preserve"> is </w:t>
      </w:r>
      <w:r w:rsidR="000B547F">
        <w:t>a conditional production or a logical connective production.</w:t>
      </w:r>
    </w:p>
    <w:p w14:paraId="071E8E7F" w14:textId="77777777" w:rsidR="00A70C9C" w:rsidRPr="00D02038" w:rsidRDefault="00A70C9C" w:rsidP="00BE762E">
      <w:r>
        <w:t xml:space="preserve">The </w:t>
      </w:r>
      <w:r w:rsidRPr="00A70C9C">
        <w:rPr>
          <w:b/>
        </w:rPr>
        <w:t>choice</w:t>
      </w:r>
      <w:r>
        <w:t xml:space="preserve"> production may be used as a macro.</w:t>
      </w:r>
    </w:p>
    <w:p w14:paraId="3A4D6266" w14:textId="77777777" w:rsidR="00607552" w:rsidRDefault="00607552" w:rsidP="00607552">
      <w:pPr>
        <w:pStyle w:val="Heading2"/>
      </w:pPr>
      <w:bookmarkStart w:id="55" w:name="_Toc22028111"/>
      <w:r>
        <w:t>Minimum and Maximum Productions</w:t>
      </w:r>
      <w:bookmarkEnd w:id="55"/>
    </w:p>
    <w:p w14:paraId="45C4A8BD" w14:textId="77777777" w:rsidR="00607552" w:rsidRPr="00B31834" w:rsidRDefault="00607552" w:rsidP="00607552">
      <w:r>
        <w:t xml:space="preserve">&lt;name&gt; : </w:t>
      </w:r>
      <w:r>
        <w:rPr>
          <w:b/>
        </w:rPr>
        <w:t xml:space="preserve">minimum </w:t>
      </w:r>
      <w:r>
        <w:t>&lt;alternative&gt; [ , &lt;alternative&gt; ]* ;</w:t>
      </w:r>
    </w:p>
    <w:p w14:paraId="248A31A7" w14:textId="77777777" w:rsidR="00607552" w:rsidRPr="00B31834" w:rsidRDefault="00607552" w:rsidP="00607552">
      <w:r>
        <w:t xml:space="preserve">&lt;name&gt; : </w:t>
      </w:r>
      <w:r>
        <w:rPr>
          <w:b/>
        </w:rPr>
        <w:t xml:space="preserve">maximum </w:t>
      </w:r>
      <w:r>
        <w:t>&lt;alternative&gt; [ , &lt;alternative&gt; ]* ;</w:t>
      </w:r>
    </w:p>
    <w:p w14:paraId="649FA916" w14:textId="77777777" w:rsidR="00607552" w:rsidRDefault="00607552" w:rsidP="00607552">
      <w:pPr>
        <w:pStyle w:val="ActiveNT"/>
      </w:pPr>
      <w:r>
        <w:t>%{a.b}</w:t>
      </w:r>
      <w:r>
        <w:tab/>
        <w:t xml:space="preserve">If selecting from </w:t>
      </w:r>
      <w:r w:rsidRPr="000F46E8">
        <w:rPr>
          <w:i/>
        </w:rPr>
        <w:t>a</w:t>
      </w:r>
      <w:r>
        <w:t xml:space="preserve"> produces the string $count, this nonterminal is treated the same as %{$count.b</w:t>
      </w:r>
      <w:r w:rsidRPr="00FA22B2">
        <w:t>}</w:t>
      </w:r>
      <w:r>
        <w:t xml:space="preserve">. Otherwise the result is converted to binary with non-numeric strings being converted to zero. The result is used as an index to select an alternative from </w:t>
      </w:r>
      <w:r w:rsidRPr="008531E6">
        <w:rPr>
          <w:i/>
        </w:rPr>
        <w:t>b</w:t>
      </w:r>
      <w:r>
        <w:t xml:space="preserve">. The index is zero based, modulo the number of alternatives in </w:t>
      </w:r>
      <w:r w:rsidRPr="008531E6">
        <w:rPr>
          <w:i/>
        </w:rPr>
        <w:t>b</w:t>
      </w:r>
      <w:r>
        <w:t>.</w:t>
      </w:r>
    </w:p>
    <w:p w14:paraId="5C268D87" w14:textId="77777777" w:rsidR="00607552" w:rsidRPr="00FA22B2" w:rsidRDefault="00607552" w:rsidP="00607552">
      <w:pPr>
        <w:pStyle w:val="ActiveNT"/>
      </w:pPr>
      <w:r>
        <w:t>%{$count.b</w:t>
      </w:r>
      <w:r w:rsidRPr="00FA22B2">
        <w:t>}</w:t>
      </w:r>
      <w:r>
        <w:tab/>
        <w:t xml:space="preserve">Returns the number of alternatives in </w:t>
      </w:r>
      <w:r w:rsidRPr="008531E6">
        <w:rPr>
          <w:i/>
        </w:rPr>
        <w:t>b</w:t>
      </w:r>
      <w:r>
        <w:t xml:space="preserve"> as an ASCII string. The string $count is case insensitive.</w:t>
      </w:r>
    </w:p>
    <w:p w14:paraId="4E105A65" w14:textId="77777777" w:rsidR="00607552" w:rsidRDefault="00607552" w:rsidP="00607552">
      <w:pPr>
        <w:rPr>
          <w:color w:val="000000"/>
        </w:rPr>
      </w:pPr>
    </w:p>
    <w:p w14:paraId="6468B32D" w14:textId="77777777" w:rsidR="00607552" w:rsidRDefault="00F55C74" w:rsidP="00607552">
      <w:r>
        <w:rPr>
          <w:vanish/>
          <w:color w:val="000000"/>
        </w:rPr>
        <w:fldChar w:fldCharType="begin"/>
      </w:r>
      <w:r>
        <w:rPr>
          <w:vanish/>
          <w:color w:val="000000"/>
        </w:rPr>
        <w:instrText xml:space="preserve"> XE</w:instrText>
      </w:r>
      <w:r>
        <w:rPr>
          <w:color w:val="000000"/>
        </w:rPr>
        <w:instrText xml:space="preserve">"minimum"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"maximum" </w:instrText>
      </w:r>
      <w:r>
        <w:rPr>
          <w:vanish/>
          <w:color w:val="000000"/>
        </w:rPr>
        <w:fldChar w:fldCharType="end"/>
      </w:r>
      <w:r w:rsidR="00607552">
        <w:t>When a selection is made from one of these productions, all specified alternatives are completely interpreted. The minimum or the maximum of these is produced. If all strings are numeric, the comparison is numeric. Otherwise results are compared as strings.</w:t>
      </w:r>
    </w:p>
    <w:p w14:paraId="1FAEA110" w14:textId="77777777" w:rsidR="00607552" w:rsidRDefault="00607552" w:rsidP="00607552">
      <w:r>
        <w:t>The active non-terminals behave as they do for normal productions.</w:t>
      </w:r>
    </w:p>
    <w:p w14:paraId="0965A2E1" w14:textId="77777777" w:rsidR="00607552" w:rsidRPr="0033023A" w:rsidRDefault="00607552" w:rsidP="00607552"/>
    <w:p w14:paraId="1B2650D5" w14:textId="77777777" w:rsidR="00C155C4" w:rsidRDefault="00C155C4" w:rsidP="00C155C4">
      <w:pPr>
        <w:pStyle w:val="Heading2"/>
      </w:pPr>
      <w:bookmarkStart w:id="56" w:name="_Toc22028112"/>
      <w:r>
        <w:t>Substring Productions</w:t>
      </w:r>
      <w:bookmarkEnd w:id="56"/>
    </w:p>
    <w:p w14:paraId="27F7AC9C" w14:textId="77777777" w:rsidR="00C155C4" w:rsidRDefault="00C155C4" w:rsidP="00C155C4">
      <w:r>
        <w:t xml:space="preserve">&lt;name&gt; : </w:t>
      </w:r>
      <w:r>
        <w:rPr>
          <w:b/>
        </w:rPr>
        <w:t xml:space="preserve">substring </w:t>
      </w:r>
      <w:r>
        <w:t xml:space="preserve">&lt;name&gt; [ </w:t>
      </w:r>
      <w:r w:rsidR="007E567E">
        <w:t>, &lt;numb</w:t>
      </w:r>
      <w:r w:rsidR="008531E6">
        <w:t>er&gt;</w:t>
      </w:r>
      <w:r w:rsidR="007E567E">
        <w:t xml:space="preserve"> ] [ , &lt;number&gt; ]</w:t>
      </w:r>
    </w:p>
    <w:p w14:paraId="63A59D1C" w14:textId="77777777" w:rsidR="007E567E" w:rsidRDefault="007A0D4D" w:rsidP="00C155C4">
      <w:r>
        <w:t>Active Non-Terminals: none.</w:t>
      </w:r>
    </w:p>
    <w:p w14:paraId="63891D1A" w14:textId="77777777" w:rsidR="007A0D4D" w:rsidRDefault="007A0D4D" w:rsidP="00C155C4"/>
    <w:p w14:paraId="1E2E57CC" w14:textId="77777777" w:rsidR="007E567E" w:rsidRDefault="007E567E" w:rsidP="00C155C4">
      <w:r>
        <w:t>Substrings compute the substring of a selection. In a specification such as the following:</w:t>
      </w:r>
    </w:p>
    <w:p w14:paraId="72EAEF6B" w14:textId="77777777" w:rsidR="007E567E" w:rsidRDefault="007E567E" w:rsidP="00C155C4"/>
    <w:p w14:paraId="39EFD28F" w14:textId="77777777" w:rsidR="007E567E" w:rsidRDefault="007E567E" w:rsidP="00C155C4">
      <w:r>
        <w:t>a: substring p, n, m;</w:t>
      </w:r>
    </w:p>
    <w:p w14:paraId="406D8700" w14:textId="77777777" w:rsidR="007E567E" w:rsidRDefault="007E567E" w:rsidP="00C155C4"/>
    <w:p w14:paraId="44E0D6AD" w14:textId="77777777" w:rsidR="007E567E" w:rsidRDefault="00F55C74" w:rsidP="00C155C4">
      <w:r>
        <w:rPr>
          <w:vanish/>
          <w:color w:val="000000"/>
        </w:rPr>
        <w:fldChar w:fldCharType="begin"/>
      </w:r>
      <w:r>
        <w:rPr>
          <w:vanish/>
          <w:color w:val="000000"/>
        </w:rPr>
        <w:instrText xml:space="preserve"> XE</w:instrText>
      </w:r>
      <w:r>
        <w:rPr>
          <w:color w:val="000000"/>
        </w:rPr>
        <w:instrText xml:space="preserve">"substring productions" </w:instrText>
      </w:r>
      <w:r>
        <w:rPr>
          <w:vanish/>
          <w:color w:val="000000"/>
        </w:rPr>
        <w:fldChar w:fldCharType="end"/>
      </w:r>
      <w:r w:rsidR="007E567E">
        <w:t>The string p must be a string or the name of a production producing strings. The strings n and m must be numbers or the name of a production producing numbers. The substring output by this production will start at character n of p and will be m characters long. The first character of p is character zero. Negative numbers are treated as zeros. If n is beyond the end of p, the empty string will be output. If n+m is beyond the end of p, the substring will begin at character n and extend to the end of p. If m is omitted, or is zero, the substring begins at character n of p and extends to the end of p. If n is omitted, it is assumed to be zero.</w:t>
      </w:r>
    </w:p>
    <w:p w14:paraId="00989639" w14:textId="77777777" w:rsidR="009F187F" w:rsidRDefault="009F187F" w:rsidP="00C155C4">
      <w:r>
        <w:t>Consider the following grammar:</w:t>
      </w:r>
    </w:p>
    <w:p w14:paraId="78C7C758" w14:textId="77777777" w:rsidR="009F187F" w:rsidRDefault="009F187F" w:rsidP="00C155C4"/>
    <w:p w14:paraId="2337757B" w14:textId="77777777" w:rsidR="009F187F" w:rsidRDefault="009F187F" w:rsidP="009F187F">
      <w:r>
        <w:t>main: %s\n;</w:t>
      </w:r>
    </w:p>
    <w:p w14:paraId="21A2AE1A" w14:textId="77777777" w:rsidR="009F187F" w:rsidRDefault="009F187F" w:rsidP="009F187F">
      <w:r>
        <w:t>s: substring x,k,26;</w:t>
      </w:r>
    </w:p>
    <w:p w14:paraId="78FDDAAF" w14:textId="77777777" w:rsidR="009F187F" w:rsidRDefault="009F187F" w:rsidP="009F187F">
      <w:r>
        <w:t>x: abcdefghijklmnopqrstuvwxyz;</w:t>
      </w:r>
    </w:p>
    <w:p w14:paraId="3DBB511A" w14:textId="77777777" w:rsidR="009F187F" w:rsidRDefault="009F187F" w:rsidP="009F187F">
      <w:r>
        <w:t>k: zcounter stop 10;</w:t>
      </w:r>
    </w:p>
    <w:p w14:paraId="56233114" w14:textId="77777777" w:rsidR="009F187F" w:rsidRDefault="009F187F" w:rsidP="00C155C4"/>
    <w:p w14:paraId="1F1EB5EB" w14:textId="77777777" w:rsidR="009F187F" w:rsidRDefault="009F187F" w:rsidP="00C155C4">
      <w:r>
        <w:t>This grammar will produce the following strings.</w:t>
      </w:r>
    </w:p>
    <w:p w14:paraId="7835B031" w14:textId="77777777" w:rsidR="009F187F" w:rsidRDefault="009F187F" w:rsidP="00C155C4"/>
    <w:p w14:paraId="3EB52E01" w14:textId="77777777" w:rsidR="009F187F" w:rsidRDefault="009F187F" w:rsidP="009F187F">
      <w:r>
        <w:t>abcdefghijklmnopqrstuvwxyz</w:t>
      </w:r>
    </w:p>
    <w:p w14:paraId="47B2ACE9" w14:textId="77777777" w:rsidR="009F187F" w:rsidRDefault="009F187F" w:rsidP="009F187F">
      <w:r>
        <w:t>bcdefghijklmnopqrstuvwxyz</w:t>
      </w:r>
    </w:p>
    <w:p w14:paraId="2CA04A9A" w14:textId="77777777" w:rsidR="009F187F" w:rsidRDefault="009F187F" w:rsidP="009F187F">
      <w:r>
        <w:t>cdefghijklmnopqrstuvwxyz</w:t>
      </w:r>
    </w:p>
    <w:p w14:paraId="1C5AB543" w14:textId="77777777" w:rsidR="009F187F" w:rsidRDefault="009F187F" w:rsidP="009F187F">
      <w:r>
        <w:t>defghijklmnopqrstuvwxyz</w:t>
      </w:r>
    </w:p>
    <w:p w14:paraId="5EE89179" w14:textId="77777777" w:rsidR="009F187F" w:rsidRDefault="009F187F" w:rsidP="009F187F">
      <w:r>
        <w:t>efghijklmnopqrstuvwxyz</w:t>
      </w:r>
    </w:p>
    <w:p w14:paraId="1B21A966" w14:textId="77777777" w:rsidR="009F187F" w:rsidRDefault="009F187F" w:rsidP="009F187F">
      <w:r>
        <w:t>fghijklmnopqrstuvwxyz</w:t>
      </w:r>
    </w:p>
    <w:p w14:paraId="756C6ABE" w14:textId="77777777" w:rsidR="009F187F" w:rsidRDefault="009F187F" w:rsidP="009F187F">
      <w:r>
        <w:t>ghijklmnopqrstuvwxyz</w:t>
      </w:r>
    </w:p>
    <w:p w14:paraId="5B48002B" w14:textId="77777777" w:rsidR="009F187F" w:rsidRDefault="009F187F" w:rsidP="009F187F">
      <w:r>
        <w:t>hijklmnopqrstuvwxyz</w:t>
      </w:r>
    </w:p>
    <w:p w14:paraId="743B6947" w14:textId="77777777" w:rsidR="009F187F" w:rsidRDefault="009F187F" w:rsidP="009F187F">
      <w:r>
        <w:t>ijklmnopqrstuvwxyz</w:t>
      </w:r>
    </w:p>
    <w:p w14:paraId="2642CC12" w14:textId="77777777" w:rsidR="009F187F" w:rsidRDefault="009F187F" w:rsidP="009F187F">
      <w:r>
        <w:t>jklmnopqrstuvwxyz</w:t>
      </w:r>
    </w:p>
    <w:p w14:paraId="6B9B8B01" w14:textId="77777777" w:rsidR="009F187F" w:rsidRDefault="009F187F" w:rsidP="00C155C4"/>
    <w:p w14:paraId="4930959B" w14:textId="77777777" w:rsidR="009F187F" w:rsidRDefault="009F187F" w:rsidP="00C155C4">
      <w:r>
        <w:t>Now consider the following grammar:</w:t>
      </w:r>
    </w:p>
    <w:p w14:paraId="67E8390B" w14:textId="77777777" w:rsidR="009F187F" w:rsidRDefault="009F187F" w:rsidP="00C155C4"/>
    <w:p w14:paraId="52E13DC0" w14:textId="77777777" w:rsidR="009F187F" w:rsidRDefault="009F187F" w:rsidP="009F187F">
      <w:r>
        <w:t>main: %s\n;</w:t>
      </w:r>
    </w:p>
    <w:p w14:paraId="260AD807" w14:textId="77777777" w:rsidR="009F187F" w:rsidRDefault="009F187F" w:rsidP="009F187F">
      <w:r>
        <w:t>s: substring x,0,k;</w:t>
      </w:r>
    </w:p>
    <w:p w14:paraId="090E3FE4" w14:textId="77777777" w:rsidR="009F187F" w:rsidRDefault="009F187F" w:rsidP="009F187F">
      <w:r>
        <w:t>x: abcdefghijklmnopqrstuvwxyz;</w:t>
      </w:r>
    </w:p>
    <w:p w14:paraId="02B5BBEA" w14:textId="77777777" w:rsidR="009F187F" w:rsidRDefault="009F187F" w:rsidP="009F187F">
      <w:r>
        <w:t>k: zcounter stop 10;</w:t>
      </w:r>
    </w:p>
    <w:p w14:paraId="10F6A853" w14:textId="77777777" w:rsidR="009F187F" w:rsidRDefault="009F187F" w:rsidP="009F187F"/>
    <w:p w14:paraId="61A420FD" w14:textId="77777777" w:rsidR="009F187F" w:rsidRDefault="009F187F" w:rsidP="009F187F">
      <w:r>
        <w:t>This grammar will produce the following strings:</w:t>
      </w:r>
    </w:p>
    <w:p w14:paraId="70927A86" w14:textId="77777777" w:rsidR="009F187F" w:rsidRDefault="009F187F" w:rsidP="00C155C4"/>
    <w:p w14:paraId="3E73671B" w14:textId="77777777" w:rsidR="009F187F" w:rsidRDefault="009F187F" w:rsidP="009F187F">
      <w:r>
        <w:t>a</w:t>
      </w:r>
    </w:p>
    <w:p w14:paraId="6C475D88" w14:textId="77777777" w:rsidR="009F187F" w:rsidRDefault="009F187F" w:rsidP="009F187F">
      <w:r>
        <w:t>ab</w:t>
      </w:r>
    </w:p>
    <w:p w14:paraId="08DC2BBC" w14:textId="77777777" w:rsidR="009F187F" w:rsidRDefault="009F187F" w:rsidP="009F187F">
      <w:r>
        <w:t>abc</w:t>
      </w:r>
    </w:p>
    <w:p w14:paraId="0186928F" w14:textId="77777777" w:rsidR="009F187F" w:rsidRDefault="009F187F" w:rsidP="009F187F">
      <w:r>
        <w:t>abcd</w:t>
      </w:r>
    </w:p>
    <w:p w14:paraId="22B12176" w14:textId="77777777" w:rsidR="009F187F" w:rsidRDefault="009F187F" w:rsidP="009F187F">
      <w:r>
        <w:t>abcde</w:t>
      </w:r>
    </w:p>
    <w:p w14:paraId="005D777A" w14:textId="77777777" w:rsidR="009F187F" w:rsidRDefault="009F187F" w:rsidP="009F187F">
      <w:r>
        <w:t>abcdef</w:t>
      </w:r>
    </w:p>
    <w:p w14:paraId="1CBD2680" w14:textId="77777777" w:rsidR="009F187F" w:rsidRDefault="009F187F" w:rsidP="009F187F">
      <w:r>
        <w:t>abcdefg</w:t>
      </w:r>
    </w:p>
    <w:p w14:paraId="1F7ACDEA" w14:textId="77777777" w:rsidR="009F187F" w:rsidRDefault="009F187F" w:rsidP="009F187F">
      <w:r>
        <w:t>abcdefgh</w:t>
      </w:r>
    </w:p>
    <w:p w14:paraId="453A4636" w14:textId="77777777" w:rsidR="009F187F" w:rsidRDefault="009F187F" w:rsidP="009F187F">
      <w:r>
        <w:t>abcdefghi</w:t>
      </w:r>
    </w:p>
    <w:p w14:paraId="67A470A6" w14:textId="77777777" w:rsidR="009F187F" w:rsidRPr="00B31834" w:rsidRDefault="009F187F" w:rsidP="00C155C4"/>
    <w:p w14:paraId="2A828F89" w14:textId="77777777" w:rsidR="00C155C4" w:rsidRDefault="00C155C4" w:rsidP="00C155C4">
      <w:pPr>
        <w:pStyle w:val="Heading2"/>
      </w:pPr>
      <w:bookmarkStart w:id="57" w:name="_Toc22028113"/>
      <w:r>
        <w:t>Match Productions</w:t>
      </w:r>
      <w:bookmarkEnd w:id="57"/>
    </w:p>
    <w:p w14:paraId="6DC93E94" w14:textId="77777777" w:rsidR="00C155C4" w:rsidRDefault="00C155C4" w:rsidP="00C155C4">
      <w:r>
        <w:t xml:space="preserve">&lt;name&gt; : </w:t>
      </w:r>
      <w:r>
        <w:rPr>
          <w:b/>
        </w:rPr>
        <w:t xml:space="preserve">match </w:t>
      </w:r>
      <w:r>
        <w:t>&lt;</w:t>
      </w:r>
      <w:r w:rsidR="00BC24C2">
        <w:t>alternative</w:t>
      </w:r>
      <w:r>
        <w:t>&gt; , &lt;</w:t>
      </w:r>
      <w:r w:rsidR="00BC24C2">
        <w:t>alternative</w:t>
      </w:r>
      <w:r>
        <w:t>&gt;;</w:t>
      </w:r>
    </w:p>
    <w:p w14:paraId="5C729C5D" w14:textId="77777777" w:rsidR="00111060" w:rsidRPr="00F658A8" w:rsidRDefault="00111060" w:rsidP="00111060">
      <w:r>
        <w:t>Active Non-Terminals:</w:t>
      </w:r>
    </w:p>
    <w:p w14:paraId="33E58B81" w14:textId="77777777" w:rsidR="00111060" w:rsidRPr="000F46E8" w:rsidRDefault="00111060" w:rsidP="000F46E8">
      <w:pPr>
        <w:pStyle w:val="ActiveNT"/>
      </w:pPr>
      <w:r>
        <w:t>%</w:t>
      </w:r>
      <w:r w:rsidRPr="000F46E8">
        <w:t>{</w:t>
      </w:r>
      <w:r w:rsidR="000F46E8" w:rsidRPr="000F46E8">
        <w:t>a</w:t>
      </w:r>
      <w:r w:rsidRPr="000F46E8">
        <w:t>.</w:t>
      </w:r>
      <w:r w:rsidR="000F46E8" w:rsidRPr="000F46E8">
        <w:t>b</w:t>
      </w:r>
      <w:r w:rsidRPr="000F46E8">
        <w:t>}</w:t>
      </w:r>
      <w:r w:rsidRPr="000F46E8">
        <w:tab/>
        <w:t>After a successful match</w:t>
      </w:r>
      <w:r w:rsidR="0063789C" w:rsidRPr="000F46E8">
        <w:t>, this non-termi</w:t>
      </w:r>
      <w:r w:rsidR="00022248" w:rsidRPr="000F46E8">
        <w:t>n</w:t>
      </w:r>
      <w:r w:rsidR="0063789C" w:rsidRPr="000F46E8">
        <w:t>al</w:t>
      </w:r>
      <w:r w:rsidRPr="000F46E8">
        <w:t xml:space="preserve"> produces the nth substring produced by the match.</w:t>
      </w:r>
      <w:r w:rsidR="000F46E8">
        <w:t xml:space="preserve"> If </w:t>
      </w:r>
      <w:r w:rsidR="000F46E8" w:rsidRPr="008531E6">
        <w:rPr>
          <w:i/>
        </w:rPr>
        <w:t>a</w:t>
      </w:r>
      <w:r w:rsidR="000F46E8">
        <w:t xml:space="preserve"> is the name of a production, a selection is made from </w:t>
      </w:r>
      <w:r w:rsidR="000F46E8" w:rsidRPr="008531E6">
        <w:rPr>
          <w:i/>
        </w:rPr>
        <w:t>a</w:t>
      </w:r>
      <w:r w:rsidR="000F46E8">
        <w:t xml:space="preserve">, otherwise </w:t>
      </w:r>
      <w:r w:rsidR="000F46E8" w:rsidRPr="008531E6">
        <w:rPr>
          <w:i/>
        </w:rPr>
        <w:t>a</w:t>
      </w:r>
      <w:r w:rsidR="000F46E8">
        <w:t xml:space="preserve"> is treated as text. The result is converted to an integer with non-numeric strings converted to zero.</w:t>
      </w:r>
      <w:r w:rsidRPr="000F46E8">
        <w:t xml:space="preserve"> String zero is the entire matched portion of the string. The other strings appear in their order of occurrence. If the match is unsuccessful, or if </w:t>
      </w:r>
      <w:r w:rsidR="000F46E8" w:rsidRPr="000F46E8">
        <w:rPr>
          <w:i/>
        </w:rPr>
        <w:t>a</w:t>
      </w:r>
      <w:r w:rsidRPr="000F46E8">
        <w:t xml:space="preserve"> is larger than the number of substrings, this non-terminal produces the empty string.</w:t>
      </w:r>
    </w:p>
    <w:p w14:paraId="0825A70A" w14:textId="77777777" w:rsidR="00111060" w:rsidRPr="000F46E8" w:rsidRDefault="00111060" w:rsidP="000F46E8">
      <w:pPr>
        <w:pStyle w:val="ActiveNT"/>
      </w:pPr>
      <w:r w:rsidRPr="000F46E8">
        <w:lastRenderedPageBreak/>
        <w:t>%{$count.</w:t>
      </w:r>
      <w:r w:rsidR="000F46E8" w:rsidRPr="000F46E8">
        <w:t>b</w:t>
      </w:r>
      <w:r w:rsidRPr="000F46E8">
        <w:t>}</w:t>
      </w:r>
      <w:r w:rsidRPr="000F46E8">
        <w:tab/>
        <w:t xml:space="preserve">Produces the number of substrings generated by a successful match. Produces “0” after an unsuccessful match. </w:t>
      </w:r>
    </w:p>
    <w:p w14:paraId="2785CF93" w14:textId="77777777" w:rsidR="00111060" w:rsidRPr="00111060" w:rsidRDefault="00111060" w:rsidP="000F46E8">
      <w:pPr>
        <w:pStyle w:val="ActiveNT"/>
        <w:rPr>
          <w:color w:val="auto"/>
        </w:rPr>
      </w:pPr>
      <w:r w:rsidRPr="000F46E8">
        <w:t>%{$count(</w:t>
      </w:r>
      <w:r w:rsidR="000F46E8" w:rsidRPr="000F46E8">
        <w:t>n</w:t>
      </w:r>
      <w:r w:rsidRPr="000F46E8">
        <w:t>).</w:t>
      </w:r>
      <w:r w:rsidR="000F46E8" w:rsidRPr="000F46E8">
        <w:t>b</w:t>
      </w:r>
      <w:r w:rsidRPr="000F46E8">
        <w:t>}</w:t>
      </w:r>
      <w:r w:rsidRPr="000F46E8">
        <w:tab/>
        <w:t xml:space="preserve">Produces the length of the </w:t>
      </w:r>
      <w:r w:rsidRPr="008531E6">
        <w:rPr>
          <w:i/>
        </w:rPr>
        <w:t>n</w:t>
      </w:r>
      <w:r w:rsidRPr="008531E6">
        <w:rPr>
          <w:vertAlign w:val="superscript"/>
        </w:rPr>
        <w:t>th</w:t>
      </w:r>
      <w:r w:rsidRPr="000F46E8">
        <w:t xml:space="preserve"> substring </w:t>
      </w:r>
      <w:r w:rsidR="0063789C" w:rsidRPr="000F46E8">
        <w:t>generated</w:t>
      </w:r>
      <w:r w:rsidRPr="000F46E8">
        <w:t xml:space="preserve"> by a s</w:t>
      </w:r>
      <w:r>
        <w:rPr>
          <w:color w:val="auto"/>
        </w:rPr>
        <w:t>uccessful match.</w:t>
      </w:r>
    </w:p>
    <w:p w14:paraId="537902EF" w14:textId="77777777" w:rsidR="00111060" w:rsidRPr="000F46E8" w:rsidRDefault="00111060" w:rsidP="000F46E8">
      <w:pPr>
        <w:pStyle w:val="ActiveNT"/>
      </w:pPr>
      <w:r>
        <w:t>%</w:t>
      </w:r>
      <w:r w:rsidRPr="000F46E8">
        <w:t>{$start.</w:t>
      </w:r>
      <w:r w:rsidR="000F46E8" w:rsidRPr="000F46E8">
        <w:t>b</w:t>
      </w:r>
      <w:r w:rsidRPr="000F46E8">
        <w:t>}</w:t>
      </w:r>
      <w:r w:rsidRPr="000F46E8">
        <w:tab/>
        <w:t xml:space="preserve">Produces the position </w:t>
      </w:r>
      <w:r w:rsidR="004357EB" w:rsidRPr="000F46E8">
        <w:t xml:space="preserve">of </w:t>
      </w:r>
      <w:r w:rsidRPr="000F46E8">
        <w:t>substring</w:t>
      </w:r>
      <w:r w:rsidR="004357EB" w:rsidRPr="000F46E8">
        <w:t xml:space="preserve"> zero in the target string</w:t>
      </w:r>
      <w:r w:rsidRPr="000F46E8">
        <w:t xml:space="preserve"> </w:t>
      </w:r>
      <w:r w:rsidR="004357EB" w:rsidRPr="000F46E8">
        <w:t xml:space="preserve">after a </w:t>
      </w:r>
      <w:r w:rsidRPr="000F46E8">
        <w:t xml:space="preserve">successful match. </w:t>
      </w:r>
    </w:p>
    <w:p w14:paraId="64725E11" w14:textId="77777777" w:rsidR="000F46E8" w:rsidRPr="000F46E8" w:rsidRDefault="000F46E8" w:rsidP="000F46E8">
      <w:pPr>
        <w:pStyle w:val="ActiveNT"/>
      </w:pPr>
      <w:r w:rsidRPr="000F46E8">
        <w:t>%{$end.b}</w:t>
      </w:r>
      <w:r w:rsidRPr="000F46E8">
        <w:tab/>
        <w:t xml:space="preserve">Produces the position of the first character following substring zero in the target string after a successful match. </w:t>
      </w:r>
    </w:p>
    <w:p w14:paraId="128FAAD0" w14:textId="77777777" w:rsidR="000F46E8" w:rsidRPr="00111060" w:rsidRDefault="000F46E8" w:rsidP="000F46E8">
      <w:pPr>
        <w:pStyle w:val="ActiveNT"/>
      </w:pPr>
      <w:r w:rsidRPr="000F46E8">
        <w:t>%{$start(n).b</w:t>
      </w:r>
      <w:r w:rsidRPr="00111060">
        <w:t>}</w:t>
      </w:r>
      <w:r>
        <w:tab/>
        <w:t xml:space="preserve">Produces the position of first character following the </w:t>
      </w:r>
      <w:r w:rsidRPr="008531E6">
        <w:rPr>
          <w:i/>
        </w:rPr>
        <w:t>n</w:t>
      </w:r>
      <w:r w:rsidRPr="008531E6">
        <w:rPr>
          <w:vertAlign w:val="superscript"/>
        </w:rPr>
        <w:t>th</w:t>
      </w:r>
      <w:r>
        <w:t xml:space="preserve"> substring in the target string after a successful match.</w:t>
      </w:r>
    </w:p>
    <w:p w14:paraId="2C98B1F9" w14:textId="77777777" w:rsidR="00111060" w:rsidRPr="000F46E8" w:rsidRDefault="00111060" w:rsidP="000F46E8">
      <w:pPr>
        <w:pStyle w:val="ActiveNT"/>
      </w:pPr>
      <w:r w:rsidRPr="000F46E8">
        <w:t>%{$</w:t>
      </w:r>
      <w:r w:rsidR="004357EB" w:rsidRPr="000F46E8">
        <w:t>end</w:t>
      </w:r>
      <w:r w:rsidRPr="000F46E8">
        <w:t>(</w:t>
      </w:r>
      <w:r w:rsidR="000F46E8" w:rsidRPr="000F46E8">
        <w:t>n</w:t>
      </w:r>
      <w:r w:rsidRPr="000F46E8">
        <w:t>).</w:t>
      </w:r>
      <w:r w:rsidR="000F46E8" w:rsidRPr="000F46E8">
        <w:t>b</w:t>
      </w:r>
      <w:r w:rsidRPr="000F46E8">
        <w:t>}</w:t>
      </w:r>
      <w:r w:rsidRPr="000F46E8">
        <w:tab/>
      </w:r>
      <w:r w:rsidR="004357EB" w:rsidRPr="000F46E8">
        <w:t xml:space="preserve">Produces the position of the </w:t>
      </w:r>
      <w:r w:rsidR="004357EB" w:rsidRPr="008531E6">
        <w:rPr>
          <w:i/>
        </w:rPr>
        <w:t>n</w:t>
      </w:r>
      <w:r w:rsidR="004357EB" w:rsidRPr="008531E6">
        <w:rPr>
          <w:vertAlign w:val="superscript"/>
        </w:rPr>
        <w:t>th</w:t>
      </w:r>
      <w:r w:rsidR="004357EB" w:rsidRPr="000F46E8">
        <w:t xml:space="preserve"> substring in the target string after a successful match.</w:t>
      </w:r>
    </w:p>
    <w:p w14:paraId="78F07113" w14:textId="77777777" w:rsidR="009F187F" w:rsidRDefault="009F187F" w:rsidP="00C155C4"/>
    <w:p w14:paraId="3B2EDB04" w14:textId="77777777" w:rsidR="009F187F" w:rsidRDefault="00F55C74" w:rsidP="00C155C4">
      <w:r>
        <w:rPr>
          <w:vanish/>
          <w:color w:val="000000"/>
        </w:rPr>
        <w:fldChar w:fldCharType="begin"/>
      </w:r>
      <w:r>
        <w:rPr>
          <w:vanish/>
          <w:color w:val="000000"/>
        </w:rPr>
        <w:instrText xml:space="preserve"> XE</w:instrText>
      </w:r>
      <w:r>
        <w:rPr>
          <w:color w:val="000000"/>
        </w:rPr>
        <w:instrText xml:space="preserve">"match production"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"regular expressions" </w:instrText>
      </w:r>
      <w:r>
        <w:rPr>
          <w:vanish/>
          <w:color w:val="000000"/>
        </w:rPr>
        <w:fldChar w:fldCharType="end"/>
      </w:r>
      <w:r w:rsidR="00BF7A63">
        <w:t xml:space="preserve">The </w:t>
      </w:r>
      <w:r w:rsidR="00BC24C2">
        <w:t>first alternative</w:t>
      </w:r>
      <w:r w:rsidR="00BF7A63">
        <w:t xml:space="preserve"> </w:t>
      </w:r>
      <w:r w:rsidR="00BC24C2">
        <w:t>is interpreted to create the target string</w:t>
      </w:r>
      <w:r w:rsidR="00BF7A63">
        <w:t xml:space="preserve">. </w:t>
      </w:r>
      <w:r w:rsidR="00BC24C2">
        <w:t>The second alternative is interpreted to produce a regular expression</w:t>
      </w:r>
      <w:r w:rsidR="00BF7A63">
        <w:t xml:space="preserve">. </w:t>
      </w:r>
      <w:r w:rsidR="009F187F">
        <w:t>T</w:t>
      </w:r>
      <w:r w:rsidR="00BF7A63">
        <w:t xml:space="preserve">he </w:t>
      </w:r>
      <w:r w:rsidR="00BF7A63" w:rsidRPr="00BF7A63">
        <w:rPr>
          <w:b/>
        </w:rPr>
        <w:t>match</w:t>
      </w:r>
      <w:r w:rsidR="00BF7A63">
        <w:t xml:space="preserve"> production will match the regular expression with the</w:t>
      </w:r>
      <w:r w:rsidR="009F187F">
        <w:t xml:space="preserve"> string and repo</w:t>
      </w:r>
      <w:r w:rsidR="00BF7A63">
        <w:t>rt whether a match occured</w:t>
      </w:r>
      <w:r w:rsidR="009F187F">
        <w:t xml:space="preserve">. If a match occurs, the production will produce the string “1”. If no match occurs the production will produce a “0”. The result may be used in a </w:t>
      </w:r>
      <w:r w:rsidR="009F187F" w:rsidRPr="00BF7A63">
        <w:rPr>
          <w:b/>
        </w:rPr>
        <w:t>choice</w:t>
      </w:r>
      <w:r w:rsidR="009F187F">
        <w:t xml:space="preserve"> production, or for any other purpose. </w:t>
      </w:r>
      <w:r w:rsidR="00111060">
        <w:t xml:space="preserve">If a match occurs, the </w:t>
      </w:r>
      <w:r w:rsidR="00111060" w:rsidRPr="00BF7A63">
        <w:rPr>
          <w:b/>
        </w:rPr>
        <w:t>match</w:t>
      </w:r>
      <w:r w:rsidR="00111060">
        <w:t xml:space="preserve"> production </w:t>
      </w:r>
      <w:r w:rsidR="00BF7A63">
        <w:t>stores</w:t>
      </w:r>
      <w:r w:rsidR="00111060">
        <w:t xml:space="preserve"> the strings matched by the regular expression. </w:t>
      </w:r>
      <w:r w:rsidR="00B977BF">
        <w:t>T</w:t>
      </w:r>
      <w:r w:rsidR="00111060">
        <w:t>he maximum number of strings saved in the production will be equal to one plus the number of open paren</w:t>
      </w:r>
      <w:r w:rsidR="009C0B94">
        <w:t>thesis</w:t>
      </w:r>
      <w:r w:rsidR="00111060">
        <w:t xml:space="preserve"> characters (‘(‘) in the regular expression.</w:t>
      </w:r>
    </w:p>
    <w:p w14:paraId="0F94FEB3" w14:textId="77777777" w:rsidR="00BF7A63" w:rsidRDefault="007A0D4D" w:rsidP="00BF7A63">
      <w:r>
        <w:t>Suppose we wish to determine whether an alternative chosen</w:t>
      </w:r>
      <w:r w:rsidR="00BF7A63">
        <w:t xml:space="preserve"> from production </w:t>
      </w:r>
      <w:r w:rsidR="00BF7A63" w:rsidRPr="00BF7A63">
        <w:rPr>
          <w:i/>
        </w:rPr>
        <w:t>b</w:t>
      </w:r>
      <w:r w:rsidR="00BF7A63">
        <w:t xml:space="preserve"> starts with the string “RED”, and if so, store the remainder of the string in variable </w:t>
      </w:r>
      <w:r w:rsidR="00BF7A63" w:rsidRPr="00BF7A63">
        <w:rPr>
          <w:i/>
        </w:rPr>
        <w:t>v</w:t>
      </w:r>
      <w:r w:rsidR="00BF7A63">
        <w:t>.</w:t>
      </w:r>
      <w:r w:rsidR="000E1D2B">
        <w:t xml:space="preserve"> The following set of productions will accomplish this.</w:t>
      </w:r>
    </w:p>
    <w:p w14:paraId="61FBCF20" w14:textId="77777777" w:rsidR="000E1D2B" w:rsidRDefault="000E1D2B" w:rsidP="00BF7A63"/>
    <w:p w14:paraId="1445DE03" w14:textId="77777777" w:rsidR="000E1D2B" w:rsidRDefault="000E1D2B" w:rsidP="00BF7A63">
      <w:r>
        <w:t>main : %{a.c};</w:t>
      </w:r>
    </w:p>
    <w:p w14:paraId="5762D555" w14:textId="77777777" w:rsidR="000E1D2B" w:rsidRDefault="000E1D2B" w:rsidP="00BF7A63">
      <w:r>
        <w:t xml:space="preserve">a: match </w:t>
      </w:r>
      <w:r w:rsidR="00BC24C2">
        <w:t>%</w:t>
      </w:r>
      <w:r>
        <w:t>b,"^RED(.*)”;</w:t>
      </w:r>
    </w:p>
    <w:p w14:paraId="059EF938" w14:textId="77777777" w:rsidR="000E1D2B" w:rsidRDefault="000E1D2B" w:rsidP="00BF7A63">
      <w:r>
        <w:t>b: …</w:t>
      </w:r>
    </w:p>
    <w:p w14:paraId="3ECB9CEE" w14:textId="77777777" w:rsidR="000E1D2B" w:rsidRDefault="000E1D2B" w:rsidP="00BF7A63">
      <w:r>
        <w:t xml:space="preserve">c: choice </w:t>
      </w:r>
      <w:r w:rsidR="00D33357">
        <w:t>%{.v}</w:t>
      </w:r>
      <w:r>
        <w:t>, %{x.v};</w:t>
      </w:r>
    </w:p>
    <w:p w14:paraId="24502A28" w14:textId="77777777" w:rsidR="000E1D2B" w:rsidRDefault="000E1D2B" w:rsidP="00BF7A63">
      <w:r>
        <w:t>v: variable;</w:t>
      </w:r>
    </w:p>
    <w:p w14:paraId="326E1640" w14:textId="77777777" w:rsidR="000E1D2B" w:rsidRDefault="000E1D2B" w:rsidP="00BF7A63">
      <w:r>
        <w:t>x: %{1.a};</w:t>
      </w:r>
    </w:p>
    <w:p w14:paraId="4458674C" w14:textId="77777777" w:rsidR="00C155C4" w:rsidRDefault="00C155C4" w:rsidP="00C155C4">
      <w:pPr>
        <w:pStyle w:val="Heading2"/>
      </w:pPr>
      <w:bookmarkStart w:id="58" w:name="_Toc22028114"/>
      <w:r>
        <w:t>Indirect Productions</w:t>
      </w:r>
      <w:bookmarkEnd w:id="58"/>
    </w:p>
    <w:p w14:paraId="0E7FA47B" w14:textId="77777777" w:rsidR="00C155C4" w:rsidRDefault="00C155C4" w:rsidP="00C155C4">
      <w:r>
        <w:t xml:space="preserve">&lt;name&gt; : </w:t>
      </w:r>
      <w:r w:rsidRPr="00B31834">
        <w:rPr>
          <w:b/>
        </w:rPr>
        <w:t>indirect</w:t>
      </w:r>
      <w:r>
        <w:rPr>
          <w:b/>
        </w:rPr>
        <w:t xml:space="preserve"> </w:t>
      </w:r>
      <w:r>
        <w:t>&lt;alternative&gt; [ , &lt;alternative&gt; ]* ;</w:t>
      </w:r>
    </w:p>
    <w:p w14:paraId="51D5BC4D" w14:textId="77777777" w:rsidR="0063789C" w:rsidRDefault="0063789C" w:rsidP="0063789C">
      <w:pPr>
        <w:pStyle w:val="ActiveNT"/>
      </w:pPr>
      <w:r>
        <w:t>%{</w:t>
      </w:r>
      <w:r w:rsidR="00D33357">
        <w:t>a.b</w:t>
      </w:r>
      <w:r>
        <w:t>}</w:t>
      </w:r>
      <w:r>
        <w:tab/>
      </w:r>
      <w:r w:rsidR="00D33357">
        <w:t>I</w:t>
      </w:r>
      <w:r>
        <w:t xml:space="preserve">f selecting from </w:t>
      </w:r>
      <w:r w:rsidR="00D33357" w:rsidRPr="00D33357">
        <w:rPr>
          <w:i/>
        </w:rPr>
        <w:t>a</w:t>
      </w:r>
      <w:r>
        <w:t xml:space="preserve"> produces the string $count, this nonterminal is treated the same as %{$count.</w:t>
      </w:r>
      <w:r w:rsidR="00D33357">
        <w:t>b</w:t>
      </w:r>
      <w:r w:rsidRPr="00FA22B2">
        <w:t>}</w:t>
      </w:r>
      <w:r>
        <w:t xml:space="preserve">. Otherwise the result is converted to binary with non-numeric strings being converted to zero. The result is used as an index to select an alternative from </w:t>
      </w:r>
      <w:r w:rsidR="00D33357">
        <w:t>b</w:t>
      </w:r>
      <w:r>
        <w:t xml:space="preserve">. The index is zero based, modulo the number of alternatives in </w:t>
      </w:r>
      <w:r w:rsidR="00D33357">
        <w:t>b</w:t>
      </w:r>
      <w:r>
        <w:t>.</w:t>
      </w:r>
    </w:p>
    <w:p w14:paraId="0FA5C9F7" w14:textId="77777777" w:rsidR="0063789C" w:rsidRPr="00FA22B2" w:rsidRDefault="0063789C" w:rsidP="0063789C">
      <w:pPr>
        <w:pStyle w:val="ActiveNT"/>
      </w:pPr>
      <w:r>
        <w:t>%{$count.</w:t>
      </w:r>
      <w:r w:rsidR="00D33357">
        <w:t>b</w:t>
      </w:r>
      <w:r w:rsidRPr="00FA22B2">
        <w:t>}</w:t>
      </w:r>
      <w:r>
        <w:tab/>
        <w:t xml:space="preserve">Returns the number of alternatives in </w:t>
      </w:r>
      <w:r w:rsidR="00D33357">
        <w:t>b</w:t>
      </w:r>
      <w:r>
        <w:t xml:space="preserve"> as an ASCII string. The string $count is case insensitive.</w:t>
      </w:r>
    </w:p>
    <w:p w14:paraId="6641C319" w14:textId="77777777" w:rsidR="004357EB" w:rsidRDefault="004357EB" w:rsidP="00C155C4"/>
    <w:p w14:paraId="03E68308" w14:textId="77777777" w:rsidR="004357EB" w:rsidRDefault="00F55C74" w:rsidP="00C155C4">
      <w:r>
        <w:rPr>
          <w:vanish/>
          <w:color w:val="000000"/>
        </w:rPr>
        <w:lastRenderedPageBreak/>
        <w:fldChar w:fldCharType="begin"/>
      </w:r>
      <w:r>
        <w:rPr>
          <w:vanish/>
          <w:color w:val="000000"/>
        </w:rPr>
        <w:instrText xml:space="preserve"> XE</w:instrText>
      </w:r>
      <w:r>
        <w:rPr>
          <w:color w:val="000000"/>
        </w:rPr>
        <w:instrText xml:space="preserve">"indirect" </w:instrText>
      </w:r>
      <w:r>
        <w:rPr>
          <w:vanish/>
          <w:color w:val="000000"/>
        </w:rPr>
        <w:fldChar w:fldCharType="end"/>
      </w:r>
      <w:r w:rsidR="004357EB">
        <w:t>Indirect productions are normal productions whose selections are interpreted as production names. When a selection is made from an indirect production, an alternative is chosen and completely interpreted. The result is then treated as a production name. If the result is indeed the name of a production, a selection will be made from the named production and will be completely interpreted. This allows one to emulate an indexed list of productions.</w:t>
      </w:r>
      <w:r w:rsidR="009C6E81">
        <w:t xml:space="preserve"> The following grammar illustrates this.</w:t>
      </w:r>
    </w:p>
    <w:p w14:paraId="3D3D816E" w14:textId="77777777" w:rsidR="0063789C" w:rsidRDefault="0063789C" w:rsidP="00C155C4"/>
    <w:p w14:paraId="7B9B2349" w14:textId="77777777" w:rsidR="0063789C" w:rsidRDefault="0063789C" w:rsidP="00C155C4">
      <w:r>
        <w:t>main: %s\n;</w:t>
      </w:r>
    </w:p>
    <w:p w14:paraId="09A5AEEB" w14:textId="77777777" w:rsidR="0063789C" w:rsidRDefault="0063789C" w:rsidP="00C155C4">
      <w:r>
        <w:t>s: indirect a%k;</w:t>
      </w:r>
    </w:p>
    <w:p w14:paraId="3434298A" w14:textId="77777777" w:rsidR="0063789C" w:rsidRDefault="009C6E81" w:rsidP="00C155C4">
      <w:r>
        <w:t>k: range 1,8</w:t>
      </w:r>
      <w:r w:rsidR="0063789C">
        <w:t>;</w:t>
      </w:r>
    </w:p>
    <w:p w14:paraId="502A6780" w14:textId="77777777" w:rsidR="0063789C" w:rsidRDefault="0063789C" w:rsidP="0063789C">
      <w:r>
        <w:t>a1: abc;</w:t>
      </w:r>
    </w:p>
    <w:p w14:paraId="05D18793" w14:textId="77777777" w:rsidR="0063789C" w:rsidRDefault="009C6E81" w:rsidP="0063789C">
      <w:r>
        <w:t>a2: 30</w:t>
      </w:r>
      <w:r w:rsidR="0063789C">
        <w:t>;</w:t>
      </w:r>
    </w:p>
    <w:p w14:paraId="524ABF5C" w14:textId="77777777" w:rsidR="0063789C" w:rsidRDefault="009C6E81" w:rsidP="0063789C">
      <w:r>
        <w:t>a3: "Time and Tide"</w:t>
      </w:r>
      <w:r w:rsidR="0063789C">
        <w:t>;</w:t>
      </w:r>
    </w:p>
    <w:p w14:paraId="189C05AA" w14:textId="77777777" w:rsidR="0063789C" w:rsidRDefault="009C6E81" w:rsidP="0063789C">
      <w:r>
        <w:t>a4: 3.1416</w:t>
      </w:r>
      <w:r w:rsidR="0063789C">
        <w:t>;</w:t>
      </w:r>
    </w:p>
    <w:p w14:paraId="34920B0C" w14:textId="77777777" w:rsidR="0063789C" w:rsidRDefault="009C6E81" w:rsidP="0063789C">
      <w:r>
        <w:t>a5: limeaide</w:t>
      </w:r>
      <w:r w:rsidR="0063789C">
        <w:t>;</w:t>
      </w:r>
    </w:p>
    <w:p w14:paraId="61BE9F5A" w14:textId="77777777" w:rsidR="0063789C" w:rsidRDefault="009C6E81" w:rsidP="0063789C">
      <w:r>
        <w:t>a6: "Never give a sucker an even break!"</w:t>
      </w:r>
      <w:r w:rsidR="0063789C">
        <w:t>;</w:t>
      </w:r>
    </w:p>
    <w:p w14:paraId="68F43149" w14:textId="77777777" w:rsidR="0063789C" w:rsidRDefault="009C6E81" w:rsidP="0063789C">
      <w:r>
        <w:t>a7: infinity</w:t>
      </w:r>
      <w:r w:rsidR="0063789C">
        <w:t>;</w:t>
      </w:r>
    </w:p>
    <w:p w14:paraId="7B13A571" w14:textId="77777777" w:rsidR="0063789C" w:rsidRDefault="0063789C" w:rsidP="00C155C4"/>
    <w:p w14:paraId="3BBEDDC8" w14:textId="77777777" w:rsidR="009C6E81" w:rsidRDefault="009C6E81" w:rsidP="00C155C4">
      <w:r>
        <w:t xml:space="preserve">Here is the result of making 10 selections from the </w:t>
      </w:r>
      <w:r w:rsidRPr="009C6E81">
        <w:rPr>
          <w:i/>
        </w:rPr>
        <w:t>main</w:t>
      </w:r>
      <w:r>
        <w:t xml:space="preserve"> production above.</w:t>
      </w:r>
    </w:p>
    <w:p w14:paraId="244F13B4" w14:textId="77777777" w:rsidR="009C6E81" w:rsidRDefault="009C6E81" w:rsidP="00C155C4"/>
    <w:p w14:paraId="08B3B643" w14:textId="77777777" w:rsidR="009C6E81" w:rsidRDefault="009C6E81" w:rsidP="009C6E81">
      <w:r>
        <w:t>limeaide</w:t>
      </w:r>
    </w:p>
    <w:p w14:paraId="7163E1F5" w14:textId="77777777" w:rsidR="009C6E81" w:rsidRDefault="009C6E81" w:rsidP="009C6E81">
      <w:r>
        <w:t>infinity</w:t>
      </w:r>
    </w:p>
    <w:p w14:paraId="1FE067FF" w14:textId="77777777" w:rsidR="009C6E81" w:rsidRDefault="009C6E81" w:rsidP="009C6E81">
      <w:r>
        <w:t>infinity</w:t>
      </w:r>
    </w:p>
    <w:p w14:paraId="7F025C01" w14:textId="77777777" w:rsidR="009C6E81" w:rsidRDefault="009C6E81" w:rsidP="009C6E81">
      <w:r>
        <w:t>a8</w:t>
      </w:r>
    </w:p>
    <w:p w14:paraId="18907F50" w14:textId="77777777" w:rsidR="009C6E81" w:rsidRDefault="009C6E81" w:rsidP="009C6E81">
      <w:r>
        <w:t>Time and Tide</w:t>
      </w:r>
    </w:p>
    <w:p w14:paraId="7A70D7BB" w14:textId="77777777" w:rsidR="009C6E81" w:rsidRDefault="009C6E81" w:rsidP="009C6E81">
      <w:r>
        <w:t>30</w:t>
      </w:r>
    </w:p>
    <w:p w14:paraId="56111F90" w14:textId="77777777" w:rsidR="009C6E81" w:rsidRDefault="009C6E81" w:rsidP="009C6E81">
      <w:r>
        <w:t>30</w:t>
      </w:r>
    </w:p>
    <w:p w14:paraId="69F4B040" w14:textId="77777777" w:rsidR="009C6E81" w:rsidRDefault="009C6E81" w:rsidP="009C6E81">
      <w:r>
        <w:t>limeaide</w:t>
      </w:r>
    </w:p>
    <w:p w14:paraId="6B1A7864" w14:textId="77777777" w:rsidR="009C6E81" w:rsidRDefault="009C6E81" w:rsidP="009C6E81">
      <w:r>
        <w:t>a8</w:t>
      </w:r>
    </w:p>
    <w:p w14:paraId="718978CE" w14:textId="77777777" w:rsidR="0063789C" w:rsidRDefault="009C6E81" w:rsidP="009C6E81">
      <w:r>
        <w:t>a8</w:t>
      </w:r>
    </w:p>
    <w:p w14:paraId="41EC6701" w14:textId="77777777" w:rsidR="0063789C" w:rsidRDefault="0063789C" w:rsidP="00C155C4"/>
    <w:p w14:paraId="2538680F" w14:textId="77777777" w:rsidR="004357EB" w:rsidRPr="00B31834" w:rsidRDefault="000E1D2B" w:rsidP="00C155C4">
      <w:r>
        <w:t>Because of the recursive nature of DGL, it is not clear that such a production is needed, but it’s better to have it and not need it than to need it and not have it.</w:t>
      </w:r>
    </w:p>
    <w:p w14:paraId="7FFCC0FE" w14:textId="77777777" w:rsidR="0041566C" w:rsidRDefault="0041566C" w:rsidP="00C155C4">
      <w:pPr>
        <w:pStyle w:val="Heading2"/>
      </w:pPr>
      <w:bookmarkStart w:id="59" w:name="_Toc22028115"/>
      <w:r>
        <w:t>Nonterminal Productions</w:t>
      </w:r>
      <w:bookmarkEnd w:id="59"/>
    </w:p>
    <w:p w14:paraId="1E84BD4C" w14:textId="77777777" w:rsidR="0041566C" w:rsidRDefault="0041566C" w:rsidP="0041566C">
      <w:r>
        <w:t>&lt;name&gt; :</w:t>
      </w:r>
      <w:r w:rsidR="00AA0197">
        <w:t xml:space="preserve"> </w:t>
      </w:r>
      <w:r>
        <w:rPr>
          <w:b/>
        </w:rPr>
        <w:t>nonterminal</w:t>
      </w:r>
      <w:r>
        <w:t>&lt;alternative&gt; [ , &lt;alternative&gt; ]* ;</w:t>
      </w:r>
    </w:p>
    <w:p w14:paraId="655ECB2C" w14:textId="77777777" w:rsidR="0063789C" w:rsidRDefault="0063789C" w:rsidP="0063789C">
      <w:pPr>
        <w:pStyle w:val="ActiveNT"/>
      </w:pPr>
      <w:r>
        <w:t>%{</w:t>
      </w:r>
      <w:r w:rsidR="00D33357">
        <w:t>a.b</w:t>
      </w:r>
      <w:r>
        <w:t>}</w:t>
      </w:r>
      <w:r>
        <w:tab/>
        <w:t xml:space="preserve">if selecting from </w:t>
      </w:r>
      <w:r w:rsidR="00D33357" w:rsidRPr="00D33357">
        <w:rPr>
          <w:i/>
        </w:rPr>
        <w:t>a</w:t>
      </w:r>
      <w:r>
        <w:t xml:space="preserve"> produces the string $count, this nonterminal is treated the same as %{$count.</w:t>
      </w:r>
      <w:r w:rsidR="00D33357">
        <w:t>b</w:t>
      </w:r>
      <w:r w:rsidRPr="00FA22B2">
        <w:t>}</w:t>
      </w:r>
      <w:r>
        <w:t xml:space="preserve">. Otherwise the result is converted to binary with non-numeric strings being converted to zero. The result is used as an index to select an alternative from </w:t>
      </w:r>
      <w:r w:rsidR="00D33357" w:rsidRPr="00B67606">
        <w:rPr>
          <w:i/>
        </w:rPr>
        <w:t>b</w:t>
      </w:r>
      <w:r>
        <w:t xml:space="preserve">. The index is zero based, modulo the number of alternatives in </w:t>
      </w:r>
      <w:r w:rsidR="00D33357" w:rsidRPr="00B67606">
        <w:rPr>
          <w:i/>
        </w:rPr>
        <w:t>b</w:t>
      </w:r>
      <w:r>
        <w:t>.</w:t>
      </w:r>
    </w:p>
    <w:p w14:paraId="00A54A87" w14:textId="77777777" w:rsidR="0063789C" w:rsidRPr="00FA22B2" w:rsidRDefault="0063789C" w:rsidP="0063789C">
      <w:pPr>
        <w:pStyle w:val="ActiveNT"/>
      </w:pPr>
      <w:r>
        <w:t>%{$count.</w:t>
      </w:r>
      <w:r w:rsidR="00D33357">
        <w:t>b</w:t>
      </w:r>
      <w:r w:rsidRPr="00FA22B2">
        <w:t>}</w:t>
      </w:r>
      <w:r>
        <w:tab/>
        <w:t xml:space="preserve">Returns the number of alternatives in </w:t>
      </w:r>
      <w:r w:rsidR="00D33357" w:rsidRPr="00B67606">
        <w:rPr>
          <w:i/>
        </w:rPr>
        <w:t>b</w:t>
      </w:r>
      <w:r>
        <w:t xml:space="preserve"> as an ASCII string. The string $count is case insensitive.</w:t>
      </w:r>
    </w:p>
    <w:p w14:paraId="6028D3F7" w14:textId="77777777" w:rsidR="004357EB" w:rsidRDefault="004357EB" w:rsidP="0041566C"/>
    <w:p w14:paraId="19588A0B" w14:textId="77777777" w:rsidR="004357EB" w:rsidRDefault="00F55C74" w:rsidP="0041566C">
      <w:r>
        <w:rPr>
          <w:vanish/>
          <w:color w:val="000000"/>
        </w:rPr>
        <w:lastRenderedPageBreak/>
        <w:fldChar w:fldCharType="begin"/>
      </w:r>
      <w:r>
        <w:rPr>
          <w:vanish/>
          <w:color w:val="000000"/>
        </w:rPr>
        <w:instrText xml:space="preserve"> XE</w:instrText>
      </w:r>
      <w:r>
        <w:rPr>
          <w:color w:val="000000"/>
        </w:rPr>
        <w:instrText xml:space="preserve">"nonterminal productions" </w:instrText>
      </w:r>
      <w:r>
        <w:rPr>
          <w:vanish/>
          <w:color w:val="000000"/>
        </w:rPr>
        <w:fldChar w:fldCharType="end"/>
      </w:r>
      <w:r w:rsidR="0063789C" w:rsidRPr="000B5ADD">
        <w:rPr>
          <w:b/>
        </w:rPr>
        <w:t>Nonterminal</w:t>
      </w:r>
      <w:r w:rsidR="004357EB">
        <w:t xml:space="preserve"> production</w:t>
      </w:r>
      <w:r w:rsidR="0063789C">
        <w:t>s are normal productions that</w:t>
      </w:r>
      <w:r w:rsidR="004357EB">
        <w:t xml:space="preserve"> can be used to simplify inserting non-terminals into variables. This production acts like a normal production. Once a selection has been made from the production and been completely interpreted, the result is framed with “%{“ at the beginning and “}” at the end. These characters are treated as data, allowing the constructed non-terminal to be inserted into a variable.</w:t>
      </w:r>
      <w:r w:rsidR="009C6E81">
        <w:t xml:space="preserve"> Here is an example of how such a production might be used.</w:t>
      </w:r>
    </w:p>
    <w:p w14:paraId="74B488BB" w14:textId="77777777" w:rsidR="009C6E81" w:rsidRDefault="009C6E81" w:rsidP="009C6E81"/>
    <w:p w14:paraId="4CEE6BBD" w14:textId="77777777" w:rsidR="009C6E81" w:rsidRDefault="009C6E81" w:rsidP="009C6E81">
      <w:r>
        <w:t>main: %{s.v}%{v}\n;</w:t>
      </w:r>
    </w:p>
    <w:p w14:paraId="71A80A99" w14:textId="77777777" w:rsidR="009C6E81" w:rsidRDefault="009C6E81" w:rsidP="009C6E81">
      <w:r>
        <w:t xml:space="preserve">s: </w:t>
      </w:r>
      <w:r w:rsidRPr="000B5ADD">
        <w:rPr>
          <w:b/>
        </w:rPr>
        <w:t>nonterminal</w:t>
      </w:r>
      <w:r>
        <w:t xml:space="preserve"> a,b,c;</w:t>
      </w:r>
    </w:p>
    <w:p w14:paraId="56AB80B9" w14:textId="77777777" w:rsidR="009C6E81" w:rsidRDefault="009C6E81" w:rsidP="0041566C">
      <w:r>
        <w:t>a: aaa;</w:t>
      </w:r>
    </w:p>
    <w:p w14:paraId="0C761DD7" w14:textId="77777777" w:rsidR="009C6E81" w:rsidRDefault="009C6E81" w:rsidP="0041566C">
      <w:r>
        <w:t>b: bbb;</w:t>
      </w:r>
    </w:p>
    <w:p w14:paraId="2A637269" w14:textId="77777777" w:rsidR="009C6E81" w:rsidRDefault="009C6E81" w:rsidP="0041566C">
      <w:r>
        <w:t>c: ccc;</w:t>
      </w:r>
    </w:p>
    <w:p w14:paraId="4428ED8D" w14:textId="77777777" w:rsidR="009C6E81" w:rsidRDefault="009C6E81" w:rsidP="0041566C"/>
    <w:p w14:paraId="712E1808" w14:textId="77777777" w:rsidR="000B5ADD" w:rsidRDefault="000B5ADD" w:rsidP="0041566C">
      <w:r>
        <w:t xml:space="preserve">Here is a sample of 10 successive selections from the </w:t>
      </w:r>
      <w:r w:rsidRPr="000B5ADD">
        <w:rPr>
          <w:i/>
        </w:rPr>
        <w:t>main</w:t>
      </w:r>
      <w:r>
        <w:t xml:space="preserve"> production above.</w:t>
      </w:r>
    </w:p>
    <w:p w14:paraId="105CD4A2" w14:textId="77777777" w:rsidR="000B5ADD" w:rsidRDefault="000B5ADD" w:rsidP="0041566C"/>
    <w:p w14:paraId="545609B7" w14:textId="77777777" w:rsidR="000B5ADD" w:rsidRDefault="000B5ADD" w:rsidP="000B5ADD">
      <w:r>
        <w:t>aaa</w:t>
      </w:r>
    </w:p>
    <w:p w14:paraId="03BF9A89" w14:textId="77777777" w:rsidR="000B5ADD" w:rsidRDefault="000B5ADD" w:rsidP="000B5ADD">
      <w:r>
        <w:t>bbb</w:t>
      </w:r>
    </w:p>
    <w:p w14:paraId="68982035" w14:textId="77777777" w:rsidR="000B5ADD" w:rsidRDefault="000B5ADD" w:rsidP="000B5ADD">
      <w:r>
        <w:t>ccc</w:t>
      </w:r>
    </w:p>
    <w:p w14:paraId="2F187210" w14:textId="77777777" w:rsidR="000B5ADD" w:rsidRDefault="000B5ADD" w:rsidP="000B5ADD">
      <w:r>
        <w:t>ccc</w:t>
      </w:r>
    </w:p>
    <w:p w14:paraId="57DC9D5D" w14:textId="77777777" w:rsidR="000B5ADD" w:rsidRDefault="000B5ADD" w:rsidP="000B5ADD">
      <w:r>
        <w:t>aaa</w:t>
      </w:r>
    </w:p>
    <w:p w14:paraId="458DD28D" w14:textId="77777777" w:rsidR="000B5ADD" w:rsidRDefault="000B5ADD" w:rsidP="000B5ADD">
      <w:r>
        <w:t>ccc</w:t>
      </w:r>
    </w:p>
    <w:p w14:paraId="6CD335EC" w14:textId="77777777" w:rsidR="000B5ADD" w:rsidRDefault="000B5ADD" w:rsidP="000B5ADD">
      <w:r>
        <w:t>bbb</w:t>
      </w:r>
    </w:p>
    <w:p w14:paraId="7DC8A29B" w14:textId="77777777" w:rsidR="000B5ADD" w:rsidRDefault="000B5ADD" w:rsidP="000B5ADD">
      <w:r>
        <w:t>ccc</w:t>
      </w:r>
    </w:p>
    <w:p w14:paraId="15130886" w14:textId="77777777" w:rsidR="000B5ADD" w:rsidRDefault="000B5ADD" w:rsidP="000B5ADD">
      <w:r>
        <w:t>aaa</w:t>
      </w:r>
    </w:p>
    <w:p w14:paraId="163ACC08" w14:textId="77777777" w:rsidR="000B5ADD" w:rsidRDefault="000B5ADD" w:rsidP="000B5ADD">
      <w:r>
        <w:t>bbb</w:t>
      </w:r>
    </w:p>
    <w:p w14:paraId="68B21017" w14:textId="77777777" w:rsidR="000B5ADD" w:rsidRDefault="000B5ADD" w:rsidP="000B5ADD"/>
    <w:p w14:paraId="1220439C" w14:textId="77777777" w:rsidR="000B5ADD" w:rsidRPr="00B31834" w:rsidRDefault="000B5ADD" w:rsidP="000B5ADD">
      <w:r>
        <w:t xml:space="preserve">Normal productions can be used to create non-terminals, but the </w:t>
      </w:r>
      <w:r w:rsidRPr="000B5ADD">
        <w:rPr>
          <w:b/>
        </w:rPr>
        <w:t>nonterminal</w:t>
      </w:r>
      <w:r>
        <w:t xml:space="preserve"> production makes the intent clearer.</w:t>
      </w:r>
    </w:p>
    <w:p w14:paraId="7ACE77CF" w14:textId="77777777" w:rsidR="00557695" w:rsidRDefault="00557695" w:rsidP="00557695">
      <w:pPr>
        <w:pStyle w:val="Heading2"/>
        <w:rPr>
          <w:color w:val="000000"/>
        </w:rPr>
      </w:pPr>
      <w:bookmarkStart w:id="60" w:name="_Toc22028116"/>
      <w:r>
        <w:t>Barrier Productions</w:t>
      </w:r>
      <w:bookmarkEnd w:id="60"/>
    </w:p>
    <w:p w14:paraId="5DD72C9E" w14:textId="77777777" w:rsidR="00557695" w:rsidRDefault="00557695" w:rsidP="00557695">
      <w:r>
        <w:t xml:space="preserve">&lt;name&gt; : </w:t>
      </w:r>
      <w:r w:rsidRPr="00A050A3">
        <w:rPr>
          <w:b/>
        </w:rPr>
        <w:t>barrier</w:t>
      </w:r>
      <w:r>
        <w:rPr>
          <w:b/>
        </w:rPr>
        <w:t xml:space="preserve"> </w:t>
      </w:r>
      <w:r>
        <w:t>&lt;start name&gt;;</w:t>
      </w:r>
    </w:p>
    <w:p w14:paraId="22D7A34F" w14:textId="77777777" w:rsidR="00557695" w:rsidRDefault="00557695" w:rsidP="00557695">
      <w:r>
        <w:t>Active Non-Terminals:</w:t>
      </w:r>
    </w:p>
    <w:p w14:paraId="45A0D57B" w14:textId="77777777" w:rsidR="00557695" w:rsidRDefault="00557695" w:rsidP="00557695">
      <w:pPr>
        <w:pStyle w:val="ActiveNT"/>
      </w:pPr>
      <w:r>
        <w:t>%{</w:t>
      </w:r>
      <w:r w:rsidR="00D33357">
        <w:t>a.b</w:t>
      </w:r>
      <w:r>
        <w:t>}</w:t>
      </w:r>
      <w:r>
        <w:tab/>
        <w:t xml:space="preserve">The element </w:t>
      </w:r>
      <w:r w:rsidR="00D33357" w:rsidRPr="00D33357">
        <w:rPr>
          <w:i/>
        </w:rPr>
        <w:t>a</w:t>
      </w:r>
      <w:r>
        <w:t xml:space="preserve"> is either an explicit numeric string or the name of a production that produces a numeric string. The string is converted to binary and used as an iteration count. Zero and negative numbers are treated as infinity.</w:t>
      </w:r>
    </w:p>
    <w:p w14:paraId="462AA9F9" w14:textId="77777777" w:rsidR="00557695" w:rsidRDefault="00557695" w:rsidP="00557695"/>
    <w:p w14:paraId="6DC78A93" w14:textId="77777777" w:rsidR="00557695" w:rsidRDefault="00F55C74" w:rsidP="00557695">
      <w:r>
        <w:rPr>
          <w:vanish/>
          <w:color w:val="000000"/>
        </w:rPr>
        <w:fldChar w:fldCharType="begin"/>
      </w:r>
      <w:r>
        <w:rPr>
          <w:vanish/>
          <w:color w:val="000000"/>
        </w:rPr>
        <w:instrText xml:space="preserve"> XE</w:instrText>
      </w:r>
      <w:r>
        <w:rPr>
          <w:color w:val="000000"/>
        </w:rPr>
        <w:instrText xml:space="preserve">"barrier productions"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"barriers"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"subgrammars"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"bstop"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"babort" </w:instrText>
      </w:r>
      <w:r>
        <w:rPr>
          <w:vanish/>
          <w:color w:val="000000"/>
        </w:rPr>
        <w:fldChar w:fldCharType="end"/>
      </w:r>
      <w:r w:rsidR="00557695">
        <w:t xml:space="preserve">The </w:t>
      </w:r>
      <w:r w:rsidR="00557695" w:rsidRPr="00822970">
        <w:rPr>
          <w:b/>
        </w:rPr>
        <w:t>barrier</w:t>
      </w:r>
      <w:r w:rsidR="00557695">
        <w:t xml:space="preserve"> production introduces a sub-grammar into the original grammar. Subgrammars are distinguished by their response to the </w:t>
      </w:r>
      <w:r w:rsidR="00557695" w:rsidRPr="00822970">
        <w:rPr>
          <w:b/>
        </w:rPr>
        <w:t>bstop</w:t>
      </w:r>
      <w:r w:rsidR="00557695">
        <w:t xml:space="preserve"> and </w:t>
      </w:r>
      <w:r w:rsidR="00557695" w:rsidRPr="00822970">
        <w:rPr>
          <w:b/>
        </w:rPr>
        <w:t>babort</w:t>
      </w:r>
      <w:r w:rsidR="00557695">
        <w:t xml:space="preserve"> conditions. These conditions can arise as a response to an end-of-choices condition or be raised by an explicit reference to a </w:t>
      </w:r>
      <w:r w:rsidR="00557695" w:rsidRPr="00822970">
        <w:rPr>
          <w:b/>
        </w:rPr>
        <w:t>bstop</w:t>
      </w:r>
      <w:r w:rsidR="00557695">
        <w:t xml:space="preserve"> or </w:t>
      </w:r>
      <w:r w:rsidR="00557695" w:rsidRPr="00822970">
        <w:rPr>
          <w:b/>
        </w:rPr>
        <w:t>babort</w:t>
      </w:r>
      <w:r w:rsidR="00557695">
        <w:t xml:space="preserve"> production. The &lt;start name&gt; syntax element is the name of a production that will be treated as the start-symbol of the subgrammar. Production names are global, so all productions are shared between the subgrammar and its parent. Subgrammars can be nested arbitrarily deeply. Barriers are established dynamically, so the same barrier production can be used to establish several barriers recursively.</w:t>
      </w:r>
    </w:p>
    <w:p w14:paraId="1B1C106E" w14:textId="77777777" w:rsidR="00557695" w:rsidRDefault="00557695" w:rsidP="00557695">
      <w:r>
        <w:lastRenderedPageBreak/>
        <w:t xml:space="preserve">If </w:t>
      </w:r>
      <w:r w:rsidRPr="00822970">
        <w:rPr>
          <w:i/>
        </w:rPr>
        <w:t>b</w:t>
      </w:r>
      <w:r>
        <w:t xml:space="preserve"> is the name of a barrier production with start-symbol </w:t>
      </w:r>
      <w:r w:rsidRPr="00822970">
        <w:rPr>
          <w:i/>
        </w:rPr>
        <w:t>a</w:t>
      </w:r>
      <w:r>
        <w:t xml:space="preserve">, the non-terminal %b establishes a barrier and makes one selection from </w:t>
      </w:r>
      <w:r w:rsidRPr="00822970">
        <w:rPr>
          <w:i/>
        </w:rPr>
        <w:t>a</w:t>
      </w:r>
      <w:r>
        <w:t xml:space="preserve">. The barrier disappears once the selection from </w:t>
      </w:r>
      <w:r w:rsidRPr="00822970">
        <w:rPr>
          <w:i/>
        </w:rPr>
        <w:t>a</w:t>
      </w:r>
      <w:r>
        <w:t xml:space="preserve"> has been completely interpreted. The non-terminal %{n.b} causes </w:t>
      </w:r>
      <w:r w:rsidRPr="00822970">
        <w:rPr>
          <w:i/>
        </w:rPr>
        <w:t>n</w:t>
      </w:r>
      <w:r>
        <w:t xml:space="preserve"> consecutive selections to be made from </w:t>
      </w:r>
      <w:r w:rsidRPr="00822970">
        <w:rPr>
          <w:i/>
        </w:rPr>
        <w:t>a</w:t>
      </w:r>
      <w:r>
        <w:t xml:space="preserve">. If n is the name of a production, then a selection is made from </w:t>
      </w:r>
      <w:r w:rsidRPr="009E6D07">
        <w:rPr>
          <w:i/>
        </w:rPr>
        <w:t>n</w:t>
      </w:r>
      <w:r>
        <w:t xml:space="preserve"> and is completely interpreted. Then the result is converted to an integer. Non-numeric strings are treated as zeros.</w:t>
      </w:r>
    </w:p>
    <w:p w14:paraId="1EAF1C83" w14:textId="77777777" w:rsidR="00557695" w:rsidRDefault="00557695" w:rsidP="00557695">
      <w:r>
        <w:t xml:space="preserve">If %{n.b} results in a count that is either zero or negative, the count is considered infinite, and selections are made repeatedly from </w:t>
      </w:r>
      <w:r w:rsidRPr="009E6D07">
        <w:rPr>
          <w:i/>
        </w:rPr>
        <w:t>b</w:t>
      </w:r>
      <w:r>
        <w:t xml:space="preserve"> until a </w:t>
      </w:r>
      <w:r w:rsidRPr="009E6D07">
        <w:rPr>
          <w:b/>
        </w:rPr>
        <w:t>bstop</w:t>
      </w:r>
      <w:r>
        <w:t xml:space="preserve"> or </w:t>
      </w:r>
      <w:r w:rsidRPr="009E6D07">
        <w:rPr>
          <w:b/>
        </w:rPr>
        <w:t>babort</w:t>
      </w:r>
      <w:r>
        <w:t xml:space="preserve"> condition is raised.</w:t>
      </w:r>
    </w:p>
    <w:p w14:paraId="3EE58B2E" w14:textId="77777777" w:rsidR="00557695" w:rsidRDefault="00557695" w:rsidP="00557695">
      <w:r>
        <w:t xml:space="preserve">The </w:t>
      </w:r>
      <w:r w:rsidRPr="009E6D07">
        <w:rPr>
          <w:b/>
        </w:rPr>
        <w:t>babort</w:t>
      </w:r>
      <w:r>
        <w:t xml:space="preserve"> condition causes the interpretation process to be suspended. The interpreter retreats to the most recently referenced barrier production, eliminating all active references to incompletely interpreted production alternatives, until the reference to the start symbol of the current subgrammar has been eliminated. The barrier is eliminated, and interpretation then continues with any remaining references that are outside the barrier. If barriers are nested, only the most recently established barrier is eliminated.</w:t>
      </w:r>
    </w:p>
    <w:p w14:paraId="07194964" w14:textId="77777777" w:rsidR="00557695" w:rsidRDefault="00557695" w:rsidP="00557695">
      <w:r>
        <w:t xml:space="preserve">The </w:t>
      </w:r>
      <w:r w:rsidRPr="00F64CC5">
        <w:rPr>
          <w:b/>
        </w:rPr>
        <w:t>bstop</w:t>
      </w:r>
      <w:r>
        <w:t xml:space="preserve"> condition is meaningful only if the barrier production was referenced by a nonterminal of the form %{n.b}. When the </w:t>
      </w:r>
      <w:r w:rsidRPr="00B67606">
        <w:rPr>
          <w:b/>
        </w:rPr>
        <w:t>bstop</w:t>
      </w:r>
      <w:r>
        <w:t xml:space="preserve"> condition is raised, interpretation continues until the start symbol of the barrier production has been completely interpreted. Then the barrier is removed and all further interpretations of the start symbol are canceled. If barriers are nested, the </w:t>
      </w:r>
      <w:r w:rsidRPr="00F64CC5">
        <w:rPr>
          <w:b/>
        </w:rPr>
        <w:t>bstop</w:t>
      </w:r>
      <w:r>
        <w:t xml:space="preserve"> condition disappears once the most recently established barrier is removed.</w:t>
      </w:r>
    </w:p>
    <w:p w14:paraId="70214775" w14:textId="77777777" w:rsidR="00557695" w:rsidRDefault="00557695" w:rsidP="00557695">
      <w:r>
        <w:t xml:space="preserve">One common use of barriers is to exhaust the elements of a </w:t>
      </w:r>
      <w:r w:rsidRPr="00B67606">
        <w:rPr>
          <w:b/>
        </w:rPr>
        <w:t>collection</w:t>
      </w:r>
      <w:r>
        <w:t xml:space="preserve"> (using an </w:t>
      </w:r>
      <w:r w:rsidRPr="00B67606">
        <w:rPr>
          <w:b/>
        </w:rPr>
        <w:t>enumerate</w:t>
      </w:r>
      <w:r>
        <w:t xml:space="preserve"> </w:t>
      </w:r>
      <w:r w:rsidR="00B67606">
        <w:t>production</w:t>
      </w:r>
      <w:r>
        <w:t xml:space="preserve">) and then continue with data generation. Since the size of the </w:t>
      </w:r>
      <w:r w:rsidRPr="00B67606">
        <w:rPr>
          <w:b/>
        </w:rPr>
        <w:t>collection</w:t>
      </w:r>
      <w:r>
        <w:t xml:space="preserve"> is usually unpredictable, this is difficult to do without using barriers.</w:t>
      </w:r>
    </w:p>
    <w:p w14:paraId="47BF544E" w14:textId="77777777" w:rsidR="00557695" w:rsidRDefault="00557695" w:rsidP="00557695">
      <w:r>
        <w:t xml:space="preserve">If the </w:t>
      </w:r>
      <w:r w:rsidRPr="00F64CC5">
        <w:rPr>
          <w:b/>
        </w:rPr>
        <w:t>bstop</w:t>
      </w:r>
      <w:r>
        <w:t xml:space="preserve"> or </w:t>
      </w:r>
      <w:r w:rsidRPr="00F64CC5">
        <w:rPr>
          <w:b/>
        </w:rPr>
        <w:t>babort</w:t>
      </w:r>
      <w:r>
        <w:t xml:space="preserve"> conditions are raised when no barrier has been established, they are treated identically to the </w:t>
      </w:r>
      <w:r w:rsidRPr="00F64CC5">
        <w:rPr>
          <w:b/>
        </w:rPr>
        <w:t>stop</w:t>
      </w:r>
      <w:r>
        <w:t xml:space="preserve"> condition.</w:t>
      </w:r>
    </w:p>
    <w:p w14:paraId="12121778" w14:textId="77777777" w:rsidR="00557695" w:rsidRDefault="00557695" w:rsidP="00557695">
      <w:r>
        <w:t xml:space="preserve">The following example is used to generate circuit-descriptions in the netlist language </w:t>
      </w:r>
      <w:r w:rsidRPr="00104A26">
        <w:rPr>
          <w:i/>
        </w:rPr>
        <w:t>fhdl</w:t>
      </w:r>
      <w:r>
        <w:t xml:space="preserve">. The description begins with the keyword </w:t>
      </w:r>
      <w:r w:rsidRPr="00104A26">
        <w:rPr>
          <w:i/>
        </w:rPr>
        <w:t>circuit</w:t>
      </w:r>
      <w:r>
        <w:t xml:space="preserve"> on a separate line. Next comes a comma-separated list of primary inputs preceded by the keyword </w:t>
      </w:r>
      <w:r w:rsidRPr="00104A26">
        <w:rPr>
          <w:i/>
        </w:rPr>
        <w:t>inputs</w:t>
      </w:r>
      <w:r>
        <w:t xml:space="preserve">. The list of primary inputs is followed by a list of gates, one per line. After the list of gates comes a comma-separated list of primary outputs preceded by the keyword </w:t>
      </w:r>
      <w:r w:rsidRPr="00104A26">
        <w:rPr>
          <w:i/>
        </w:rPr>
        <w:t>outputs</w:t>
      </w:r>
      <w:r>
        <w:t xml:space="preserve">. The last line contains the keyword </w:t>
      </w:r>
      <w:r w:rsidRPr="00104A26">
        <w:rPr>
          <w:i/>
        </w:rPr>
        <w:t>endcircuit</w:t>
      </w:r>
      <w:r>
        <w:t>.</w:t>
      </w:r>
    </w:p>
    <w:p w14:paraId="5B1B15FB" w14:textId="77777777" w:rsidR="00557695" w:rsidRDefault="00557695" w:rsidP="00557695">
      <w:r>
        <w:t>Each gate has a list of inputs enclosed in parentheses followed by a list of outputs enclosed in parentheses. If there is a single input or a single output, the parentheses may be omitted. Here is an example of such a specification.</w:t>
      </w:r>
    </w:p>
    <w:p w14:paraId="392731A6" w14:textId="77777777" w:rsidR="00557695" w:rsidRDefault="00557695" w:rsidP="00557695"/>
    <w:p w14:paraId="2FA883A0" w14:textId="77777777" w:rsidR="00557695" w:rsidRDefault="00557695" w:rsidP="00557695">
      <w:r>
        <w:t>circuit</w:t>
      </w:r>
    </w:p>
    <w:p w14:paraId="6ECE4E30" w14:textId="77777777" w:rsidR="00557695" w:rsidRDefault="00557695" w:rsidP="00557695">
      <w:r>
        <w:t>inputs a,b</w:t>
      </w:r>
    </w:p>
    <w:p w14:paraId="7B9A890F" w14:textId="77777777" w:rsidR="00557695" w:rsidRDefault="00557695" w:rsidP="00557695">
      <w:pPr>
        <w:tabs>
          <w:tab w:val="left" w:pos="990"/>
        </w:tabs>
      </w:pPr>
      <w:r>
        <w:t>and</w:t>
      </w:r>
      <w:r>
        <w:tab/>
        <w:t>(a,b),c</w:t>
      </w:r>
    </w:p>
    <w:p w14:paraId="72890DF1" w14:textId="77777777" w:rsidR="00557695" w:rsidRDefault="00557695" w:rsidP="00557695">
      <w:pPr>
        <w:tabs>
          <w:tab w:val="left" w:pos="990"/>
        </w:tabs>
      </w:pPr>
      <w:r>
        <w:t>outputs c</w:t>
      </w:r>
    </w:p>
    <w:p w14:paraId="0EE8BC62" w14:textId="77777777" w:rsidR="00557695" w:rsidRDefault="00557695" w:rsidP="00557695">
      <w:pPr>
        <w:tabs>
          <w:tab w:val="left" w:pos="990"/>
        </w:tabs>
      </w:pPr>
      <w:r>
        <w:t>endcircuit</w:t>
      </w:r>
    </w:p>
    <w:p w14:paraId="118FA963" w14:textId="77777777" w:rsidR="00557695" w:rsidRDefault="00557695" w:rsidP="00557695"/>
    <w:p w14:paraId="4F61EDC4" w14:textId="77777777" w:rsidR="00557695" w:rsidRDefault="00557695" w:rsidP="00557695">
      <w:r>
        <w:t>There are several considerations that must be taken into account when generating a specification. First, every input to a gate must be a primary input or the output of another gate. Second, every primary input must be used as an input by some gate. Third, the circuit may not contain cycles (i.e. feedback arcs). Fourth, the primary outputs must be exactly those gate outputs that are not used as inputs by any gate. The following grammar takes these factors into account.</w:t>
      </w:r>
    </w:p>
    <w:p w14:paraId="7AEB57E2" w14:textId="77777777" w:rsidR="00557695" w:rsidRDefault="00557695" w:rsidP="00557695"/>
    <w:p w14:paraId="31977795" w14:textId="77777777" w:rsidR="00557695" w:rsidRDefault="00557695" w:rsidP="00557695">
      <w:pPr>
        <w:tabs>
          <w:tab w:val="left" w:pos="7027"/>
        </w:tabs>
      </w:pPr>
      <w:r>
        <w:t>repeat: 1;</w:t>
      </w:r>
    </w:p>
    <w:p w14:paraId="1AD359FC" w14:textId="77777777" w:rsidR="00557695" w:rsidRDefault="00557695" w:rsidP="00557695"/>
    <w:p w14:paraId="392FDDA2" w14:textId="77777777" w:rsidR="00557695" w:rsidRDefault="00557695" w:rsidP="00557695">
      <w:r>
        <w:lastRenderedPageBreak/>
        <w:t>v: variable;</w:t>
      </w:r>
    </w:p>
    <w:p w14:paraId="7C565575" w14:textId="77777777" w:rsidR="00557695" w:rsidRDefault="00557695" w:rsidP="00557695">
      <w:r>
        <w:t>current: collection;</w:t>
      </w:r>
    </w:p>
    <w:p w14:paraId="17195FE5" w14:textId="77777777" w:rsidR="00557695" w:rsidRDefault="00557695" w:rsidP="00557695">
      <w:r>
        <w:t>outputs: collection;</w:t>
      </w:r>
    </w:p>
    <w:p w14:paraId="4380875E" w14:textId="77777777" w:rsidR="00557695" w:rsidRDefault="00557695" w:rsidP="00557695">
      <w:r>
        <w:t>inputs: collection;</w:t>
      </w:r>
    </w:p>
    <w:p w14:paraId="34D5FD50" w14:textId="77777777" w:rsidR="00557695" w:rsidRDefault="00557695" w:rsidP="00557695"/>
    <w:p w14:paraId="1063A993" w14:textId="77777777" w:rsidR="00557695" w:rsidRDefault="00557695" w:rsidP="00557695">
      <w:r>
        <w:t>main: %{header}%{body}%{trailer};</w:t>
      </w:r>
    </w:p>
    <w:p w14:paraId="5A6D3921" w14:textId="77777777" w:rsidR="00557695" w:rsidRDefault="00557695" w:rsidP="00557695"/>
    <w:p w14:paraId="2B3580D4" w14:textId="77777777" w:rsidR="00557695" w:rsidRDefault="00557695" w:rsidP="00557695">
      <w:r>
        <w:t>/* generate primary input list and initialize collections. */</w:t>
      </w:r>
    </w:p>
    <w:p w14:paraId="3E9C16B0" w14:textId="77777777" w:rsidR="00557695" w:rsidRDefault="00557695" w:rsidP="00557695">
      <w:r>
        <w:t>header: "\tcircuit\n" %{inputlist};</w:t>
      </w:r>
    </w:p>
    <w:p w14:paraId="051F3755" w14:textId="77777777" w:rsidR="00557695" w:rsidRDefault="00557695" w:rsidP="00557695">
      <w:r>
        <w:t>inputlist: "\tinputs\t" %{nname}%{namelist} "\n";</w:t>
      </w:r>
    </w:p>
    <w:p w14:paraId="199A5FBE" w14:textId="77777777" w:rsidR="00557695" w:rsidRDefault="00557695" w:rsidP="00557695"/>
    <w:p w14:paraId="5257C7C6" w14:textId="77777777" w:rsidR="00557695" w:rsidRDefault="00557695" w:rsidP="00557695">
      <w:r>
        <w:t>namelist: 10:"," %{nname} %{namelist},2:"";</w:t>
      </w:r>
    </w:p>
    <w:p w14:paraId="0C97E946" w14:textId="77777777" w:rsidR="00557695" w:rsidRDefault="00557695" w:rsidP="00557695">
      <w:r>
        <w:t>nname: %{newname.v}%v%{v.current}%{v.inputs};</w:t>
      </w:r>
    </w:p>
    <w:p w14:paraId="3ADCDCF3" w14:textId="77777777" w:rsidR="00557695" w:rsidRDefault="00557695" w:rsidP="00557695"/>
    <w:p w14:paraId="46152ACC" w14:textId="77777777" w:rsidR="00557695" w:rsidRDefault="00557695" w:rsidP="00557695">
      <w:r>
        <w:t>newname: chain n%d%d%d%d%d%d%d;</w:t>
      </w:r>
    </w:p>
    <w:p w14:paraId="3517A9C1" w14:textId="77777777" w:rsidR="00557695" w:rsidRDefault="00557695" w:rsidP="00557695">
      <w:r>
        <w:t>d: chain [0-9];</w:t>
      </w:r>
    </w:p>
    <w:p w14:paraId="67D81C30" w14:textId="77777777" w:rsidR="00557695" w:rsidRDefault="00557695" w:rsidP="00557695"/>
    <w:p w14:paraId="68BE5DCA" w14:textId="77777777" w:rsidR="00557695" w:rsidRDefault="00557695" w:rsidP="00557695">
      <w:r>
        <w:t>/* generate a list of gates */</w:t>
      </w:r>
    </w:p>
    <w:p w14:paraId="6A20EDFD" w14:textId="77777777" w:rsidR="00557695" w:rsidRDefault="00557695" w:rsidP="00557695">
      <w:r>
        <w:t>body: 10000:%{gate}%{body},1:"";</w:t>
      </w:r>
    </w:p>
    <w:p w14:paraId="0C56FA6D" w14:textId="77777777" w:rsidR="00557695" w:rsidRDefault="00557695" w:rsidP="00557695"/>
    <w:p w14:paraId="7FD1D035" w14:textId="77777777" w:rsidR="00557695" w:rsidRDefault="00557695" w:rsidP="00557695">
      <w:r>
        <w:t>gate: 2:%{si},6:%{mi};</w:t>
      </w:r>
    </w:p>
    <w:p w14:paraId="2F2D6C54" w14:textId="77777777" w:rsidR="00557695" w:rsidRDefault="00557695" w:rsidP="00557695">
      <w:r>
        <w:t>si: "\t" %{nb} "\t" %{arg}","%{gname} "\n";</w:t>
      </w:r>
    </w:p>
    <w:p w14:paraId="7CA19BB8" w14:textId="77777777" w:rsidR="00557695" w:rsidRDefault="00557695" w:rsidP="00557695">
      <w:r>
        <w:t>nb: not, buff;</w:t>
      </w:r>
    </w:p>
    <w:p w14:paraId="5EDFCD70" w14:textId="77777777" w:rsidR="00557695" w:rsidRDefault="00557695" w:rsidP="00557695">
      <w:r>
        <w:t>mi: "\t" %{type} "\t(" %{arg} %{arglist} ")," %{gname} "\n";</w:t>
      </w:r>
    </w:p>
    <w:p w14:paraId="4AD93B98" w14:textId="77777777" w:rsidR="00557695" w:rsidRDefault="00557695" w:rsidP="00557695">
      <w:r>
        <w:t>type: and,or,nand,nor,xor,xnor;</w:t>
      </w:r>
    </w:p>
    <w:p w14:paraId="0AD0245E" w14:textId="77777777" w:rsidR="00557695" w:rsidRDefault="00557695" w:rsidP="00557695"/>
    <w:p w14:paraId="6E0FDE12" w14:textId="77777777" w:rsidR="00557695" w:rsidRDefault="00557695" w:rsidP="00557695">
      <w:r>
        <w:t>gname: %{newname.v}%v%{v.current}%{v.outputs};</w:t>
      </w:r>
    </w:p>
    <w:p w14:paraId="71C75405" w14:textId="77777777" w:rsidR="00557695" w:rsidRDefault="00557695" w:rsidP="00557695"/>
    <w:p w14:paraId="06EF2AD9" w14:textId="77777777" w:rsidR="00557695" w:rsidRDefault="00557695" w:rsidP="00557695">
      <w:r>
        <w:t>arglist: 70: "," %{arg},</w:t>
      </w:r>
    </w:p>
    <w:p w14:paraId="204B7105" w14:textId="77777777" w:rsidR="00557695" w:rsidRDefault="00557695" w:rsidP="00557695">
      <w:r>
        <w:t xml:space="preserve">         30: "," %{arg}"," %{arg},</w:t>
      </w:r>
    </w:p>
    <w:p w14:paraId="093B8A69" w14:textId="77777777" w:rsidR="00557695" w:rsidRDefault="00557695" w:rsidP="00557695">
      <w:r>
        <w:t xml:space="preserve">         5: "," %{arg}"," %{arg}"," %{arg},</w:t>
      </w:r>
    </w:p>
    <w:p w14:paraId="4C399D75" w14:textId="77777777" w:rsidR="00557695" w:rsidRDefault="00557695" w:rsidP="00557695">
      <w:r>
        <w:t xml:space="preserve">         1: "," %{arg}"," %{arg}"," %{arg}"," %{arg},</w:t>
      </w:r>
    </w:p>
    <w:p w14:paraId="595A7E00" w14:textId="77777777" w:rsidR="00557695" w:rsidRDefault="00557695" w:rsidP="00557695">
      <w:r>
        <w:t xml:space="preserve">         1: "," %{arg}"," %{arg}"," %{arg}"," %{arg}"," %{arg};</w:t>
      </w:r>
    </w:p>
    <w:p w14:paraId="7FA0A06F" w14:textId="77777777" w:rsidR="00557695" w:rsidRDefault="00557695" w:rsidP="00557695"/>
    <w:p w14:paraId="5037CBBE" w14:textId="77777777" w:rsidR="00557695" w:rsidRDefault="00557695" w:rsidP="00557695">
      <w:r>
        <w:t>arg: %{current.v}%v%{v.rmout}%{v.rminput};</w:t>
      </w:r>
    </w:p>
    <w:p w14:paraId="079016F6" w14:textId="77777777" w:rsidR="00557695" w:rsidRDefault="00557695" w:rsidP="00557695"/>
    <w:p w14:paraId="3DCD942A" w14:textId="77777777" w:rsidR="00557695" w:rsidRDefault="00557695" w:rsidP="00557695">
      <w:r>
        <w:t>rmout: remove outputs;</w:t>
      </w:r>
    </w:p>
    <w:p w14:paraId="12B9DCF6" w14:textId="77777777" w:rsidR="00557695" w:rsidRDefault="00557695" w:rsidP="00557695">
      <w:r>
        <w:t>rminput: remove inputs;</w:t>
      </w:r>
    </w:p>
    <w:p w14:paraId="7F5E8AB3" w14:textId="77777777" w:rsidR="00557695" w:rsidRDefault="00557695" w:rsidP="00557695"/>
    <w:p w14:paraId="68FC0437" w14:textId="77777777" w:rsidR="00557695" w:rsidRDefault="00557695" w:rsidP="00557695"/>
    <w:p w14:paraId="273A9051" w14:textId="77777777" w:rsidR="00557695" w:rsidRDefault="00557695" w:rsidP="00557695">
      <w:r>
        <w:t>/* clean up and generate output list */</w:t>
      </w:r>
    </w:p>
    <w:p w14:paraId="0CBF4134" w14:textId="77777777" w:rsidR="00557695" w:rsidRDefault="00557695" w:rsidP="00557695">
      <w:r>
        <w:t>trailer: %{0.doinputs} "\toutputs\t" %{eoutputs} %{0.dooutputs} "\n" "\tendcircuit\n";</w:t>
      </w:r>
    </w:p>
    <w:p w14:paraId="20353033" w14:textId="77777777" w:rsidR="00557695" w:rsidRDefault="00557695" w:rsidP="00557695"/>
    <w:p w14:paraId="3386D2DE" w14:textId="77777777" w:rsidR="00557695" w:rsidRDefault="00557695" w:rsidP="00557695">
      <w:r>
        <w:t>/* create a buffer gate for each unused primary input */</w:t>
      </w:r>
    </w:p>
    <w:p w14:paraId="56546D48" w14:textId="77777777" w:rsidR="00557695" w:rsidRDefault="00557695" w:rsidP="00557695">
      <w:r>
        <w:t>doinputs: barrier buff;</w:t>
      </w:r>
    </w:p>
    <w:p w14:paraId="7FF14CCD" w14:textId="77777777" w:rsidR="00557695" w:rsidRDefault="00557695" w:rsidP="00557695">
      <w:r>
        <w:t>buff: %{einputs.v} "\t" buff "\t" %{v} "," %{gname} "\n";</w:t>
      </w:r>
    </w:p>
    <w:p w14:paraId="671C5905" w14:textId="77777777" w:rsidR="00557695" w:rsidRDefault="00557695" w:rsidP="00557695">
      <w:r>
        <w:lastRenderedPageBreak/>
        <w:t>einputs: enumerate babort inputs;</w:t>
      </w:r>
    </w:p>
    <w:p w14:paraId="458FFB18" w14:textId="77777777" w:rsidR="00557695" w:rsidRDefault="00557695" w:rsidP="00557695"/>
    <w:p w14:paraId="3FA09F3C" w14:textId="77777777" w:rsidR="00557695" w:rsidRDefault="00557695" w:rsidP="00557695">
      <w:r>
        <w:t>/* generate the primary output list */</w:t>
      </w:r>
    </w:p>
    <w:p w14:paraId="1009A0A2" w14:textId="77777777" w:rsidR="00557695" w:rsidRDefault="00557695" w:rsidP="00557695">
      <w:r>
        <w:t>dooutputs: barrier dohead;</w:t>
      </w:r>
    </w:p>
    <w:p w14:paraId="5C64268A" w14:textId="77777777" w:rsidR="00557695" w:rsidRDefault="00557695" w:rsidP="00557695">
      <w:r>
        <w:t>dohead: "," %{eoutputs};</w:t>
      </w:r>
    </w:p>
    <w:p w14:paraId="0927651C" w14:textId="77777777" w:rsidR="00557695" w:rsidRDefault="00557695" w:rsidP="00557695">
      <w:r>
        <w:t>eoutputs: enumerate bstop outputs;</w:t>
      </w:r>
    </w:p>
    <w:p w14:paraId="475EA901" w14:textId="77777777" w:rsidR="00557695" w:rsidRDefault="00557695" w:rsidP="00557695"/>
    <w:p w14:paraId="1586704B" w14:textId="77777777" w:rsidR="00557695" w:rsidRDefault="00557695" w:rsidP="00557695">
      <w:r>
        <w:t xml:space="preserve">In the above grammar, the production </w:t>
      </w:r>
      <w:r w:rsidRPr="001F0608">
        <w:rPr>
          <w:i/>
        </w:rPr>
        <w:t>main: %{header}%{body}%{trailer};</w:t>
      </w:r>
      <w:r>
        <w:t xml:space="preserve"> generates the three sections of the circuit description. The non-terminal </w:t>
      </w:r>
      <w:r w:rsidRPr="00D700C8">
        <w:rPr>
          <w:i/>
        </w:rPr>
        <w:t>%{header}</w:t>
      </w:r>
      <w:r>
        <w:t xml:space="preserve"> generates the </w:t>
      </w:r>
      <w:r w:rsidRPr="00D700C8">
        <w:rPr>
          <w:i/>
        </w:rPr>
        <w:t>circuit</w:t>
      </w:r>
      <w:r>
        <w:t xml:space="preserve"> statement and the input list. The non-terminal </w:t>
      </w:r>
      <w:r w:rsidRPr="00D700C8">
        <w:rPr>
          <w:i/>
        </w:rPr>
        <w:t>%{body}</w:t>
      </w:r>
      <w:r>
        <w:t xml:space="preserve"> generates the gates, and the non-terminal </w:t>
      </w:r>
      <w:r w:rsidRPr="00D700C8">
        <w:rPr>
          <w:i/>
        </w:rPr>
        <w:t>%{trailer}</w:t>
      </w:r>
      <w:r>
        <w:t xml:space="preserve"> generates the output list and the </w:t>
      </w:r>
      <w:r w:rsidRPr="00D700C8">
        <w:rPr>
          <w:i/>
        </w:rPr>
        <w:t>endcircuit</w:t>
      </w:r>
      <w:r>
        <w:t xml:space="preserve"> statement. Three collections are used to enforce the rules given above. The collection </w:t>
      </w:r>
      <w:r w:rsidRPr="00D700C8">
        <w:rPr>
          <w:i/>
        </w:rPr>
        <w:t>current</w:t>
      </w:r>
      <w:r>
        <w:t xml:space="preserve"> contains all names that are available for use as gate inputs. The collection </w:t>
      </w:r>
      <w:r w:rsidRPr="00D700C8">
        <w:rPr>
          <w:i/>
        </w:rPr>
        <w:t>inputs</w:t>
      </w:r>
      <w:r>
        <w:t xml:space="preserve"> contains all primary inputs that have not yet been used as the input to a gate. The collection </w:t>
      </w:r>
      <w:r w:rsidRPr="00D700C8">
        <w:rPr>
          <w:i/>
        </w:rPr>
        <w:t>outputs</w:t>
      </w:r>
      <w:r>
        <w:t xml:space="preserve"> contains all gate outputs that have not yet been used as the input to a gate.</w:t>
      </w:r>
    </w:p>
    <w:p w14:paraId="618EBA6C" w14:textId="77777777" w:rsidR="00557695" w:rsidRDefault="00557695" w:rsidP="00557695">
      <w:r>
        <w:t xml:space="preserve">New names are generated using the </w:t>
      </w:r>
      <w:r w:rsidRPr="00D700C8">
        <w:rPr>
          <w:b/>
        </w:rPr>
        <w:t>chain</w:t>
      </w:r>
      <w:r>
        <w:t xml:space="preserve"> productions </w:t>
      </w:r>
      <w:r w:rsidRPr="00D700C8">
        <w:rPr>
          <w:i/>
        </w:rPr>
        <w:t>newname</w:t>
      </w:r>
      <w:r>
        <w:t xml:space="preserve"> and </w:t>
      </w:r>
      <w:r w:rsidRPr="00D700C8">
        <w:rPr>
          <w:i/>
        </w:rPr>
        <w:t>d</w:t>
      </w:r>
      <w:r>
        <w:t xml:space="preserve">. Each name is the letter “n” followed by 7 digits. When the list of primary inputs is created, each name is added to the collection </w:t>
      </w:r>
      <w:r w:rsidRPr="00E11AC0">
        <w:rPr>
          <w:i/>
        </w:rPr>
        <w:t>current</w:t>
      </w:r>
      <w:r>
        <w:t xml:space="preserve"> and the collection </w:t>
      </w:r>
      <w:r w:rsidRPr="00E11AC0">
        <w:rPr>
          <w:i/>
        </w:rPr>
        <w:t>inputs</w:t>
      </w:r>
      <w:r>
        <w:t xml:space="preserve">. The </w:t>
      </w:r>
      <w:r w:rsidRPr="00343835">
        <w:rPr>
          <w:i/>
        </w:rPr>
        <w:t>%{inputlist}</w:t>
      </w:r>
      <w:r>
        <w:t xml:space="preserve"> non-terminal in the </w:t>
      </w:r>
      <w:r w:rsidRPr="00343835">
        <w:rPr>
          <w:i/>
        </w:rPr>
        <w:t>header</w:t>
      </w:r>
      <w:r>
        <w:t xml:space="preserve"> production is used to generate the list of primary inputs. The </w:t>
      </w:r>
      <w:r w:rsidRPr="00343835">
        <w:rPr>
          <w:i/>
        </w:rPr>
        <w:t>nname</w:t>
      </w:r>
      <w:r>
        <w:t xml:space="preserve"> production is referenced recursively by the </w:t>
      </w:r>
      <w:r w:rsidRPr="00343835">
        <w:rPr>
          <w:i/>
        </w:rPr>
        <w:t>namelist</w:t>
      </w:r>
      <w:r>
        <w:t xml:space="preserve"> production to generate new names and assign them to the </w:t>
      </w:r>
      <w:r w:rsidRPr="00343835">
        <w:rPr>
          <w:i/>
        </w:rPr>
        <w:t>current</w:t>
      </w:r>
      <w:r>
        <w:t xml:space="preserve"> and </w:t>
      </w:r>
      <w:r w:rsidRPr="00343835">
        <w:rPr>
          <w:i/>
        </w:rPr>
        <w:t>inputs</w:t>
      </w:r>
      <w:r>
        <w:t xml:space="preserve"> collections. Weights are used in the </w:t>
      </w:r>
      <w:r w:rsidRPr="00343835">
        <w:rPr>
          <w:i/>
        </w:rPr>
        <w:t>namelist</w:t>
      </w:r>
      <w:r>
        <w:t xml:space="preserve"> production to control the length of the list.</w:t>
      </w:r>
    </w:p>
    <w:p w14:paraId="3B929E85" w14:textId="77777777" w:rsidR="00557695" w:rsidRDefault="00557695" w:rsidP="00557695">
      <w:r>
        <w:t xml:space="preserve">The body production references itself recursively to generate a list of gates. Gates can be of two different types, single input (not and buff) , and multiple input (and, or, nand, nor, xor, and xnor). These are created by the </w:t>
      </w:r>
      <w:r w:rsidRPr="005F6DF8">
        <w:rPr>
          <w:i/>
        </w:rPr>
        <w:t>si</w:t>
      </w:r>
      <w:r>
        <w:t xml:space="preserve"> and </w:t>
      </w:r>
      <w:r w:rsidRPr="005F6DF8">
        <w:rPr>
          <w:i/>
        </w:rPr>
        <w:t>mi</w:t>
      </w:r>
      <w:r>
        <w:t xml:space="preserve"> productions, respectively. The %{arg} non-terminal is used to create the gate inputs, and the </w:t>
      </w:r>
      <w:r w:rsidRPr="005F6DF8">
        <w:rPr>
          <w:i/>
        </w:rPr>
        <w:t>%{gname}</w:t>
      </w:r>
      <w:r>
        <w:t xml:space="preserve"> non-terminal is used to create the gate output. Names generated by the </w:t>
      </w:r>
      <w:r w:rsidRPr="005F6DF8">
        <w:rPr>
          <w:i/>
        </w:rPr>
        <w:t>gname</w:t>
      </w:r>
      <w:r>
        <w:t xml:space="preserve"> production are inserted into the </w:t>
      </w:r>
      <w:r w:rsidRPr="005F6DF8">
        <w:rPr>
          <w:i/>
        </w:rPr>
        <w:t>current</w:t>
      </w:r>
      <w:r>
        <w:t xml:space="preserve"> and </w:t>
      </w:r>
      <w:r w:rsidRPr="005F6DF8">
        <w:rPr>
          <w:i/>
        </w:rPr>
        <w:t>outputs</w:t>
      </w:r>
      <w:r>
        <w:t xml:space="preserve"> collections.</w:t>
      </w:r>
    </w:p>
    <w:p w14:paraId="02D833A1" w14:textId="77777777" w:rsidR="00557695" w:rsidRPr="001F0608" w:rsidRDefault="00557695" w:rsidP="00557695">
      <w:r>
        <w:t xml:space="preserve">The </w:t>
      </w:r>
      <w:r w:rsidRPr="005F6DF8">
        <w:rPr>
          <w:i/>
        </w:rPr>
        <w:t>arg</w:t>
      </w:r>
      <w:r>
        <w:t xml:space="preserve"> production selects a name from the current collection, and then removes the name from the </w:t>
      </w:r>
      <w:r w:rsidRPr="005F2D62">
        <w:rPr>
          <w:i/>
        </w:rPr>
        <w:t>inputs</w:t>
      </w:r>
      <w:r>
        <w:t xml:space="preserve"> or the </w:t>
      </w:r>
      <w:r w:rsidRPr="005F2D62">
        <w:rPr>
          <w:i/>
        </w:rPr>
        <w:t>outputs</w:t>
      </w:r>
      <w:r>
        <w:t xml:space="preserve"> collection using </w:t>
      </w:r>
      <w:r w:rsidRPr="005F6DF8">
        <w:rPr>
          <w:b/>
        </w:rPr>
        <w:t>remove</w:t>
      </w:r>
      <w:r>
        <w:t xml:space="preserve"> productions.</w:t>
      </w:r>
    </w:p>
    <w:p w14:paraId="3B415CC3" w14:textId="77777777" w:rsidR="00557695" w:rsidRDefault="00557695" w:rsidP="00557695">
      <w:r>
        <w:t xml:space="preserve">The </w:t>
      </w:r>
      <w:r w:rsidRPr="009F6216">
        <w:rPr>
          <w:i/>
        </w:rPr>
        <w:t>trailer</w:t>
      </w:r>
      <w:r>
        <w:t xml:space="preserve"> production has two tasks. Because every primary input must be used by at least one gate, a buff gate is generated for each remaining member of the </w:t>
      </w:r>
      <w:r w:rsidRPr="009F6216">
        <w:rPr>
          <w:i/>
        </w:rPr>
        <w:t>inputs</w:t>
      </w:r>
      <w:r>
        <w:t xml:space="preserve"> collection. This is done using the </w:t>
      </w:r>
      <w:r w:rsidRPr="009F6216">
        <w:rPr>
          <w:i/>
        </w:rPr>
        <w:t>doinputs</w:t>
      </w:r>
      <w:r>
        <w:t xml:space="preserve"> production. The generation is terminated by a </w:t>
      </w:r>
      <w:r w:rsidRPr="009F6216">
        <w:rPr>
          <w:b/>
        </w:rPr>
        <w:t>babort</w:t>
      </w:r>
      <w:r>
        <w:t xml:space="preserve"> action to prevent the rest of the production </w:t>
      </w:r>
      <w:r w:rsidRPr="009F6216">
        <w:rPr>
          <w:i/>
        </w:rPr>
        <w:t>buff</w:t>
      </w:r>
      <w:r>
        <w:t xml:space="preserve"> from being interpreted when the </w:t>
      </w:r>
      <w:r w:rsidRPr="009F6216">
        <w:rPr>
          <w:i/>
        </w:rPr>
        <w:t>%{einputs.v}</w:t>
      </w:r>
      <w:r>
        <w:t xml:space="preserve"> non-terminal attempts to access an element beyond the end of the </w:t>
      </w:r>
      <w:r w:rsidRPr="009F6216">
        <w:rPr>
          <w:i/>
        </w:rPr>
        <w:t>inputs</w:t>
      </w:r>
      <w:r>
        <w:t xml:space="preserve"> collection.</w:t>
      </w:r>
    </w:p>
    <w:p w14:paraId="5590844D" w14:textId="77777777" w:rsidR="00557695" w:rsidRDefault="00557695" w:rsidP="00557695">
      <w:r>
        <w:t xml:space="preserve">The second task of the </w:t>
      </w:r>
      <w:r w:rsidRPr="002E32B3">
        <w:rPr>
          <w:i/>
        </w:rPr>
        <w:t>trailer</w:t>
      </w:r>
      <w:r>
        <w:t xml:space="preserve"> production is to create the primary output list. The keyword </w:t>
      </w:r>
      <w:r w:rsidRPr="003068E5">
        <w:rPr>
          <w:i/>
        </w:rPr>
        <w:t>outputs</w:t>
      </w:r>
      <w:r>
        <w:t xml:space="preserve"> is generated by the production itself, along with the first primary output in the list. The remainder of the output list is generated by the </w:t>
      </w:r>
      <w:r w:rsidRPr="003068E5">
        <w:rPr>
          <w:i/>
        </w:rPr>
        <w:t>doutputs</w:t>
      </w:r>
      <w:r>
        <w:t xml:space="preserve"> production. Generation is terminated by a </w:t>
      </w:r>
      <w:r w:rsidRPr="003068E5">
        <w:rPr>
          <w:b/>
        </w:rPr>
        <w:t>bstop</w:t>
      </w:r>
      <w:r>
        <w:t xml:space="preserve"> action.</w:t>
      </w:r>
    </w:p>
    <w:p w14:paraId="24305830" w14:textId="77777777" w:rsidR="00557695" w:rsidRDefault="00557695" w:rsidP="00557695">
      <w:r>
        <w:t xml:space="preserve">The following is some sample output from this grammar. The constant 10000 in the </w:t>
      </w:r>
      <w:r w:rsidRPr="00C85474">
        <w:rPr>
          <w:i/>
        </w:rPr>
        <w:t>body</w:t>
      </w:r>
      <w:r>
        <w:t xml:space="preserve"> production was changed to 10 to keep the output to a reasonable size.</w:t>
      </w:r>
    </w:p>
    <w:p w14:paraId="6DB3F796" w14:textId="77777777" w:rsidR="00557695" w:rsidRDefault="00557695" w:rsidP="00557695"/>
    <w:p w14:paraId="2C2E20A4" w14:textId="77777777" w:rsidR="00557695" w:rsidRDefault="00557695" w:rsidP="00557695">
      <w:r>
        <w:t xml:space="preserve">        circuit</w:t>
      </w:r>
    </w:p>
    <w:p w14:paraId="00A703D5" w14:textId="77777777" w:rsidR="00557695" w:rsidRDefault="00557695" w:rsidP="00557695">
      <w:r>
        <w:t xml:space="preserve">        inputs  n0000000,n0000001</w:t>
      </w:r>
    </w:p>
    <w:p w14:paraId="224AA419" w14:textId="77777777" w:rsidR="00557695" w:rsidRDefault="00557695" w:rsidP="00557695">
      <w:r>
        <w:t xml:space="preserve">        nor     (n0000000,n0000000),n0000002 </w:t>
      </w:r>
    </w:p>
    <w:p w14:paraId="248622E2" w14:textId="77777777" w:rsidR="00557695" w:rsidRDefault="00557695" w:rsidP="00557695">
      <w:r>
        <w:t xml:space="preserve">        and     (n0000000,n0000002),n0000003</w:t>
      </w:r>
    </w:p>
    <w:p w14:paraId="48F5083D" w14:textId="77777777" w:rsidR="00557695" w:rsidRDefault="00557695" w:rsidP="00557695">
      <w:r>
        <w:t xml:space="preserve">        nor     (n0000000,n0000002),n0000004</w:t>
      </w:r>
    </w:p>
    <w:p w14:paraId="7B49DCF8" w14:textId="77777777" w:rsidR="00557695" w:rsidRDefault="00557695" w:rsidP="00557695">
      <w:r>
        <w:t xml:space="preserve">        buff    n0000003,n0000005</w:t>
      </w:r>
    </w:p>
    <w:p w14:paraId="5BAEFF4B" w14:textId="77777777" w:rsidR="00557695" w:rsidRDefault="00557695" w:rsidP="00557695">
      <w:r>
        <w:lastRenderedPageBreak/>
        <w:t xml:space="preserve">        and     (n0000000,n0000002,n0000002),n0000006</w:t>
      </w:r>
    </w:p>
    <w:p w14:paraId="6384BAFB" w14:textId="77777777" w:rsidR="00557695" w:rsidRDefault="00557695" w:rsidP="00557695">
      <w:r>
        <w:t xml:space="preserve">        nand    (n0000006,n0000003),n0000007</w:t>
      </w:r>
    </w:p>
    <w:p w14:paraId="76062E1C" w14:textId="77777777" w:rsidR="00557695" w:rsidRDefault="00557695" w:rsidP="00557695">
      <w:r>
        <w:t xml:space="preserve">        xnor    (n0000000,n0000006),n0000008</w:t>
      </w:r>
    </w:p>
    <w:p w14:paraId="6623DCD5" w14:textId="77777777" w:rsidR="00557695" w:rsidRDefault="00557695" w:rsidP="00557695">
      <w:r>
        <w:t xml:space="preserve">        or      (n0000004,n0000006,n0000006),n0000009</w:t>
      </w:r>
    </w:p>
    <w:p w14:paraId="08DBD08B" w14:textId="77777777" w:rsidR="00557695" w:rsidRDefault="00557695" w:rsidP="00557695">
      <w:r>
        <w:t xml:space="preserve">        buff    n0000001,n0000010</w:t>
      </w:r>
    </w:p>
    <w:p w14:paraId="73DC0CF4" w14:textId="77777777" w:rsidR="00557695" w:rsidRDefault="00557695" w:rsidP="00557695">
      <w:r>
        <w:t xml:space="preserve">        outputs n0000010,n0000009,n0000008,n0000007,n0000005</w:t>
      </w:r>
    </w:p>
    <w:p w14:paraId="5BE9F023" w14:textId="77777777" w:rsidR="00557695" w:rsidRDefault="00557695" w:rsidP="00557695">
      <w:r>
        <w:t xml:space="preserve">        endcircuit</w:t>
      </w:r>
    </w:p>
    <w:p w14:paraId="38AE6687" w14:textId="77777777" w:rsidR="006C1B69" w:rsidRDefault="006C1B69" w:rsidP="006C1B69">
      <w:pPr>
        <w:pStyle w:val="Heading1"/>
      </w:pPr>
      <w:bookmarkStart w:id="61" w:name="_Toc22028117"/>
      <w:r>
        <w:lastRenderedPageBreak/>
        <w:t>Raising Global Conditions</w:t>
      </w:r>
      <w:bookmarkEnd w:id="61"/>
    </w:p>
    <w:p w14:paraId="15A00D88" w14:textId="77777777" w:rsidR="00200EF4" w:rsidRPr="00200EF4" w:rsidRDefault="00573192" w:rsidP="00200EF4">
      <w:r>
        <w:rPr>
          <w:vanish/>
          <w:color w:val="000000"/>
        </w:rPr>
        <w:fldChar w:fldCharType="begin"/>
      </w:r>
      <w:r>
        <w:rPr>
          <w:vanish/>
          <w:color w:val="000000"/>
        </w:rPr>
        <w:instrText xml:space="preserve"> XE</w:instrText>
      </w:r>
      <w:r>
        <w:rPr>
          <w:color w:val="000000"/>
        </w:rPr>
        <w:instrText xml:space="preserve">"global conditions" </w:instrText>
      </w:r>
      <w:r>
        <w:rPr>
          <w:vanish/>
          <w:color w:val="000000"/>
        </w:rPr>
        <w:fldChar w:fldCharType="end"/>
      </w:r>
      <w:r w:rsidR="00200EF4">
        <w:t>Some &lt;eoc&gt; conditions raise a global condition within the data generator. The following productions can be used to raise these global conditions explicitly.</w:t>
      </w:r>
    </w:p>
    <w:p w14:paraId="3833CEA2" w14:textId="77777777" w:rsidR="006C1B69" w:rsidRDefault="006C1B69" w:rsidP="006C1B69">
      <w:pPr>
        <w:pStyle w:val="Heading2"/>
        <w:rPr>
          <w:color w:val="000000"/>
        </w:rPr>
      </w:pPr>
      <w:bookmarkStart w:id="62" w:name="_Toc22028118"/>
      <w:r>
        <w:t>Abort Productions</w:t>
      </w:r>
      <w:bookmarkEnd w:id="62"/>
    </w:p>
    <w:p w14:paraId="368AE77B" w14:textId="77777777" w:rsidR="0041566C" w:rsidRDefault="0041566C" w:rsidP="0041566C">
      <w:r>
        <w:t>&lt;name&gt; :</w:t>
      </w:r>
      <w:r w:rsidR="00AA0197">
        <w:t xml:space="preserve"> </w:t>
      </w:r>
      <w:r>
        <w:rPr>
          <w:b/>
        </w:rPr>
        <w:t xml:space="preserve">abort </w:t>
      </w:r>
      <w:r>
        <w:t>;</w:t>
      </w:r>
    </w:p>
    <w:p w14:paraId="09DF303B" w14:textId="77777777" w:rsidR="00F64CC5" w:rsidRDefault="00F64CC5" w:rsidP="0041566C">
      <w:r>
        <w:t>Active Non-Terminals: none;</w:t>
      </w:r>
    </w:p>
    <w:p w14:paraId="5249F30B" w14:textId="77777777" w:rsidR="00F64CC5" w:rsidRDefault="00F64CC5" w:rsidP="0041566C"/>
    <w:p w14:paraId="79FDBBE4" w14:textId="77777777" w:rsidR="00F64CC5" w:rsidRPr="00F658A8" w:rsidRDefault="00573192" w:rsidP="0041566C">
      <w:r>
        <w:rPr>
          <w:vanish/>
          <w:color w:val="000000"/>
        </w:rPr>
        <w:fldChar w:fldCharType="begin"/>
      </w:r>
      <w:r>
        <w:rPr>
          <w:vanish/>
          <w:color w:val="000000"/>
        </w:rPr>
        <w:instrText xml:space="preserve"> XE</w:instrText>
      </w:r>
      <w:r>
        <w:rPr>
          <w:color w:val="000000"/>
        </w:rPr>
        <w:instrText xml:space="preserve">"abort production" </w:instrText>
      </w:r>
      <w:r>
        <w:rPr>
          <w:vanish/>
          <w:color w:val="000000"/>
        </w:rPr>
        <w:fldChar w:fldCharType="end"/>
      </w:r>
      <w:r w:rsidR="00F64CC5">
        <w:t xml:space="preserve">Explicitly raises the </w:t>
      </w:r>
      <w:r w:rsidR="00F64CC5" w:rsidRPr="00F64CC5">
        <w:rPr>
          <w:b/>
        </w:rPr>
        <w:t>abort</w:t>
      </w:r>
      <w:r w:rsidR="00F64CC5">
        <w:t xml:space="preserve"> condition. If </w:t>
      </w:r>
      <w:r w:rsidR="00F64CC5" w:rsidRPr="00F64CC5">
        <w:rPr>
          <w:i/>
        </w:rPr>
        <w:t>b</w:t>
      </w:r>
      <w:r w:rsidR="00F64CC5">
        <w:t xml:space="preserve"> is the name of an </w:t>
      </w:r>
      <w:r w:rsidR="00F64CC5" w:rsidRPr="00F64CC5">
        <w:rPr>
          <w:b/>
        </w:rPr>
        <w:t>abort</w:t>
      </w:r>
      <w:r w:rsidR="00F64CC5">
        <w:t xml:space="preserve"> production, interpreting the non-terminal %b will cause immediate program termination.</w:t>
      </w:r>
    </w:p>
    <w:p w14:paraId="161E244C" w14:textId="77777777" w:rsidR="0041566C" w:rsidRDefault="0041566C" w:rsidP="006C1B69">
      <w:pPr>
        <w:pStyle w:val="Heading2"/>
        <w:rPr>
          <w:color w:val="000000"/>
        </w:rPr>
      </w:pPr>
      <w:bookmarkStart w:id="63" w:name="_Toc22028119"/>
      <w:r>
        <w:t>Stop Productions</w:t>
      </w:r>
      <w:bookmarkEnd w:id="63"/>
    </w:p>
    <w:p w14:paraId="1D6344DD" w14:textId="77777777" w:rsidR="0041566C" w:rsidRPr="00F658A8" w:rsidRDefault="0041566C" w:rsidP="0041566C">
      <w:r>
        <w:t>&lt;name&gt; :</w:t>
      </w:r>
      <w:r w:rsidR="00AA0197">
        <w:t xml:space="preserve"> </w:t>
      </w:r>
      <w:r>
        <w:rPr>
          <w:b/>
        </w:rPr>
        <w:t>stop</w:t>
      </w:r>
      <w:r>
        <w:t>;</w:t>
      </w:r>
    </w:p>
    <w:p w14:paraId="0455902E" w14:textId="77777777" w:rsidR="00F64CC5" w:rsidRPr="00F658A8" w:rsidRDefault="00F64CC5" w:rsidP="00F64CC5">
      <w:r>
        <w:t>Active Non-Terminals: none;</w:t>
      </w:r>
    </w:p>
    <w:p w14:paraId="6188E989" w14:textId="77777777" w:rsidR="00F64CC5" w:rsidRDefault="00F64CC5" w:rsidP="00F64CC5"/>
    <w:p w14:paraId="5C7408C8" w14:textId="77777777" w:rsidR="00F64CC5" w:rsidRPr="00F658A8" w:rsidRDefault="00573192" w:rsidP="00F64CC5">
      <w:r>
        <w:rPr>
          <w:vanish/>
          <w:color w:val="000000"/>
        </w:rPr>
        <w:fldChar w:fldCharType="begin"/>
      </w:r>
      <w:r>
        <w:rPr>
          <w:vanish/>
          <w:color w:val="000000"/>
        </w:rPr>
        <w:instrText xml:space="preserve"> XE</w:instrText>
      </w:r>
      <w:r>
        <w:rPr>
          <w:color w:val="000000"/>
        </w:rPr>
        <w:instrText xml:space="preserve">"stop production" </w:instrText>
      </w:r>
      <w:r>
        <w:rPr>
          <w:vanish/>
          <w:color w:val="000000"/>
        </w:rPr>
        <w:fldChar w:fldCharType="end"/>
      </w:r>
      <w:r w:rsidR="00F64CC5">
        <w:t xml:space="preserve">Explicitly raises the </w:t>
      </w:r>
      <w:r w:rsidR="00F64CC5" w:rsidRPr="00F64CC5">
        <w:rPr>
          <w:b/>
        </w:rPr>
        <w:t>stop</w:t>
      </w:r>
      <w:r w:rsidR="00F64CC5">
        <w:t xml:space="preserve"> condition. If </w:t>
      </w:r>
      <w:r w:rsidR="00F64CC5" w:rsidRPr="00F64CC5">
        <w:rPr>
          <w:i/>
        </w:rPr>
        <w:t>b</w:t>
      </w:r>
      <w:r w:rsidR="00F64CC5">
        <w:t xml:space="preserve"> is the name of a </w:t>
      </w:r>
      <w:r w:rsidR="00F64CC5" w:rsidRPr="006A29FA">
        <w:rPr>
          <w:b/>
        </w:rPr>
        <w:t>stop</w:t>
      </w:r>
      <w:r w:rsidR="00F64CC5">
        <w:t xml:space="preserve"> production, interpreting the non-terminal %b will cause </w:t>
      </w:r>
      <w:r w:rsidR="006A29FA">
        <w:t xml:space="preserve">all further selections from the </w:t>
      </w:r>
      <w:r w:rsidR="006A29FA" w:rsidRPr="006A29FA">
        <w:rPr>
          <w:i/>
        </w:rPr>
        <w:t>main</w:t>
      </w:r>
      <w:r w:rsidR="006A29FA">
        <w:t xml:space="preserve"> production to be cancelled.</w:t>
      </w:r>
    </w:p>
    <w:p w14:paraId="6A81BC97" w14:textId="77777777" w:rsidR="0041566C" w:rsidRDefault="0041566C" w:rsidP="006C1B69">
      <w:pPr>
        <w:pStyle w:val="Heading2"/>
        <w:rPr>
          <w:color w:val="000000"/>
        </w:rPr>
      </w:pPr>
      <w:bookmarkStart w:id="64" w:name="_Toc22028120"/>
      <w:r>
        <w:t>BAbort Productions</w:t>
      </w:r>
      <w:bookmarkEnd w:id="64"/>
    </w:p>
    <w:p w14:paraId="0E2CE831" w14:textId="77777777" w:rsidR="0041566C" w:rsidRPr="00F658A8" w:rsidRDefault="0041566C" w:rsidP="0041566C">
      <w:r>
        <w:t>&lt;name&gt; :</w:t>
      </w:r>
      <w:r w:rsidR="00AA0197">
        <w:t xml:space="preserve"> </w:t>
      </w:r>
      <w:r w:rsidRPr="00B31834">
        <w:rPr>
          <w:b/>
        </w:rPr>
        <w:t>b</w:t>
      </w:r>
      <w:r>
        <w:rPr>
          <w:b/>
        </w:rPr>
        <w:t xml:space="preserve">abort </w:t>
      </w:r>
      <w:r>
        <w:t>;</w:t>
      </w:r>
    </w:p>
    <w:p w14:paraId="6BD45286" w14:textId="77777777" w:rsidR="00F64CC5" w:rsidRPr="00F658A8" w:rsidRDefault="00F64CC5" w:rsidP="00F64CC5">
      <w:r>
        <w:t>Active Non-Terminals: none;</w:t>
      </w:r>
    </w:p>
    <w:p w14:paraId="4B6EDDC2" w14:textId="77777777" w:rsidR="00F64CC5" w:rsidRDefault="00F64CC5" w:rsidP="00F64CC5"/>
    <w:p w14:paraId="773E37B6" w14:textId="77777777" w:rsidR="00F64CC5" w:rsidRPr="00F658A8" w:rsidRDefault="00573192" w:rsidP="00F64CC5">
      <w:r>
        <w:rPr>
          <w:vanish/>
          <w:color w:val="000000"/>
        </w:rPr>
        <w:fldChar w:fldCharType="begin"/>
      </w:r>
      <w:r>
        <w:rPr>
          <w:vanish/>
          <w:color w:val="000000"/>
        </w:rPr>
        <w:instrText xml:space="preserve"> XE</w:instrText>
      </w:r>
      <w:r>
        <w:rPr>
          <w:color w:val="000000"/>
        </w:rPr>
        <w:instrText xml:space="preserve">"babort production" </w:instrText>
      </w:r>
      <w:r>
        <w:rPr>
          <w:vanish/>
          <w:color w:val="000000"/>
        </w:rPr>
        <w:fldChar w:fldCharType="end"/>
      </w:r>
      <w:r w:rsidR="00F64CC5">
        <w:t xml:space="preserve">Explicitly raises the </w:t>
      </w:r>
      <w:r w:rsidR="006A29FA" w:rsidRPr="006A29FA">
        <w:rPr>
          <w:b/>
        </w:rPr>
        <w:t>b</w:t>
      </w:r>
      <w:r w:rsidR="00F64CC5" w:rsidRPr="006A29FA">
        <w:rPr>
          <w:b/>
        </w:rPr>
        <w:t>abort</w:t>
      </w:r>
      <w:r w:rsidR="00F64CC5">
        <w:t xml:space="preserve"> condition. If </w:t>
      </w:r>
      <w:r w:rsidR="00F64CC5" w:rsidRPr="00F64CC5">
        <w:rPr>
          <w:i/>
        </w:rPr>
        <w:t>b</w:t>
      </w:r>
      <w:r w:rsidR="00B67606">
        <w:t xml:space="preserve"> is the name of a</w:t>
      </w:r>
      <w:r w:rsidR="00F64CC5">
        <w:t xml:space="preserve"> </w:t>
      </w:r>
      <w:r w:rsidR="00B67606" w:rsidRPr="00B67606">
        <w:rPr>
          <w:b/>
        </w:rPr>
        <w:t>b</w:t>
      </w:r>
      <w:r w:rsidR="00F64CC5" w:rsidRPr="00B67606">
        <w:rPr>
          <w:b/>
        </w:rPr>
        <w:t>abort</w:t>
      </w:r>
      <w:r w:rsidR="00F64CC5">
        <w:t xml:space="preserve"> production, interpreting the non-terminal %b will cause</w:t>
      </w:r>
      <w:r w:rsidR="006A29FA">
        <w:t xml:space="preserve"> interpretation to be suspended. The interpreter will retreat to the most recently established barrier, cancelling the interpretation of all productions until interpretation of the start-symbol of the barrier has been cancelled. Then the most recently established barrier and the </w:t>
      </w:r>
      <w:r w:rsidR="006A29FA" w:rsidRPr="006A29FA">
        <w:rPr>
          <w:b/>
        </w:rPr>
        <w:t>babort</w:t>
      </w:r>
      <w:r w:rsidR="006A29FA">
        <w:t xml:space="preserve"> condition will be removed. If no barrier is present, the </w:t>
      </w:r>
      <w:r w:rsidR="006A29FA" w:rsidRPr="006A29FA">
        <w:rPr>
          <w:b/>
        </w:rPr>
        <w:t>babort</w:t>
      </w:r>
      <w:r w:rsidR="006A29FA">
        <w:t xml:space="preserve"> condition is identical to the </w:t>
      </w:r>
      <w:r w:rsidR="006A29FA" w:rsidRPr="006A29FA">
        <w:rPr>
          <w:b/>
        </w:rPr>
        <w:t>stop</w:t>
      </w:r>
      <w:r w:rsidR="006A29FA">
        <w:t xml:space="preserve"> condition.</w:t>
      </w:r>
    </w:p>
    <w:p w14:paraId="28EC31F6" w14:textId="77777777" w:rsidR="0041566C" w:rsidRDefault="0041566C" w:rsidP="006C1B69">
      <w:pPr>
        <w:pStyle w:val="Heading2"/>
        <w:rPr>
          <w:color w:val="000000"/>
        </w:rPr>
      </w:pPr>
      <w:bookmarkStart w:id="65" w:name="_Toc22028121"/>
      <w:r>
        <w:t>BStop Productions</w:t>
      </w:r>
      <w:bookmarkEnd w:id="65"/>
    </w:p>
    <w:p w14:paraId="08457320" w14:textId="77777777" w:rsidR="0041566C" w:rsidRPr="00F658A8" w:rsidRDefault="0041566C" w:rsidP="0041566C">
      <w:r>
        <w:t>&lt;name&gt; :</w:t>
      </w:r>
      <w:r w:rsidR="00AA0197">
        <w:t xml:space="preserve"> </w:t>
      </w:r>
      <w:r>
        <w:rPr>
          <w:b/>
        </w:rPr>
        <w:t xml:space="preserve">bstop </w:t>
      </w:r>
      <w:r>
        <w:t>;</w:t>
      </w:r>
    </w:p>
    <w:p w14:paraId="6B5E5469" w14:textId="77777777" w:rsidR="00F64CC5" w:rsidRPr="00F658A8" w:rsidRDefault="00F64CC5" w:rsidP="00F64CC5">
      <w:r>
        <w:t>Active Non-Terminals: none;</w:t>
      </w:r>
    </w:p>
    <w:p w14:paraId="1CD92C6B" w14:textId="77777777" w:rsidR="00F64CC5" w:rsidRDefault="00F64CC5" w:rsidP="00F64CC5"/>
    <w:p w14:paraId="5289CA7B" w14:textId="77777777" w:rsidR="00F64CC5" w:rsidRPr="00F658A8" w:rsidRDefault="00573192" w:rsidP="00F64CC5">
      <w:r>
        <w:rPr>
          <w:vanish/>
          <w:color w:val="000000"/>
        </w:rPr>
        <w:fldChar w:fldCharType="begin"/>
      </w:r>
      <w:r>
        <w:rPr>
          <w:vanish/>
          <w:color w:val="000000"/>
        </w:rPr>
        <w:instrText xml:space="preserve"> XE</w:instrText>
      </w:r>
      <w:r>
        <w:rPr>
          <w:color w:val="000000"/>
        </w:rPr>
        <w:instrText xml:space="preserve">"bstop production" </w:instrText>
      </w:r>
      <w:r>
        <w:rPr>
          <w:vanish/>
          <w:color w:val="000000"/>
        </w:rPr>
        <w:fldChar w:fldCharType="end"/>
      </w:r>
      <w:r w:rsidR="00F64CC5">
        <w:t xml:space="preserve">Explicitly raises the </w:t>
      </w:r>
      <w:r w:rsidR="006A29FA" w:rsidRPr="006A29FA">
        <w:rPr>
          <w:b/>
        </w:rPr>
        <w:t>bstop</w:t>
      </w:r>
      <w:r w:rsidR="00F64CC5">
        <w:t xml:space="preserve"> condition. If </w:t>
      </w:r>
      <w:r w:rsidR="00F64CC5" w:rsidRPr="00F64CC5">
        <w:rPr>
          <w:i/>
        </w:rPr>
        <w:t>b</w:t>
      </w:r>
      <w:r w:rsidR="00432FC9">
        <w:t xml:space="preserve"> is the name of a </w:t>
      </w:r>
      <w:r w:rsidR="00432FC9" w:rsidRPr="00432FC9">
        <w:rPr>
          <w:b/>
        </w:rPr>
        <w:t>bstop</w:t>
      </w:r>
      <w:r w:rsidR="00432FC9">
        <w:t xml:space="preserve"> </w:t>
      </w:r>
      <w:r w:rsidR="00F64CC5">
        <w:t>production, interpreting the non-terminal %b will</w:t>
      </w:r>
      <w:r w:rsidR="006A29FA">
        <w:t xml:space="preserve"> allow interpretation to continue until the start symbol of the most recently established barrier has been complet</w:t>
      </w:r>
      <w:r w:rsidR="00B67606">
        <w:t>ely interpreted</w:t>
      </w:r>
      <w:r w:rsidR="00F64CC5">
        <w:t>.</w:t>
      </w:r>
      <w:r w:rsidR="006A29FA">
        <w:t xml:space="preserve"> All </w:t>
      </w:r>
      <w:r w:rsidR="00DF66D4">
        <w:t>remaining interpretations of this</w:t>
      </w:r>
      <w:r w:rsidR="006A29FA">
        <w:t xml:space="preserve"> start symbol will be cancelled. The most recently established barrier will be removed, and the </w:t>
      </w:r>
      <w:r w:rsidR="006A29FA" w:rsidRPr="006A29FA">
        <w:rPr>
          <w:b/>
        </w:rPr>
        <w:t>bstop</w:t>
      </w:r>
      <w:r w:rsidR="006A29FA">
        <w:t xml:space="preserve"> condition will be cancelled. It no barrier is present the </w:t>
      </w:r>
      <w:r w:rsidR="006A29FA" w:rsidRPr="006A29FA">
        <w:rPr>
          <w:b/>
        </w:rPr>
        <w:t>bstop</w:t>
      </w:r>
      <w:r w:rsidR="006A29FA">
        <w:t xml:space="preserve"> condition is identical to the </w:t>
      </w:r>
      <w:r w:rsidR="006A29FA" w:rsidRPr="006A29FA">
        <w:rPr>
          <w:b/>
        </w:rPr>
        <w:t>stop</w:t>
      </w:r>
      <w:r w:rsidR="006A29FA">
        <w:t xml:space="preserve"> condition.</w:t>
      </w:r>
    </w:p>
    <w:p w14:paraId="0B29A0B6" w14:textId="77777777" w:rsidR="00801D0B" w:rsidRDefault="00581766" w:rsidP="00801D0B">
      <w:pPr>
        <w:pStyle w:val="Heading1"/>
      </w:pPr>
      <w:bookmarkStart w:id="66" w:name="_Toc22028122"/>
      <w:r>
        <w:lastRenderedPageBreak/>
        <w:t>Direct Assig</w:t>
      </w:r>
      <w:r w:rsidR="00E53891">
        <w:t>n</w:t>
      </w:r>
      <w:r>
        <w:t>ment to C</w:t>
      </w:r>
      <w:r w:rsidR="00873A00">
        <w:t>++</w:t>
      </w:r>
      <w:r>
        <w:t xml:space="preserve"> Variables</w:t>
      </w:r>
      <w:bookmarkEnd w:id="66"/>
    </w:p>
    <w:p w14:paraId="5707194B" w14:textId="77777777" w:rsidR="0086026E" w:rsidRDefault="00573192" w:rsidP="00D02038">
      <w:r>
        <w:rPr>
          <w:vanish/>
          <w:color w:val="000000"/>
        </w:rPr>
        <w:fldChar w:fldCharType="begin"/>
      </w:r>
      <w:r>
        <w:rPr>
          <w:vanish/>
          <w:color w:val="000000"/>
        </w:rPr>
        <w:instrText xml:space="preserve"> XE</w:instrText>
      </w:r>
      <w:r>
        <w:rPr>
          <w:color w:val="000000"/>
        </w:rPr>
        <w:instrText xml:space="preserve">"cvar"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"C variables"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"C++ variables"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"binary output"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"array output"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"dynamic arrays" </w:instrText>
      </w:r>
      <w:r>
        <w:rPr>
          <w:vanish/>
          <w:color w:val="000000"/>
        </w:rPr>
        <w:fldChar w:fldCharType="end"/>
      </w:r>
      <w:r w:rsidR="0086026E">
        <w:t>Cvar productions perform direct assignment to C++ variables that must be declared elsewhere. In most cases, the variable will have the same name as the production, but this can be overridden to assign values to variables that cannot be specified as production names. (NmSpc::abc, Myobj-&gt;k are examples.)</w:t>
      </w:r>
      <w:r w:rsidR="00D775E5">
        <w:t xml:space="preserve"> Here are some sample declarations. The first three declare a cvar with a variable name identical to the production</w:t>
      </w:r>
      <w:r w:rsidR="00C20EB7">
        <w:t xml:space="preserve"> name</w:t>
      </w:r>
      <w:r w:rsidR="00D775E5">
        <w:t>. The second three use cvar names that are not acceptable as production names.</w:t>
      </w:r>
    </w:p>
    <w:p w14:paraId="46622E68" w14:textId="77777777" w:rsidR="00C20EB7" w:rsidRDefault="00C20EB7" w:rsidP="00D02038"/>
    <w:p w14:paraId="3F9B35A8" w14:textId="77777777" w:rsidR="00D775E5" w:rsidRDefault="00D775E5" w:rsidP="00D02038">
      <w:r>
        <w:t>abc: cvar …</w:t>
      </w:r>
    </w:p>
    <w:p w14:paraId="40663AC2" w14:textId="77777777" w:rsidR="00D775E5" w:rsidRDefault="00D775E5" w:rsidP="00D02038">
      <w:r>
        <w:t>x: cvar …</w:t>
      </w:r>
    </w:p>
    <w:p w14:paraId="2CE8FE51" w14:textId="77777777" w:rsidR="00D775E5" w:rsidRDefault="00D775E5" w:rsidP="00D02038">
      <w:r>
        <w:t>MyVariable: cvar …</w:t>
      </w:r>
    </w:p>
    <w:p w14:paraId="01713B1A" w14:textId="77777777" w:rsidR="00D775E5" w:rsidRDefault="00D775E5" w:rsidP="00D775E5">
      <w:r>
        <w:t>y: cvar(“MyNameSpace::abc”) …</w:t>
      </w:r>
    </w:p>
    <w:p w14:paraId="6FF50778" w14:textId="77777777" w:rsidR="00D775E5" w:rsidRDefault="00D775E5" w:rsidP="00D775E5">
      <w:r>
        <w:t>q: cvar(“MyObj.k”) …</w:t>
      </w:r>
    </w:p>
    <w:p w14:paraId="262C7B2F" w14:textId="77777777" w:rsidR="00D775E5" w:rsidRDefault="00D775E5" w:rsidP="00D775E5">
      <w:r>
        <w:t>q: cvar(“MyObjPtr-&gt;qed”) …</w:t>
      </w:r>
    </w:p>
    <w:p w14:paraId="137E915E" w14:textId="77777777" w:rsidR="00D775E5" w:rsidRDefault="00D775E5" w:rsidP="00D775E5"/>
    <w:p w14:paraId="799B8E13" w14:textId="77777777" w:rsidR="00D02038" w:rsidRDefault="0086026E" w:rsidP="00D02038">
      <w:r>
        <w:t xml:space="preserve">The C++ variables can be declared in various ways. Global variables can be declared in a </w:t>
      </w:r>
      <w:r w:rsidRPr="0086026E">
        <w:rPr>
          <w:b/>
        </w:rPr>
        <w:t>defines</w:t>
      </w:r>
      <w:r>
        <w:t xml:space="preserve"> section, as in the following example. Variables can also be externs </w:t>
      </w:r>
      <w:r w:rsidR="00D775E5">
        <w:t>defined in other modules</w:t>
      </w:r>
      <w:r>
        <w:t>.</w:t>
      </w:r>
    </w:p>
    <w:p w14:paraId="5FA66151" w14:textId="77777777" w:rsidR="00D775E5" w:rsidRDefault="00D775E5" w:rsidP="00D02038"/>
    <w:p w14:paraId="0CF0485B" w14:textId="77777777" w:rsidR="0086026E" w:rsidRDefault="0086026E" w:rsidP="00D02038">
      <w:r>
        <w:t>defines (</w:t>
      </w:r>
    </w:p>
    <w:p w14:paraId="79147C0F" w14:textId="77777777" w:rsidR="0086026E" w:rsidRDefault="0086026E" w:rsidP="00D02038">
      <w:r>
        <w:t>int x,y,z=5;</w:t>
      </w:r>
    </w:p>
    <w:p w14:paraId="21E843B6" w14:textId="77777777" w:rsidR="0086026E" w:rsidRDefault="0086026E" w:rsidP="0086026E">
      <w:r>
        <w:t>extern float b;</w:t>
      </w:r>
    </w:p>
    <w:p w14:paraId="667A651F" w14:textId="77777777" w:rsidR="0086026E" w:rsidRDefault="000E605B" w:rsidP="0086026E">
      <w:r>
        <w:t>#include "someexterns.h"</w:t>
      </w:r>
    </w:p>
    <w:p w14:paraId="00864576" w14:textId="77777777" w:rsidR="0086026E" w:rsidRDefault="0086026E" w:rsidP="00D02038">
      <w:r>
        <w:t>);</w:t>
      </w:r>
    </w:p>
    <w:p w14:paraId="3A236243" w14:textId="77777777" w:rsidR="0086026E" w:rsidRDefault="0086026E" w:rsidP="00D02038"/>
    <w:p w14:paraId="7A7D6620" w14:textId="77777777" w:rsidR="0086026E" w:rsidRDefault="0086026E" w:rsidP="00D02038">
      <w:r>
        <w:t>Inside an Object/ObjectEnd pair, the variables declared inside the object can be used as cvars.</w:t>
      </w:r>
    </w:p>
    <w:p w14:paraId="37C3D15C" w14:textId="77777777" w:rsidR="0067584C" w:rsidRDefault="0086026E" w:rsidP="00D02038">
      <w:r>
        <w:t>If DGL statements are embedded in C++ code, any variable that is accessible to the C++ code is also usable as a cvar variable.</w:t>
      </w:r>
    </w:p>
    <w:p w14:paraId="6E439A73" w14:textId="77777777" w:rsidR="0067584C" w:rsidRDefault="00D775E5" w:rsidP="00D02038">
      <w:r>
        <w:t>Cvar variables may be arrays with an arbitrary number of dimensions.</w:t>
      </w:r>
      <w:r w:rsidR="0067584C">
        <w:t xml:space="preserve"> The syntax item &lt;dim&gt; is used to specify dimensions. </w:t>
      </w:r>
      <w:r w:rsidR="00C06024">
        <w:t>There are three different forms of this specification:</w:t>
      </w:r>
    </w:p>
    <w:p w14:paraId="32891A6D" w14:textId="77777777" w:rsidR="00C06024" w:rsidRDefault="00C06024" w:rsidP="00D02038"/>
    <w:p w14:paraId="50C789C2" w14:textId="77777777" w:rsidR="00C06024" w:rsidRDefault="00C06024" w:rsidP="00C06024">
      <w:r w:rsidRPr="00C06024">
        <w:rPr>
          <w:b/>
        </w:rPr>
        <w:t>dim</w:t>
      </w:r>
      <w:r>
        <w:t>( &lt;number&gt; [,&lt;number&gt; ] )</w:t>
      </w:r>
    </w:p>
    <w:p w14:paraId="11FCC03B" w14:textId="77777777" w:rsidR="00C06024" w:rsidRDefault="00C06024" w:rsidP="00C06024">
      <w:r w:rsidRPr="00C06024">
        <w:rPr>
          <w:b/>
        </w:rPr>
        <w:t>dynamic</w:t>
      </w:r>
      <w:r>
        <w:t xml:space="preserve"> </w:t>
      </w:r>
      <w:r w:rsidRPr="00C06024">
        <w:rPr>
          <w:b/>
        </w:rPr>
        <w:t>dim</w:t>
      </w:r>
      <w:r>
        <w:t>( &lt;number&gt; [,&lt;number&gt; ] )</w:t>
      </w:r>
    </w:p>
    <w:p w14:paraId="2867485D" w14:textId="77777777" w:rsidR="00C06024" w:rsidRDefault="00C06024" w:rsidP="00C06024">
      <w:r w:rsidRPr="00C06024">
        <w:rPr>
          <w:b/>
        </w:rPr>
        <w:t>dynamic</w:t>
      </w:r>
      <w:r>
        <w:t xml:space="preserve"> </w:t>
      </w:r>
      <w:r w:rsidRPr="00C06024">
        <w:rPr>
          <w:b/>
        </w:rPr>
        <w:t>dim</w:t>
      </w:r>
      <w:r>
        <w:t xml:space="preserve">( &lt;number&gt; [,&lt;number&gt; ] ) </w:t>
      </w:r>
      <w:r w:rsidRPr="00C06024">
        <w:rPr>
          <w:b/>
        </w:rPr>
        <w:t>dimtab</w:t>
      </w:r>
      <w:r>
        <w:t xml:space="preserve"> ( &lt;name&gt; )</w:t>
      </w:r>
    </w:p>
    <w:p w14:paraId="1D4FE2B7" w14:textId="77777777" w:rsidR="00C06024" w:rsidRDefault="00C06024" w:rsidP="00D02038"/>
    <w:p w14:paraId="1CB95289" w14:textId="77777777" w:rsidR="00C06024" w:rsidRDefault="00C06024" w:rsidP="00D02038">
      <w:r>
        <w:t xml:space="preserve">If the first form of the specification is used, (without the </w:t>
      </w:r>
      <w:r w:rsidRPr="00C06024">
        <w:rPr>
          <w:b/>
        </w:rPr>
        <w:t>dynamic</w:t>
      </w:r>
      <w:r>
        <w:t xml:space="preserve"> keyword), then the array is assumed to be statically allocated. The proper number of dimensions must be supplied in the declaration, and the dimensions specified in the dim specification must match the dimensions specified in the variable. The following shows how one, two, and three dimensional arrays must be declared.</w:t>
      </w:r>
    </w:p>
    <w:p w14:paraId="0CA01343" w14:textId="77777777" w:rsidR="00C06024" w:rsidRDefault="00C06024" w:rsidP="00D02038"/>
    <w:p w14:paraId="740F9B5F" w14:textId="77777777" w:rsidR="00C06024" w:rsidRDefault="00C06024" w:rsidP="00C06024">
      <w:r>
        <w:t>int One[3];</w:t>
      </w:r>
      <w:r>
        <w:tab/>
      </w:r>
      <w:r>
        <w:tab/>
      </w:r>
      <w:r>
        <w:tab/>
        <w:t xml:space="preserve">// </w:t>
      </w:r>
      <w:r w:rsidRPr="00C06024">
        <w:rPr>
          <w:b/>
        </w:rPr>
        <w:t>dim</w:t>
      </w:r>
      <w:r>
        <w:t>(3)</w:t>
      </w:r>
    </w:p>
    <w:p w14:paraId="15C887E5" w14:textId="77777777" w:rsidR="00C06024" w:rsidRDefault="00C06024" w:rsidP="00C06024">
      <w:r>
        <w:t>int Two[3][4];</w:t>
      </w:r>
      <w:r>
        <w:tab/>
      </w:r>
      <w:r>
        <w:tab/>
        <w:t xml:space="preserve">// </w:t>
      </w:r>
      <w:r w:rsidRPr="00C06024">
        <w:rPr>
          <w:b/>
        </w:rPr>
        <w:t>dim</w:t>
      </w:r>
      <w:r>
        <w:t>(3,4)</w:t>
      </w:r>
    </w:p>
    <w:p w14:paraId="491223BF" w14:textId="77777777" w:rsidR="00C06024" w:rsidRDefault="00C06024" w:rsidP="00C06024">
      <w:r>
        <w:t>int Three[3][4][5];</w:t>
      </w:r>
      <w:r>
        <w:tab/>
      </w:r>
      <w:r>
        <w:tab/>
        <w:t xml:space="preserve">// </w:t>
      </w:r>
      <w:r w:rsidRPr="00C06024">
        <w:rPr>
          <w:b/>
        </w:rPr>
        <w:t>dim</w:t>
      </w:r>
      <w:r>
        <w:t>(3,4,5)</w:t>
      </w:r>
    </w:p>
    <w:p w14:paraId="57F24222" w14:textId="77777777" w:rsidR="00C06024" w:rsidRDefault="00C06024" w:rsidP="00D02038"/>
    <w:p w14:paraId="03DFF3D6" w14:textId="77777777" w:rsidR="0086026E" w:rsidRDefault="00C06024" w:rsidP="00D02038">
      <w:r>
        <w:lastRenderedPageBreak/>
        <w:t xml:space="preserve">If the </w:t>
      </w:r>
      <w:r w:rsidRPr="00C06024">
        <w:rPr>
          <w:b/>
        </w:rPr>
        <w:t>dynamic</w:t>
      </w:r>
      <w:r>
        <w:t xml:space="preserve"> keyword is present</w:t>
      </w:r>
      <w:r w:rsidR="00E720DA">
        <w:t>,</w:t>
      </w:r>
      <w:r>
        <w:t xml:space="preserve"> the array will be created dynamically</w:t>
      </w:r>
      <w:r w:rsidR="00D775E5">
        <w:t>.</w:t>
      </w:r>
      <w:r>
        <w:t xml:space="preserve"> The dimension numbers may contain non-terminals, causing the </w:t>
      </w:r>
      <w:r w:rsidRPr="00C06024">
        <w:rPr>
          <w:i/>
        </w:rPr>
        <w:t>size</w:t>
      </w:r>
      <w:r>
        <w:t xml:space="preserve"> of each dimension to be determined dynamically.</w:t>
      </w:r>
      <w:r w:rsidR="00D775E5">
        <w:t xml:space="preserve"> Dynamically created arrays use a pointer-to-pointer type structure, so the variable declarations must include the proper number of indirect indicators, as in the following which declare </w:t>
      </w:r>
      <w:r w:rsidR="00F2250C">
        <w:t>a one dimensional, a two dimensional, and a three dimensional array respectively.</w:t>
      </w:r>
    </w:p>
    <w:p w14:paraId="419A1848" w14:textId="77777777" w:rsidR="00F2250C" w:rsidRDefault="00F2250C" w:rsidP="00D02038"/>
    <w:p w14:paraId="4FA25D32" w14:textId="77777777" w:rsidR="00F2250C" w:rsidRDefault="00F2250C" w:rsidP="00F2250C">
      <w:r>
        <w:t>int *one;</w:t>
      </w:r>
    </w:p>
    <w:p w14:paraId="22DE153E" w14:textId="77777777" w:rsidR="00F2250C" w:rsidRDefault="00F2250C" w:rsidP="00F2250C">
      <w:r>
        <w:t>int **two;</w:t>
      </w:r>
    </w:p>
    <w:p w14:paraId="3CE1A957" w14:textId="77777777" w:rsidR="00F2250C" w:rsidRDefault="00F2250C" w:rsidP="00F2250C">
      <w:r>
        <w:t>int ***three;</w:t>
      </w:r>
    </w:p>
    <w:p w14:paraId="382A42D3" w14:textId="77777777" w:rsidR="00F2250C" w:rsidRDefault="00F2250C" w:rsidP="00F2250C"/>
    <w:p w14:paraId="485278C9" w14:textId="77777777" w:rsidR="00E720DA" w:rsidRDefault="00C06024" w:rsidP="00F2250C">
      <w:r>
        <w:t xml:space="preserve">When size of dimensions are determined dynamically, as in </w:t>
      </w:r>
      <w:r w:rsidR="00E720DA" w:rsidRPr="00E720DA">
        <w:rPr>
          <w:b/>
        </w:rPr>
        <w:t>dynamic</w:t>
      </w:r>
      <w:r w:rsidR="00E720DA">
        <w:t xml:space="preserve"> </w:t>
      </w:r>
      <w:r w:rsidRPr="00C06024">
        <w:rPr>
          <w:b/>
        </w:rPr>
        <w:t>dim</w:t>
      </w:r>
      <w:r>
        <w:t xml:space="preserve">(%a,%b,%c) </w:t>
      </w:r>
      <w:r w:rsidR="00E720DA">
        <w:t xml:space="preserve">it is advisable to also use the </w:t>
      </w:r>
      <w:r w:rsidR="00E720DA" w:rsidRPr="00E720DA">
        <w:rPr>
          <w:b/>
        </w:rPr>
        <w:t>dimtab</w:t>
      </w:r>
      <w:r w:rsidR="00E720DA">
        <w:t xml:space="preserve"> specification, as in:</w:t>
      </w:r>
    </w:p>
    <w:p w14:paraId="1EF09296" w14:textId="77777777" w:rsidR="00E720DA" w:rsidRDefault="00E720DA" w:rsidP="00F2250C">
      <w:pPr>
        <w:rPr>
          <w:b/>
        </w:rPr>
      </w:pPr>
    </w:p>
    <w:p w14:paraId="0E34369F" w14:textId="77777777" w:rsidR="00E720DA" w:rsidRDefault="00E720DA" w:rsidP="00F2250C">
      <w:r w:rsidRPr="00E720DA">
        <w:rPr>
          <w:b/>
        </w:rPr>
        <w:t>dynamic</w:t>
      </w:r>
      <w:r>
        <w:t xml:space="preserve"> </w:t>
      </w:r>
      <w:r w:rsidRPr="00C06024">
        <w:rPr>
          <w:b/>
        </w:rPr>
        <w:t>dim</w:t>
      </w:r>
      <w:r>
        <w:t xml:space="preserve">(%a,%b,%c) </w:t>
      </w:r>
      <w:r w:rsidRPr="00E720DA">
        <w:rPr>
          <w:b/>
        </w:rPr>
        <w:t>dimtab</w:t>
      </w:r>
      <w:r>
        <w:t>(“DTab”)</w:t>
      </w:r>
    </w:p>
    <w:p w14:paraId="04203919" w14:textId="77777777" w:rsidR="00E720DA" w:rsidRDefault="00E720DA" w:rsidP="00F2250C"/>
    <w:p w14:paraId="633B248F" w14:textId="77777777" w:rsidR="00F2250C" w:rsidRDefault="00E720DA" w:rsidP="00F2250C">
      <w:r>
        <w:t xml:space="preserve">In this example, </w:t>
      </w:r>
      <w:r w:rsidRPr="00E720DA">
        <w:rPr>
          <w:i/>
        </w:rPr>
        <w:t>DTab</w:t>
      </w:r>
      <w:r>
        <w:t xml:space="preserve"> must be the name of a C++ variable. The variable must be an array of int’s whose dimension matches the number of dimensions in the </w:t>
      </w:r>
      <w:r w:rsidRPr="00E720DA">
        <w:rPr>
          <w:b/>
        </w:rPr>
        <w:t>dim</w:t>
      </w:r>
      <w:r>
        <w:t xml:space="preserve"> specification. Thus </w:t>
      </w:r>
      <w:r w:rsidRPr="00E720DA">
        <w:rPr>
          <w:i/>
        </w:rPr>
        <w:t>DTab</w:t>
      </w:r>
      <w:r>
        <w:t xml:space="preserve"> must be declared as follows.</w:t>
      </w:r>
    </w:p>
    <w:p w14:paraId="6EF66FCB" w14:textId="77777777" w:rsidR="00E720DA" w:rsidRDefault="00E720DA" w:rsidP="00F2250C"/>
    <w:p w14:paraId="7F2BA385" w14:textId="77777777" w:rsidR="00E720DA" w:rsidRDefault="00E720DA" w:rsidP="00F2250C">
      <w:r>
        <w:t>int DTab[3];</w:t>
      </w:r>
    </w:p>
    <w:p w14:paraId="482D315B" w14:textId="77777777" w:rsidR="00E720DA" w:rsidRDefault="00E720DA" w:rsidP="00F2250C"/>
    <w:p w14:paraId="08CB5CA2" w14:textId="77777777" w:rsidR="00156427" w:rsidRDefault="00156427" w:rsidP="00F2250C">
      <w:r>
        <w:t xml:space="preserve">If a cvar production is used to generate several selections for the same dynamic array variable, it is the responsibility of the user to free the previous value of the variable. Suppose a three dimensional array of integers has been created in the variable </w:t>
      </w:r>
      <w:r w:rsidRPr="00156427">
        <w:rPr>
          <w:i/>
        </w:rPr>
        <w:t>a</w:t>
      </w:r>
      <w:r>
        <w:t>, which has been declared as follows.</w:t>
      </w:r>
    </w:p>
    <w:p w14:paraId="7CAD6DE4" w14:textId="77777777" w:rsidR="00156427" w:rsidRDefault="00156427" w:rsidP="00F2250C"/>
    <w:p w14:paraId="245DC921" w14:textId="77777777" w:rsidR="00156427" w:rsidRDefault="00215AC5" w:rsidP="00F2250C">
      <w:r>
        <w:t>int ***a;</w:t>
      </w:r>
    </w:p>
    <w:p w14:paraId="3CF9AFDC" w14:textId="77777777" w:rsidR="00215AC5" w:rsidRDefault="00215AC5" w:rsidP="00F2250C"/>
    <w:p w14:paraId="51DC5F97" w14:textId="77777777" w:rsidR="00215AC5" w:rsidRDefault="00215AC5" w:rsidP="00215AC5">
      <w:r>
        <w:t xml:space="preserve">Suppose further that the dimensions are static: dim(4,5,6). Before a new value is generated for </w:t>
      </w:r>
      <w:r w:rsidRPr="00215AC5">
        <w:rPr>
          <w:i/>
        </w:rPr>
        <w:t>a</w:t>
      </w:r>
      <w:r>
        <w:t>, it is necessary to free the previous value using the following code.</w:t>
      </w:r>
    </w:p>
    <w:p w14:paraId="0E4C0770" w14:textId="77777777" w:rsidR="005F2D62" w:rsidRDefault="005F2D62" w:rsidP="005F2D62"/>
    <w:p w14:paraId="15C61687" w14:textId="77777777" w:rsidR="005F2D62" w:rsidRDefault="005F2D62" w:rsidP="005F2D62">
      <w:r>
        <w:t>for (int i=0 ; i&lt;4 ; i++)</w:t>
      </w:r>
    </w:p>
    <w:p w14:paraId="6B5AED6A" w14:textId="77777777" w:rsidR="005F2D62" w:rsidRDefault="005F2D62" w:rsidP="005F2D62">
      <w:r>
        <w:t>{</w:t>
      </w:r>
    </w:p>
    <w:p w14:paraId="1A52FA70" w14:textId="77777777" w:rsidR="005F2D62" w:rsidRDefault="005F2D62" w:rsidP="005F2D62">
      <w:r>
        <w:tab/>
        <w:t>for (int j=0 ; j&lt;5 ; j++)</w:t>
      </w:r>
    </w:p>
    <w:p w14:paraId="7C5E6922" w14:textId="77777777" w:rsidR="005F2D62" w:rsidRDefault="005F2D62" w:rsidP="005F2D62">
      <w:r>
        <w:tab/>
        <w:t>{</w:t>
      </w:r>
    </w:p>
    <w:p w14:paraId="4CF4445F" w14:textId="77777777" w:rsidR="005F2D62" w:rsidRDefault="005F2D62" w:rsidP="005F2D62">
      <w:pPr>
        <w:tabs>
          <w:tab w:val="left" w:pos="720"/>
          <w:tab w:val="left" w:pos="1080"/>
        </w:tabs>
      </w:pPr>
      <w:r>
        <w:tab/>
      </w:r>
      <w:r>
        <w:tab/>
        <w:t>free(a[i][j]);</w:t>
      </w:r>
    </w:p>
    <w:p w14:paraId="51EFD6A3" w14:textId="77777777" w:rsidR="005F2D62" w:rsidRDefault="005F2D62" w:rsidP="005F2D62">
      <w:r>
        <w:tab/>
        <w:t>}</w:t>
      </w:r>
    </w:p>
    <w:p w14:paraId="790A1B28" w14:textId="77777777" w:rsidR="005F2D62" w:rsidRDefault="005F2D62" w:rsidP="005F2D62">
      <w:r>
        <w:tab/>
        <w:t>free(a[i]);</w:t>
      </w:r>
    </w:p>
    <w:p w14:paraId="13C0B59C" w14:textId="77777777" w:rsidR="005F2D62" w:rsidRDefault="005F2D62" w:rsidP="005F2D62">
      <w:r>
        <w:t>}</w:t>
      </w:r>
    </w:p>
    <w:p w14:paraId="6303E0AF" w14:textId="77777777" w:rsidR="005F2D62" w:rsidRDefault="005F2D62" w:rsidP="005F2D62">
      <w:r>
        <w:t>free(a);</w:t>
      </w:r>
    </w:p>
    <w:p w14:paraId="26CF9090" w14:textId="77777777" w:rsidR="005F2D62" w:rsidRDefault="005F2D62" w:rsidP="005F2D62"/>
    <w:p w14:paraId="03E9A8E0" w14:textId="77777777" w:rsidR="005F2D62" w:rsidRDefault="005F2D62" w:rsidP="005F2D62">
      <w:r>
        <w:t xml:space="preserve">When dimensions are dynamic, the dimension table should be used instead of a hard limit. Suppose the following specification is used: </w:t>
      </w:r>
      <w:r w:rsidRPr="00E720DA">
        <w:rPr>
          <w:b/>
        </w:rPr>
        <w:t>dynamic</w:t>
      </w:r>
      <w:r>
        <w:t xml:space="preserve"> </w:t>
      </w:r>
      <w:r w:rsidRPr="00C06024">
        <w:rPr>
          <w:b/>
        </w:rPr>
        <w:t>dim</w:t>
      </w:r>
      <w:r>
        <w:t xml:space="preserve">(%a,%b,%c) </w:t>
      </w:r>
      <w:r w:rsidRPr="00E720DA">
        <w:rPr>
          <w:b/>
        </w:rPr>
        <w:t>dimtab</w:t>
      </w:r>
      <w:r>
        <w:t>(“DTab”). Then the following code must be used to free the previous value.</w:t>
      </w:r>
    </w:p>
    <w:p w14:paraId="36005492" w14:textId="77777777" w:rsidR="005F2D62" w:rsidRDefault="005F2D62" w:rsidP="005F2D62"/>
    <w:p w14:paraId="45B92B8C" w14:textId="77777777" w:rsidR="005F2D62" w:rsidRDefault="005F2D62" w:rsidP="005F2D62">
      <w:r>
        <w:t>for (int i=0 ; i&lt;</w:t>
      </w:r>
      <w:r w:rsidR="007765F0">
        <w:t>DTab[0]</w:t>
      </w:r>
      <w:r>
        <w:t xml:space="preserve"> ; i++)</w:t>
      </w:r>
    </w:p>
    <w:p w14:paraId="6BC870C6" w14:textId="77777777" w:rsidR="005F2D62" w:rsidRDefault="005F2D62" w:rsidP="005F2D62">
      <w:r>
        <w:lastRenderedPageBreak/>
        <w:t>{</w:t>
      </w:r>
    </w:p>
    <w:p w14:paraId="039B50BF" w14:textId="77777777" w:rsidR="005F2D62" w:rsidRDefault="007765F0" w:rsidP="005F2D62">
      <w:r>
        <w:tab/>
        <w:t>for (int j=0 ; j&lt;DTab[1]</w:t>
      </w:r>
      <w:r w:rsidR="005F2D62">
        <w:t xml:space="preserve"> ; j++)</w:t>
      </w:r>
    </w:p>
    <w:p w14:paraId="787569C1" w14:textId="77777777" w:rsidR="005F2D62" w:rsidRDefault="005F2D62" w:rsidP="005F2D62">
      <w:r>
        <w:tab/>
        <w:t>{</w:t>
      </w:r>
    </w:p>
    <w:p w14:paraId="4B66FE0F" w14:textId="77777777" w:rsidR="005F2D62" w:rsidRDefault="005F2D62" w:rsidP="005F2D62">
      <w:pPr>
        <w:tabs>
          <w:tab w:val="left" w:pos="720"/>
          <w:tab w:val="left" w:pos="1080"/>
        </w:tabs>
      </w:pPr>
      <w:r>
        <w:tab/>
      </w:r>
      <w:r>
        <w:tab/>
        <w:t>free(a[i][j]);</w:t>
      </w:r>
    </w:p>
    <w:p w14:paraId="492D637C" w14:textId="77777777" w:rsidR="005F2D62" w:rsidRDefault="005F2D62" w:rsidP="005F2D62">
      <w:r>
        <w:tab/>
        <w:t>}</w:t>
      </w:r>
    </w:p>
    <w:p w14:paraId="6D4E644F" w14:textId="77777777" w:rsidR="005F2D62" w:rsidRDefault="005F2D62" w:rsidP="005F2D62">
      <w:r>
        <w:tab/>
        <w:t>free(a[i]);</w:t>
      </w:r>
    </w:p>
    <w:p w14:paraId="736B29DA" w14:textId="77777777" w:rsidR="005F2D62" w:rsidRDefault="005F2D62" w:rsidP="005F2D62">
      <w:r>
        <w:t>}</w:t>
      </w:r>
    </w:p>
    <w:p w14:paraId="71317379" w14:textId="77777777" w:rsidR="005F2D62" w:rsidRDefault="005F2D62" w:rsidP="005F2D62">
      <w:r>
        <w:t>free(a);</w:t>
      </w:r>
    </w:p>
    <w:p w14:paraId="1127DCB9" w14:textId="77777777" w:rsidR="00D02038" w:rsidRDefault="00D02038" w:rsidP="00D02038">
      <w:pPr>
        <w:pStyle w:val="Heading2"/>
      </w:pPr>
      <w:bookmarkStart w:id="67" w:name="_Toc22028123"/>
      <w:r>
        <w:t>Simple data types</w:t>
      </w:r>
      <w:bookmarkEnd w:id="67"/>
    </w:p>
    <w:p w14:paraId="414B711C" w14:textId="77777777" w:rsidR="00C810C3" w:rsidRDefault="00573192" w:rsidP="00C810C3">
      <w:r>
        <w:rPr>
          <w:vanish/>
          <w:color w:val="000000"/>
        </w:rPr>
        <w:fldChar w:fldCharType="begin"/>
      </w:r>
      <w:r>
        <w:rPr>
          <w:vanish/>
          <w:color w:val="000000"/>
        </w:rPr>
        <w:instrText xml:space="preserve"> XE</w:instrText>
      </w:r>
      <w:r>
        <w:rPr>
          <w:color w:val="000000"/>
        </w:rPr>
        <w:instrText xml:space="preserve">"simple cvar data types"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"cvar data types" </w:instrText>
      </w:r>
      <w:r>
        <w:rPr>
          <w:vanish/>
          <w:color w:val="000000"/>
        </w:rPr>
        <w:fldChar w:fldCharType="end"/>
      </w:r>
      <w:r w:rsidR="00C810C3">
        <w:t>In the following sections the syntax element &lt;Alternative_List&gt; is equivalent to &lt;Alternative&gt;[,&lt;Alternative&gt;]*. The &lt;dim&gt; specification is described in the preceding section. Alternatives may not be weighted. If weights are needed, use a single alternative of the form %{</w:t>
      </w:r>
      <w:r w:rsidR="00C810C3" w:rsidRPr="00215AC5">
        <w:rPr>
          <w:i/>
        </w:rPr>
        <w:t>name</w:t>
      </w:r>
      <w:r w:rsidR="00C810C3">
        <w:t xml:space="preserve">}, where </w:t>
      </w:r>
      <w:r w:rsidR="00C810C3" w:rsidRPr="00215AC5">
        <w:rPr>
          <w:i/>
        </w:rPr>
        <w:t>name</w:t>
      </w:r>
      <w:r w:rsidR="00C810C3">
        <w:t xml:space="preserve"> is the name of a normal production with weighted alternatives.</w:t>
      </w:r>
    </w:p>
    <w:p w14:paraId="063F1917" w14:textId="77777777" w:rsidR="00C810C3" w:rsidRPr="00C810C3" w:rsidRDefault="00C810C3" w:rsidP="00C810C3">
      <w:pPr>
        <w:pStyle w:val="Heading3"/>
      </w:pPr>
      <w:bookmarkStart w:id="68" w:name="_Toc22028124"/>
      <w:r>
        <w:t>Null-Terminated Strings</w:t>
      </w:r>
      <w:bookmarkEnd w:id="68"/>
    </w:p>
    <w:p w14:paraId="3DB239A2" w14:textId="77777777" w:rsidR="00801D0B" w:rsidRDefault="00581766" w:rsidP="008F05BA">
      <w:r>
        <w:t>&lt;name&gt; :</w:t>
      </w:r>
      <w:r w:rsidR="008F05BA" w:rsidRPr="008F05BA">
        <w:rPr>
          <w:b/>
        </w:rPr>
        <w:t>cvar</w:t>
      </w:r>
      <w:r>
        <w:t xml:space="preserve"> [(&lt;name&gt; ) ]</w:t>
      </w:r>
      <w:r w:rsidR="006B1CC8">
        <w:t xml:space="preserve"> </w:t>
      </w:r>
      <w:r>
        <w:t>&lt;</w:t>
      </w:r>
      <w:r w:rsidR="00801D0B" w:rsidRPr="00F658A8">
        <w:t>dim</w:t>
      </w:r>
      <w:r>
        <w:t>&gt;</w:t>
      </w:r>
      <w:r w:rsidR="00801D0B" w:rsidRPr="00F658A8">
        <w:t xml:space="preserve"> </w:t>
      </w:r>
      <w:r w:rsidR="00B977BF">
        <w:t>&lt;Alternative</w:t>
      </w:r>
      <w:r w:rsidR="00801D0B" w:rsidRPr="00F658A8">
        <w:t>_</w:t>
      </w:r>
      <w:r w:rsidR="00B977BF">
        <w:t>List&gt;</w:t>
      </w:r>
      <w:r>
        <w:t>;</w:t>
      </w:r>
    </w:p>
    <w:p w14:paraId="7959D11E" w14:textId="77777777" w:rsidR="00B77489" w:rsidRDefault="006B1CC8" w:rsidP="008F05BA">
      <w:r>
        <w:t>Active Non-Terminals: none.</w:t>
      </w:r>
    </w:p>
    <w:p w14:paraId="05B860DE" w14:textId="77777777" w:rsidR="006B1CC8" w:rsidRDefault="006B1CC8" w:rsidP="008F05BA"/>
    <w:p w14:paraId="0D68C698" w14:textId="77777777" w:rsidR="00156427" w:rsidRDefault="00573192" w:rsidP="00156427">
      <w:r>
        <w:rPr>
          <w:vanish/>
          <w:color w:val="000000"/>
        </w:rPr>
        <w:fldChar w:fldCharType="begin"/>
      </w:r>
      <w:r>
        <w:rPr>
          <w:vanish/>
          <w:color w:val="000000"/>
        </w:rPr>
        <w:instrText xml:space="preserve"> XE</w:instrText>
      </w:r>
      <w:r>
        <w:rPr>
          <w:color w:val="000000"/>
        </w:rPr>
        <w:instrText xml:space="preserve">"cvar null terminated string"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"null terminated string" </w:instrText>
      </w:r>
      <w:r>
        <w:rPr>
          <w:vanish/>
          <w:color w:val="000000"/>
        </w:rPr>
        <w:fldChar w:fldCharType="end"/>
      </w:r>
      <w:r w:rsidR="00156427">
        <w:t xml:space="preserve">This production works like a normal production, however a pointer to the generated string is placed in a C++ variable rather than being written to standard-out. This string is allocated using the </w:t>
      </w:r>
      <w:r w:rsidR="00156427" w:rsidRPr="00156427">
        <w:rPr>
          <w:i/>
        </w:rPr>
        <w:t>malloc</w:t>
      </w:r>
      <w:r w:rsidR="00156427">
        <w:t xml:space="preserve"> function, and must be explicitly freed by the user, using the </w:t>
      </w:r>
      <w:r w:rsidR="00156427" w:rsidRPr="00156427">
        <w:rPr>
          <w:i/>
        </w:rPr>
        <w:t>free</w:t>
      </w:r>
      <w:r w:rsidR="00156427">
        <w:t xml:space="preserve"> function. No garbage collection is done. The generated string will be null (‘\0’) terminated. The following is a sample production, and the associated C++ variable declaration.</w:t>
      </w:r>
    </w:p>
    <w:p w14:paraId="07977390" w14:textId="77777777" w:rsidR="00156427" w:rsidRDefault="00156427" w:rsidP="00156427"/>
    <w:p w14:paraId="58391395" w14:textId="77777777" w:rsidR="00156427" w:rsidRDefault="00215AC5" w:rsidP="00156427">
      <w:r>
        <w:t>b</w:t>
      </w:r>
      <w:r w:rsidR="00156427">
        <w:t>: cvar abc,def,ghi,jkl;</w:t>
      </w:r>
    </w:p>
    <w:p w14:paraId="20B124C8" w14:textId="77777777" w:rsidR="00156427" w:rsidRDefault="00156427" w:rsidP="00156427"/>
    <w:p w14:paraId="46DCC47A" w14:textId="77777777" w:rsidR="00156427" w:rsidRDefault="00215AC5" w:rsidP="00156427">
      <w:r>
        <w:t>char * b</w:t>
      </w:r>
      <w:r w:rsidR="00156427">
        <w:t>;</w:t>
      </w:r>
    </w:p>
    <w:p w14:paraId="1E6A6286" w14:textId="77777777" w:rsidR="00156427" w:rsidRDefault="00156427" w:rsidP="00156427"/>
    <w:p w14:paraId="72527F3A" w14:textId="77777777" w:rsidR="00CC701F" w:rsidRDefault="00CC701F" w:rsidP="00156427">
      <w:r>
        <w:t>This production must be embedded in a DGL grammar in a manner similar to the following.</w:t>
      </w:r>
    </w:p>
    <w:p w14:paraId="61E7B806" w14:textId="77777777" w:rsidR="00CC701F" w:rsidRDefault="00CC701F" w:rsidP="00156427"/>
    <w:p w14:paraId="118BA403" w14:textId="77777777" w:rsidR="00CC701F" w:rsidRDefault="00CC701F" w:rsidP="00CC701F">
      <w:r>
        <w:t>defines (</w:t>
      </w:r>
    </w:p>
    <w:p w14:paraId="351FB4CC" w14:textId="77777777" w:rsidR="00CC701F" w:rsidRDefault="00CC701F" w:rsidP="00CC701F">
      <w:r>
        <w:t>char *b;</w:t>
      </w:r>
    </w:p>
    <w:p w14:paraId="1C67C84F" w14:textId="77777777" w:rsidR="00CC701F" w:rsidRDefault="00CC701F" w:rsidP="00CC701F">
      <w:r>
        <w:t>int main()</w:t>
      </w:r>
    </w:p>
    <w:p w14:paraId="547C3C24" w14:textId="77777777" w:rsidR="00CC701F" w:rsidRDefault="00CC701F" w:rsidP="00CC701F">
      <w:r>
        <w:t>{</w:t>
      </w:r>
    </w:p>
    <w:p w14:paraId="3D1C08D2" w14:textId="77777777" w:rsidR="00CC701F" w:rsidRDefault="00CC701F" w:rsidP="00CC701F">
      <w:r>
        <w:t xml:space="preserve">   DGLI("ex8.1.1a.rand");</w:t>
      </w:r>
    </w:p>
    <w:p w14:paraId="778B2EA9" w14:textId="77777777" w:rsidR="00CC701F" w:rsidRDefault="00CC701F" w:rsidP="00CC701F">
      <w:r>
        <w:t xml:space="preserve">   for (int i=0 ; i&lt;10 ; i++)</w:t>
      </w:r>
    </w:p>
    <w:p w14:paraId="318A0973" w14:textId="77777777" w:rsidR="00CC701F" w:rsidRDefault="00CC701F" w:rsidP="00CC701F">
      <w:r>
        <w:t xml:space="preserve">   {</w:t>
      </w:r>
    </w:p>
    <w:p w14:paraId="17994497" w14:textId="77777777" w:rsidR="00CC701F" w:rsidRDefault="00CC701F" w:rsidP="00CC701F">
      <w:r>
        <w:t xml:space="preserve">      DGL();</w:t>
      </w:r>
    </w:p>
    <w:p w14:paraId="6DE91717" w14:textId="77777777" w:rsidR="00CC701F" w:rsidRDefault="00CC701F" w:rsidP="00CC701F">
      <w:r>
        <w:t xml:space="preserve">      fprintf(stdout,"%s\n",b);</w:t>
      </w:r>
    </w:p>
    <w:p w14:paraId="2227BD13" w14:textId="77777777" w:rsidR="00CC701F" w:rsidRDefault="00CC701F" w:rsidP="00CC701F">
      <w:r>
        <w:t xml:space="preserve">      free(b);</w:t>
      </w:r>
    </w:p>
    <w:p w14:paraId="698D5525" w14:textId="77777777" w:rsidR="00CC701F" w:rsidRDefault="00CC701F" w:rsidP="00CC701F">
      <w:r>
        <w:t xml:space="preserve">   }</w:t>
      </w:r>
    </w:p>
    <w:p w14:paraId="6E086513" w14:textId="77777777" w:rsidR="00CC701F" w:rsidRDefault="00CC701F" w:rsidP="00CC701F">
      <w:r>
        <w:t xml:space="preserve">   DGLS("ex8.1.1a.rand");</w:t>
      </w:r>
    </w:p>
    <w:p w14:paraId="531A74AD" w14:textId="77777777" w:rsidR="00CC701F" w:rsidRDefault="00CC701F" w:rsidP="00CC701F">
      <w:r>
        <w:t>}</w:t>
      </w:r>
    </w:p>
    <w:p w14:paraId="38FAE48B" w14:textId="77777777" w:rsidR="00CC701F" w:rsidRDefault="00CC701F" w:rsidP="00CC701F">
      <w:r>
        <w:lastRenderedPageBreak/>
        <w:t>);</w:t>
      </w:r>
    </w:p>
    <w:p w14:paraId="0C1E7E38" w14:textId="77777777" w:rsidR="00CC701F" w:rsidRDefault="00CC701F" w:rsidP="00CC701F">
      <w:r>
        <w:t>options: subroutines;</w:t>
      </w:r>
    </w:p>
    <w:p w14:paraId="08DCD608" w14:textId="77777777" w:rsidR="00CC701F" w:rsidRDefault="00CC701F" w:rsidP="00CC701F">
      <w:r>
        <w:t>main: %b;</w:t>
      </w:r>
    </w:p>
    <w:p w14:paraId="1B0BA06A" w14:textId="77777777" w:rsidR="00CC701F" w:rsidRDefault="00CC701F" w:rsidP="00CC701F">
      <w:r>
        <w:t>b: cvar abc,def,ghi,jkl;</w:t>
      </w:r>
    </w:p>
    <w:p w14:paraId="2815BC21" w14:textId="77777777" w:rsidR="00CC701F" w:rsidRDefault="00CC701F" w:rsidP="00156427"/>
    <w:p w14:paraId="64DF0B9D" w14:textId="77777777" w:rsidR="00CC701F" w:rsidRDefault="00CC701F" w:rsidP="00156427">
      <w:r>
        <w:t>Sample output:</w:t>
      </w:r>
    </w:p>
    <w:p w14:paraId="5BCD66C4" w14:textId="77777777" w:rsidR="00CC701F" w:rsidRDefault="00CC701F" w:rsidP="00CC701F">
      <w:r>
        <w:t>ghi</w:t>
      </w:r>
    </w:p>
    <w:p w14:paraId="71EC5A25" w14:textId="77777777" w:rsidR="00CC701F" w:rsidRDefault="00CC701F" w:rsidP="00CC701F">
      <w:r>
        <w:t>ghi</w:t>
      </w:r>
    </w:p>
    <w:p w14:paraId="134B41B1" w14:textId="77777777" w:rsidR="00CC701F" w:rsidRDefault="00CC701F" w:rsidP="00CC701F">
      <w:r>
        <w:t>def</w:t>
      </w:r>
    </w:p>
    <w:p w14:paraId="4923EDB4" w14:textId="77777777" w:rsidR="00CC701F" w:rsidRDefault="00CC701F" w:rsidP="00CC701F">
      <w:r>
        <w:t>jkl</w:t>
      </w:r>
    </w:p>
    <w:p w14:paraId="0262FA65" w14:textId="77777777" w:rsidR="00CC701F" w:rsidRDefault="00CC701F" w:rsidP="00CC701F">
      <w:r>
        <w:t>abc</w:t>
      </w:r>
    </w:p>
    <w:p w14:paraId="2A2CACAA" w14:textId="77777777" w:rsidR="00CC701F" w:rsidRDefault="00CC701F" w:rsidP="00CC701F">
      <w:r>
        <w:t>ghi</w:t>
      </w:r>
    </w:p>
    <w:p w14:paraId="0EE8C38A" w14:textId="77777777" w:rsidR="00CC701F" w:rsidRDefault="00CC701F" w:rsidP="00CC701F">
      <w:r>
        <w:t>ghi</w:t>
      </w:r>
    </w:p>
    <w:p w14:paraId="12A23E15" w14:textId="77777777" w:rsidR="00CC701F" w:rsidRDefault="00CC701F" w:rsidP="00CC701F">
      <w:r>
        <w:t>abc</w:t>
      </w:r>
    </w:p>
    <w:p w14:paraId="753460E6" w14:textId="77777777" w:rsidR="00CC701F" w:rsidRDefault="00CC701F" w:rsidP="00CC701F">
      <w:r>
        <w:t>jkl</w:t>
      </w:r>
    </w:p>
    <w:p w14:paraId="75765D60" w14:textId="77777777" w:rsidR="00CC701F" w:rsidRDefault="00CC701F" w:rsidP="00CC701F">
      <w:r>
        <w:t>def</w:t>
      </w:r>
    </w:p>
    <w:p w14:paraId="58E91599" w14:textId="77777777" w:rsidR="00CC701F" w:rsidRDefault="00CC701F" w:rsidP="00CC701F"/>
    <w:p w14:paraId="00EE73D0" w14:textId="77777777" w:rsidR="00156427" w:rsidRDefault="00156427" w:rsidP="00156427">
      <w:r>
        <w:t xml:space="preserve">A static or dynamic dimension declaration can be used to declare an array of strings. When a selection is made from the production, the entire array is filled with strings. Each one of these must be explicitly freed using the </w:t>
      </w:r>
      <w:r w:rsidRPr="00156427">
        <w:rPr>
          <w:i/>
        </w:rPr>
        <w:t>free</w:t>
      </w:r>
      <w:r>
        <w:t xml:space="preserve"> function.</w:t>
      </w:r>
      <w:r w:rsidR="00215AC5">
        <w:t xml:space="preserve"> Suppose a dynamic three dimensional array of strings has been generated in the variable </w:t>
      </w:r>
      <w:r w:rsidR="00215AC5" w:rsidRPr="00215AC5">
        <w:rPr>
          <w:i/>
        </w:rPr>
        <w:t>a</w:t>
      </w:r>
      <w:r w:rsidR="00215AC5">
        <w:t>. This variable must be declared as follows:</w:t>
      </w:r>
    </w:p>
    <w:p w14:paraId="56DDB53F" w14:textId="77777777" w:rsidR="00215AC5" w:rsidRDefault="00215AC5" w:rsidP="00156427"/>
    <w:p w14:paraId="127F250E" w14:textId="77777777" w:rsidR="00215AC5" w:rsidRDefault="00215AC5" w:rsidP="00156427">
      <w:r>
        <w:t>char ****a;</w:t>
      </w:r>
    </w:p>
    <w:p w14:paraId="32BD4FFF" w14:textId="77777777" w:rsidR="00215AC5" w:rsidRDefault="00215AC5" w:rsidP="00156427"/>
    <w:p w14:paraId="23B2AF2C" w14:textId="77777777" w:rsidR="00215AC5" w:rsidRDefault="00215AC5" w:rsidP="00156427">
      <w:r>
        <w:t xml:space="preserve">Suppose that an array with the static dimensions dim(4,5,6) has been created in </w:t>
      </w:r>
      <w:r w:rsidRPr="00215AC5">
        <w:rPr>
          <w:i/>
        </w:rPr>
        <w:t>a</w:t>
      </w:r>
      <w:r>
        <w:t xml:space="preserve">. Before a new value can be created for </w:t>
      </w:r>
      <w:r w:rsidRPr="00215AC5">
        <w:rPr>
          <w:i/>
        </w:rPr>
        <w:t>a</w:t>
      </w:r>
      <w:r>
        <w:t>, it is necessary to explicitly free the previous value using the following code.</w:t>
      </w:r>
      <w:r w:rsidR="007D19B7">
        <w:t xml:space="preserve"> Note that this is somewhat different from the code given above, because the data items themselves must be freed.</w:t>
      </w:r>
    </w:p>
    <w:p w14:paraId="18F6F40B" w14:textId="77777777" w:rsidR="00215AC5" w:rsidRDefault="00215AC5" w:rsidP="00156427"/>
    <w:p w14:paraId="54FD014B" w14:textId="77777777" w:rsidR="00215AC5" w:rsidRDefault="00215AC5" w:rsidP="00215AC5">
      <w:pPr>
        <w:tabs>
          <w:tab w:val="left" w:pos="720"/>
          <w:tab w:val="left" w:pos="1080"/>
        </w:tabs>
      </w:pPr>
      <w:r>
        <w:t>for (int i=0 ; i&lt;4 ; i++)</w:t>
      </w:r>
    </w:p>
    <w:p w14:paraId="09277609" w14:textId="77777777" w:rsidR="00215AC5" w:rsidRDefault="00215AC5" w:rsidP="00215AC5">
      <w:pPr>
        <w:tabs>
          <w:tab w:val="left" w:pos="720"/>
          <w:tab w:val="left" w:pos="1080"/>
        </w:tabs>
      </w:pPr>
      <w:r>
        <w:t>{</w:t>
      </w:r>
    </w:p>
    <w:p w14:paraId="49E7FE4D" w14:textId="77777777" w:rsidR="00215AC5" w:rsidRDefault="00215AC5" w:rsidP="00215AC5">
      <w:pPr>
        <w:tabs>
          <w:tab w:val="left" w:pos="720"/>
          <w:tab w:val="left" w:pos="1080"/>
        </w:tabs>
      </w:pPr>
      <w:r>
        <w:tab/>
        <w:t>for (int j=0 ; j&lt;5 ; j++)</w:t>
      </w:r>
    </w:p>
    <w:p w14:paraId="6413B14D" w14:textId="77777777" w:rsidR="00215AC5" w:rsidRDefault="00215AC5" w:rsidP="00215AC5">
      <w:pPr>
        <w:tabs>
          <w:tab w:val="left" w:pos="720"/>
          <w:tab w:val="left" w:pos="1080"/>
        </w:tabs>
      </w:pPr>
      <w:r>
        <w:tab/>
        <w:t>{</w:t>
      </w:r>
    </w:p>
    <w:p w14:paraId="6285D54D" w14:textId="77777777" w:rsidR="00215AC5" w:rsidRDefault="00215AC5" w:rsidP="00215AC5">
      <w:pPr>
        <w:tabs>
          <w:tab w:val="left" w:pos="720"/>
          <w:tab w:val="left" w:pos="1080"/>
        </w:tabs>
      </w:pPr>
      <w:r>
        <w:tab/>
      </w:r>
      <w:r>
        <w:tab/>
        <w:t>for (</w:t>
      </w:r>
      <w:r w:rsidR="007D19B7">
        <w:t>int k=0 ; k&lt;6</w:t>
      </w:r>
      <w:r w:rsidR="00252DF2">
        <w:t xml:space="preserve"> ; k</w:t>
      </w:r>
      <w:r>
        <w:t>++)</w:t>
      </w:r>
    </w:p>
    <w:p w14:paraId="4354CE41" w14:textId="77777777" w:rsidR="00215AC5" w:rsidRDefault="00215AC5" w:rsidP="00215AC5">
      <w:pPr>
        <w:tabs>
          <w:tab w:val="left" w:pos="720"/>
          <w:tab w:val="left" w:pos="1080"/>
        </w:tabs>
      </w:pPr>
      <w:r>
        <w:tab/>
      </w:r>
      <w:r>
        <w:tab/>
        <w:t>{</w:t>
      </w:r>
    </w:p>
    <w:p w14:paraId="277960F1" w14:textId="77777777" w:rsidR="00215AC5" w:rsidRDefault="00215AC5" w:rsidP="00215AC5">
      <w:pPr>
        <w:tabs>
          <w:tab w:val="left" w:pos="720"/>
          <w:tab w:val="left" w:pos="1080"/>
        </w:tabs>
      </w:pPr>
      <w:r>
        <w:tab/>
      </w:r>
      <w:r>
        <w:tab/>
      </w:r>
      <w:r>
        <w:tab/>
        <w:t>free(a[i][j]</w:t>
      </w:r>
      <w:r w:rsidR="00252DF2">
        <w:t>[k]</w:t>
      </w:r>
      <w:r>
        <w:t>);</w:t>
      </w:r>
    </w:p>
    <w:p w14:paraId="7688C268" w14:textId="77777777" w:rsidR="00215AC5" w:rsidRDefault="00215AC5" w:rsidP="00215AC5">
      <w:pPr>
        <w:tabs>
          <w:tab w:val="left" w:pos="720"/>
          <w:tab w:val="left" w:pos="1080"/>
        </w:tabs>
      </w:pPr>
      <w:r>
        <w:tab/>
      </w:r>
      <w:r>
        <w:tab/>
        <w:t>}</w:t>
      </w:r>
    </w:p>
    <w:p w14:paraId="77970D35" w14:textId="77777777" w:rsidR="00252DF2" w:rsidRDefault="00252DF2" w:rsidP="00252DF2">
      <w:pPr>
        <w:tabs>
          <w:tab w:val="left" w:pos="720"/>
          <w:tab w:val="left" w:pos="1080"/>
        </w:tabs>
      </w:pPr>
      <w:r>
        <w:tab/>
      </w:r>
      <w:r>
        <w:tab/>
        <w:t>free(a[i][j]);</w:t>
      </w:r>
    </w:p>
    <w:p w14:paraId="78E2AD27" w14:textId="77777777" w:rsidR="00215AC5" w:rsidRDefault="00215AC5" w:rsidP="00215AC5">
      <w:pPr>
        <w:tabs>
          <w:tab w:val="left" w:pos="720"/>
          <w:tab w:val="left" w:pos="1080"/>
        </w:tabs>
      </w:pPr>
      <w:r>
        <w:tab/>
        <w:t>}</w:t>
      </w:r>
    </w:p>
    <w:p w14:paraId="2B199799" w14:textId="77777777" w:rsidR="00215AC5" w:rsidRDefault="00215AC5" w:rsidP="00215AC5">
      <w:pPr>
        <w:tabs>
          <w:tab w:val="left" w:pos="720"/>
          <w:tab w:val="left" w:pos="1080"/>
        </w:tabs>
      </w:pPr>
      <w:r>
        <w:tab/>
        <w:t>free(a[i]);</w:t>
      </w:r>
    </w:p>
    <w:p w14:paraId="0FD987C0" w14:textId="77777777" w:rsidR="00215AC5" w:rsidRDefault="00215AC5" w:rsidP="00215AC5">
      <w:pPr>
        <w:tabs>
          <w:tab w:val="left" w:pos="720"/>
          <w:tab w:val="left" w:pos="1080"/>
        </w:tabs>
      </w:pPr>
      <w:r>
        <w:t>}</w:t>
      </w:r>
    </w:p>
    <w:p w14:paraId="273988F3" w14:textId="77777777" w:rsidR="00215AC5" w:rsidRDefault="00215AC5" w:rsidP="00215AC5">
      <w:pPr>
        <w:tabs>
          <w:tab w:val="left" w:pos="720"/>
          <w:tab w:val="left" w:pos="1080"/>
        </w:tabs>
      </w:pPr>
      <w:r>
        <w:t>free(a);</w:t>
      </w:r>
    </w:p>
    <w:p w14:paraId="65478E98" w14:textId="77777777" w:rsidR="00215AC5" w:rsidRDefault="00215AC5" w:rsidP="00156427"/>
    <w:p w14:paraId="05363F87" w14:textId="77777777" w:rsidR="007D19B7" w:rsidRDefault="007D19B7" w:rsidP="00156427">
      <w:r>
        <w:t xml:space="preserve">When the dimensions themselves are dynamic, the </w:t>
      </w:r>
      <w:r w:rsidRPr="001046AE">
        <w:rPr>
          <w:b/>
        </w:rPr>
        <w:t>dimtab</w:t>
      </w:r>
      <w:r>
        <w:t xml:space="preserve"> </w:t>
      </w:r>
      <w:r w:rsidR="001046AE">
        <w:t xml:space="preserve">keyword </w:t>
      </w:r>
      <w:r>
        <w:t>must be used to free the data item, as</w:t>
      </w:r>
      <w:r w:rsidR="001046AE">
        <w:t xml:space="preserve"> in the following example</w:t>
      </w:r>
      <w:r>
        <w:t xml:space="preserve">. It is assumed that the specification </w:t>
      </w:r>
      <w:r w:rsidRPr="00E720DA">
        <w:rPr>
          <w:b/>
        </w:rPr>
        <w:t>dynamic</w:t>
      </w:r>
      <w:r>
        <w:t xml:space="preserve"> </w:t>
      </w:r>
      <w:r w:rsidRPr="00C06024">
        <w:rPr>
          <w:b/>
        </w:rPr>
        <w:t>dim</w:t>
      </w:r>
      <w:r>
        <w:t xml:space="preserve">(%a,%b,%c) </w:t>
      </w:r>
      <w:r w:rsidRPr="00E720DA">
        <w:rPr>
          <w:b/>
        </w:rPr>
        <w:t>dimtab</w:t>
      </w:r>
      <w:r>
        <w:t>(“DTab”) has been used.</w:t>
      </w:r>
    </w:p>
    <w:p w14:paraId="0D2FDD83" w14:textId="77777777" w:rsidR="007D19B7" w:rsidRDefault="007D19B7" w:rsidP="00156427"/>
    <w:p w14:paraId="0051984D" w14:textId="77777777" w:rsidR="007D19B7" w:rsidRDefault="007D19B7" w:rsidP="007D19B7">
      <w:pPr>
        <w:keepNext/>
        <w:tabs>
          <w:tab w:val="left" w:pos="720"/>
          <w:tab w:val="left" w:pos="1080"/>
        </w:tabs>
      </w:pPr>
      <w:r>
        <w:t>for (int i=0 ; i&lt;DTab[0] ; i++)</w:t>
      </w:r>
    </w:p>
    <w:p w14:paraId="554C6DCE" w14:textId="77777777" w:rsidR="007D19B7" w:rsidRDefault="007D19B7" w:rsidP="007D19B7">
      <w:pPr>
        <w:keepNext/>
        <w:tabs>
          <w:tab w:val="left" w:pos="720"/>
          <w:tab w:val="left" w:pos="1080"/>
        </w:tabs>
      </w:pPr>
      <w:r>
        <w:t>{</w:t>
      </w:r>
    </w:p>
    <w:p w14:paraId="701D5BA4" w14:textId="77777777" w:rsidR="007D19B7" w:rsidRDefault="007D19B7" w:rsidP="007D19B7">
      <w:pPr>
        <w:keepNext/>
        <w:tabs>
          <w:tab w:val="left" w:pos="720"/>
          <w:tab w:val="left" w:pos="1080"/>
        </w:tabs>
      </w:pPr>
      <w:r>
        <w:tab/>
        <w:t>for (int j=0 ; j&lt;DTab[1] ; j++)</w:t>
      </w:r>
    </w:p>
    <w:p w14:paraId="315188B5" w14:textId="77777777" w:rsidR="007D19B7" w:rsidRDefault="007D19B7" w:rsidP="007D19B7">
      <w:pPr>
        <w:keepNext/>
        <w:tabs>
          <w:tab w:val="left" w:pos="720"/>
          <w:tab w:val="left" w:pos="1080"/>
        </w:tabs>
      </w:pPr>
      <w:r>
        <w:tab/>
        <w:t>{</w:t>
      </w:r>
    </w:p>
    <w:p w14:paraId="1FF65169" w14:textId="77777777" w:rsidR="007D19B7" w:rsidRDefault="007D19B7" w:rsidP="007D19B7">
      <w:pPr>
        <w:keepNext/>
        <w:tabs>
          <w:tab w:val="left" w:pos="720"/>
          <w:tab w:val="left" w:pos="1080"/>
        </w:tabs>
      </w:pPr>
      <w:r>
        <w:tab/>
      </w:r>
      <w:r>
        <w:tab/>
        <w:t>for (int k=0 ; k&lt;D</w:t>
      </w:r>
      <w:r w:rsidR="006005F3">
        <w:t>Tab[2]</w:t>
      </w:r>
      <w:r>
        <w:t xml:space="preserve"> ; k++)</w:t>
      </w:r>
    </w:p>
    <w:p w14:paraId="479DF1D3" w14:textId="77777777" w:rsidR="007D19B7" w:rsidRDefault="007D19B7" w:rsidP="007D19B7">
      <w:pPr>
        <w:keepNext/>
        <w:tabs>
          <w:tab w:val="left" w:pos="720"/>
          <w:tab w:val="left" w:pos="1080"/>
        </w:tabs>
      </w:pPr>
      <w:r>
        <w:tab/>
      </w:r>
      <w:r>
        <w:tab/>
        <w:t>{</w:t>
      </w:r>
    </w:p>
    <w:p w14:paraId="11530CD6" w14:textId="77777777" w:rsidR="007D19B7" w:rsidRDefault="007D19B7" w:rsidP="007D19B7">
      <w:pPr>
        <w:keepNext/>
        <w:tabs>
          <w:tab w:val="left" w:pos="720"/>
          <w:tab w:val="left" w:pos="1080"/>
        </w:tabs>
      </w:pPr>
      <w:r>
        <w:tab/>
      </w:r>
      <w:r>
        <w:tab/>
      </w:r>
      <w:r>
        <w:tab/>
        <w:t>free(a[i][j][k]);</w:t>
      </w:r>
    </w:p>
    <w:p w14:paraId="3A2037C6" w14:textId="77777777" w:rsidR="007D19B7" w:rsidRDefault="007D19B7" w:rsidP="007D19B7">
      <w:pPr>
        <w:keepNext/>
        <w:tabs>
          <w:tab w:val="left" w:pos="720"/>
          <w:tab w:val="left" w:pos="1080"/>
        </w:tabs>
      </w:pPr>
      <w:r>
        <w:tab/>
      </w:r>
      <w:r>
        <w:tab/>
        <w:t>}</w:t>
      </w:r>
    </w:p>
    <w:p w14:paraId="01086C18" w14:textId="77777777" w:rsidR="007D19B7" w:rsidRDefault="007D19B7" w:rsidP="007D19B7">
      <w:pPr>
        <w:keepNext/>
        <w:tabs>
          <w:tab w:val="left" w:pos="720"/>
          <w:tab w:val="left" w:pos="1080"/>
        </w:tabs>
      </w:pPr>
      <w:r>
        <w:tab/>
      </w:r>
      <w:r>
        <w:tab/>
        <w:t>free(a[i][j]);</w:t>
      </w:r>
    </w:p>
    <w:p w14:paraId="3B277AEF" w14:textId="77777777" w:rsidR="007D19B7" w:rsidRDefault="007D19B7" w:rsidP="007D19B7">
      <w:pPr>
        <w:keepNext/>
        <w:tabs>
          <w:tab w:val="left" w:pos="720"/>
          <w:tab w:val="left" w:pos="1080"/>
        </w:tabs>
      </w:pPr>
      <w:r>
        <w:tab/>
        <w:t>}</w:t>
      </w:r>
    </w:p>
    <w:p w14:paraId="74A3EEBA" w14:textId="77777777" w:rsidR="007D19B7" w:rsidRDefault="007D19B7" w:rsidP="007D19B7">
      <w:pPr>
        <w:keepNext/>
        <w:tabs>
          <w:tab w:val="left" w:pos="720"/>
          <w:tab w:val="left" w:pos="1080"/>
        </w:tabs>
      </w:pPr>
      <w:r>
        <w:tab/>
        <w:t>free(a[i]);</w:t>
      </w:r>
    </w:p>
    <w:p w14:paraId="500A3AF3" w14:textId="77777777" w:rsidR="007D19B7" w:rsidRDefault="007D19B7" w:rsidP="007D19B7">
      <w:pPr>
        <w:tabs>
          <w:tab w:val="left" w:pos="720"/>
          <w:tab w:val="left" w:pos="1080"/>
        </w:tabs>
      </w:pPr>
      <w:r>
        <w:t>}</w:t>
      </w:r>
    </w:p>
    <w:p w14:paraId="33844CFA" w14:textId="77777777" w:rsidR="007D19B7" w:rsidRDefault="007D19B7" w:rsidP="007D19B7">
      <w:pPr>
        <w:tabs>
          <w:tab w:val="left" w:pos="720"/>
          <w:tab w:val="left" w:pos="1080"/>
        </w:tabs>
      </w:pPr>
      <w:r>
        <w:t>free(a);</w:t>
      </w:r>
    </w:p>
    <w:p w14:paraId="7589DE58" w14:textId="77777777" w:rsidR="007D19B7" w:rsidRDefault="007D19B7" w:rsidP="00156427"/>
    <w:p w14:paraId="4523D9C5" w14:textId="77777777" w:rsidR="00C810C3" w:rsidRPr="00C810C3" w:rsidRDefault="00C810C3" w:rsidP="00C810C3">
      <w:pPr>
        <w:pStyle w:val="Heading3"/>
      </w:pPr>
      <w:bookmarkStart w:id="69" w:name="_Toc22028125"/>
      <w:r>
        <w:t>Character Data</w:t>
      </w:r>
      <w:bookmarkEnd w:id="69"/>
    </w:p>
    <w:p w14:paraId="0B662187" w14:textId="77777777" w:rsidR="00A050A3" w:rsidRPr="00F658A8" w:rsidRDefault="00A050A3" w:rsidP="00A050A3">
      <w:r>
        <w:t>&lt;name&gt; :</w:t>
      </w:r>
      <w:r w:rsidRPr="008F05BA">
        <w:rPr>
          <w:b/>
        </w:rPr>
        <w:t>cvar</w:t>
      </w:r>
      <w:r>
        <w:t xml:space="preserve"> [(&lt;name&gt; ) ] </w:t>
      </w:r>
      <w:r w:rsidRPr="008F05BA">
        <w:rPr>
          <w:b/>
        </w:rPr>
        <w:t>char</w:t>
      </w:r>
      <w:r>
        <w:rPr>
          <w:b/>
        </w:rPr>
        <w:t xml:space="preserve"> (</w:t>
      </w:r>
      <w:r>
        <w:t>&lt;length&gt;)&lt;</w:t>
      </w:r>
      <w:r w:rsidRPr="00F658A8">
        <w:t>dim</w:t>
      </w:r>
      <w:r>
        <w:t>&gt;</w:t>
      </w:r>
      <w:r w:rsidRPr="00F658A8">
        <w:t xml:space="preserve"> </w:t>
      </w:r>
      <w:r w:rsidR="00B977BF">
        <w:t>&lt;Alternative</w:t>
      </w:r>
      <w:r w:rsidR="00B977BF" w:rsidRPr="00F658A8">
        <w:t>_</w:t>
      </w:r>
      <w:r w:rsidR="00B977BF">
        <w:t>List&gt;</w:t>
      </w:r>
      <w:r w:rsidRPr="00F658A8">
        <w:t xml:space="preserve"> </w:t>
      </w:r>
      <w:r>
        <w:t>;</w:t>
      </w:r>
    </w:p>
    <w:p w14:paraId="6820EC0B" w14:textId="77777777" w:rsidR="006B1CC8" w:rsidRDefault="006B1CC8" w:rsidP="006B1CC8">
      <w:r>
        <w:t>Active Non-Terminals: none.</w:t>
      </w:r>
    </w:p>
    <w:p w14:paraId="520C3E15" w14:textId="77777777" w:rsidR="000B264C" w:rsidRDefault="000B264C" w:rsidP="006B1CC8"/>
    <w:p w14:paraId="3AB68E89" w14:textId="77777777" w:rsidR="000B264C" w:rsidRDefault="00573192" w:rsidP="006B1CC8">
      <w:r>
        <w:rPr>
          <w:vanish/>
          <w:color w:val="000000"/>
        </w:rPr>
        <w:fldChar w:fldCharType="begin"/>
      </w:r>
      <w:r>
        <w:rPr>
          <w:vanish/>
          <w:color w:val="000000"/>
        </w:rPr>
        <w:instrText xml:space="preserve"> XE</w:instrText>
      </w:r>
      <w:r>
        <w:rPr>
          <w:color w:val="000000"/>
        </w:rPr>
        <w:instrText xml:space="preserve">"cvar character arrays"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"character arrays"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"fixed sized character arrays" </w:instrText>
      </w:r>
      <w:r>
        <w:rPr>
          <w:vanish/>
          <w:color w:val="000000"/>
        </w:rPr>
        <w:fldChar w:fldCharType="end"/>
      </w:r>
      <w:r w:rsidR="000B264C">
        <w:t>This type of data is copied directly into a character array. The &lt;length&gt; specified after the char keyword specifies the length of this array, and cannot be omitted. Data will be copied as a null terminated string, and the specified length should be large enough to accommodate the trailing null character. The length specified in the production should match that specified in the variable declaration.</w:t>
      </w:r>
    </w:p>
    <w:p w14:paraId="0886EE9F" w14:textId="77777777" w:rsidR="000B264C" w:rsidRDefault="000B264C" w:rsidP="006B1CC8">
      <w:r>
        <w:t>The following example shows how the cvar production and the variable should be declared.</w:t>
      </w:r>
    </w:p>
    <w:p w14:paraId="3B7CFCDD" w14:textId="77777777" w:rsidR="000B264C" w:rsidRDefault="000B264C" w:rsidP="006B1CC8"/>
    <w:p w14:paraId="44FD7F7B" w14:textId="77777777" w:rsidR="000B264C" w:rsidRDefault="000B264C" w:rsidP="006B1CC8">
      <w:r>
        <w:t xml:space="preserve">char LastName[20]; </w:t>
      </w:r>
    </w:p>
    <w:p w14:paraId="4C105951" w14:textId="77777777" w:rsidR="000B264C" w:rsidRDefault="000B264C" w:rsidP="006B1CC8">
      <w:r>
        <w:t>LastName: cvar char(20) "Jones",</w:t>
      </w:r>
      <w:r w:rsidR="00937CF9">
        <w:t>"Smithson","AVeryLongAndExtremelyImprobableName";</w:t>
      </w:r>
    </w:p>
    <w:p w14:paraId="2A3F44C8" w14:textId="77777777" w:rsidR="006B25B3" w:rsidRDefault="006B25B3" w:rsidP="006B1CC8"/>
    <w:p w14:paraId="583E63A7" w14:textId="77777777" w:rsidR="006B25B3" w:rsidRDefault="006B25B3" w:rsidP="006B1CC8">
      <w:r>
        <w:t>If the first alternative is chosen the first six characters of LastName will be J o n e s ‘\0’, and the remaining characters will remain unchanged. If the third is chosen, the content of the array will be A V e r y L o n g A n d E x t r e m e ‘\0’.</w:t>
      </w:r>
    </w:p>
    <w:p w14:paraId="6C81E3F1" w14:textId="77777777" w:rsidR="00E72634" w:rsidRDefault="00E72634" w:rsidP="006B1CC8">
      <w:r>
        <w:t>The following is sample data generated from the above production. To generate this data, the production was embedded in code similar to that given in Section 8.1.1.</w:t>
      </w:r>
    </w:p>
    <w:p w14:paraId="4E12926E" w14:textId="77777777" w:rsidR="00E72634" w:rsidRDefault="00E72634" w:rsidP="006B1CC8"/>
    <w:p w14:paraId="398865CC" w14:textId="77777777" w:rsidR="00E72634" w:rsidRDefault="00E72634" w:rsidP="00E72634">
      <w:r>
        <w:t>Jones</w:t>
      </w:r>
    </w:p>
    <w:p w14:paraId="40B602CC" w14:textId="77777777" w:rsidR="00E72634" w:rsidRDefault="00E72634" w:rsidP="00E72634">
      <w:r>
        <w:t>Smithson</w:t>
      </w:r>
    </w:p>
    <w:p w14:paraId="21963516" w14:textId="77777777" w:rsidR="00E72634" w:rsidRDefault="00E72634" w:rsidP="00E72634">
      <w:r>
        <w:t>AVeryLongAndExtreme</w:t>
      </w:r>
    </w:p>
    <w:p w14:paraId="1A7F52D4" w14:textId="77777777" w:rsidR="00E72634" w:rsidRDefault="00E72634" w:rsidP="00E72634">
      <w:r>
        <w:t>AVeryLongAndExtreme</w:t>
      </w:r>
    </w:p>
    <w:p w14:paraId="21994D95" w14:textId="77777777" w:rsidR="00E72634" w:rsidRDefault="00E72634" w:rsidP="00E72634">
      <w:r>
        <w:t>Jones</w:t>
      </w:r>
    </w:p>
    <w:p w14:paraId="11421A4F" w14:textId="77777777" w:rsidR="00E72634" w:rsidRDefault="00E72634" w:rsidP="00E72634">
      <w:r>
        <w:t>AVeryLongAndExtreme</w:t>
      </w:r>
    </w:p>
    <w:p w14:paraId="2FF7FF9F" w14:textId="77777777" w:rsidR="00E72634" w:rsidRDefault="00E72634" w:rsidP="00E72634">
      <w:r>
        <w:t>Smithson</w:t>
      </w:r>
    </w:p>
    <w:p w14:paraId="58165612" w14:textId="77777777" w:rsidR="00E72634" w:rsidRDefault="00E72634" w:rsidP="00E72634">
      <w:r>
        <w:t>AVeryLongAndExtreme</w:t>
      </w:r>
    </w:p>
    <w:p w14:paraId="6BF0CC2D" w14:textId="77777777" w:rsidR="00E72634" w:rsidRDefault="00E72634" w:rsidP="00E72634">
      <w:r>
        <w:t>Jones</w:t>
      </w:r>
    </w:p>
    <w:p w14:paraId="0FD5B9CF" w14:textId="77777777" w:rsidR="00E72634" w:rsidRDefault="00E72634" w:rsidP="00E72634">
      <w:r>
        <w:t>Smithson</w:t>
      </w:r>
    </w:p>
    <w:p w14:paraId="1545FD90" w14:textId="77777777" w:rsidR="00E72634" w:rsidRDefault="00E72634" w:rsidP="006B1CC8"/>
    <w:p w14:paraId="391D3C1A" w14:textId="77777777" w:rsidR="006B25B3" w:rsidRDefault="006B25B3" w:rsidP="006B1CC8">
      <w:r>
        <w:t>If a non-dynamic &lt;dim&gt; specification is used, the entire array will be filled with strings. The following is an example of how such an array is declared, along with the cvar specification.</w:t>
      </w:r>
    </w:p>
    <w:p w14:paraId="31979387" w14:textId="77777777" w:rsidR="006B25B3" w:rsidRDefault="006B25B3" w:rsidP="006B25B3"/>
    <w:p w14:paraId="1F0372F8" w14:textId="77777777" w:rsidR="006B25B3" w:rsidRDefault="006B25B3" w:rsidP="006B25B3">
      <w:r>
        <w:t>char LastName</w:t>
      </w:r>
      <w:r w:rsidR="00DC5C63">
        <w:t>[3][4][5]</w:t>
      </w:r>
      <w:r>
        <w:t xml:space="preserve">[20]; </w:t>
      </w:r>
    </w:p>
    <w:p w14:paraId="625E4E29" w14:textId="77777777" w:rsidR="006B25B3" w:rsidRDefault="006B25B3" w:rsidP="006B25B3">
      <w:r>
        <w:t>LastName: cvar char(20) d</w:t>
      </w:r>
      <w:r w:rsidR="00DC5C63">
        <w:t>im(3,4,5)</w:t>
      </w:r>
      <w:r>
        <w:t xml:space="preserve"> "Jones","Smithson","AVeryLongName";</w:t>
      </w:r>
    </w:p>
    <w:p w14:paraId="56E97254" w14:textId="77777777" w:rsidR="006B25B3" w:rsidRDefault="006B25B3" w:rsidP="006B25B3"/>
    <w:p w14:paraId="54D3EEE2" w14:textId="77777777" w:rsidR="00E72634" w:rsidRDefault="00DC5C63" w:rsidP="00E72634">
      <w:r>
        <w:t>The generated data is never freed because the array is statically allocated.</w:t>
      </w:r>
    </w:p>
    <w:p w14:paraId="6180434B" w14:textId="77777777" w:rsidR="00DC5C63" w:rsidRDefault="00DC5C63" w:rsidP="006B25B3">
      <w:r>
        <w:t xml:space="preserve">When a dynamic dimension is specified, </w:t>
      </w:r>
      <w:r w:rsidR="00695CC6">
        <w:t xml:space="preserve">the strings are dynamically allocated, and must be freed before a new array is created. The allocated strings will all be the same length, the same as that specified in the </w:t>
      </w:r>
      <w:r w:rsidR="00695CC6" w:rsidRPr="001B5D26">
        <w:rPr>
          <w:b/>
        </w:rPr>
        <w:t>cvar char</w:t>
      </w:r>
      <w:r w:rsidR="00695CC6">
        <w:t xml:space="preserve"> declaration.</w:t>
      </w:r>
      <w:r w:rsidR="00BC3180">
        <w:t xml:space="preserve"> Generated strings longer than the specified length will be truncated as above.</w:t>
      </w:r>
      <w:r w:rsidR="00695CC6">
        <w:t xml:space="preserve"> The following is an example of such a dec</w:t>
      </w:r>
      <w:r w:rsidR="00BC3180">
        <w:t>laration. The variable LastName must be freed as described in the preceding section.</w:t>
      </w:r>
    </w:p>
    <w:p w14:paraId="10A2835E" w14:textId="77777777" w:rsidR="00BC3180" w:rsidRDefault="00BC3180" w:rsidP="006B25B3"/>
    <w:p w14:paraId="45966EEF" w14:textId="77777777" w:rsidR="00BC3180" w:rsidRDefault="00BC3180" w:rsidP="00BC3180">
      <w:r>
        <w:t xml:space="preserve">char ****LastName; </w:t>
      </w:r>
    </w:p>
    <w:p w14:paraId="372AB319" w14:textId="77777777" w:rsidR="00BC3180" w:rsidRDefault="00BC3180" w:rsidP="00BC3180">
      <w:r>
        <w:t>LastName: cvar char(20) dynamic dim(3,4,5) "Jones","Smithson","Long";</w:t>
      </w:r>
    </w:p>
    <w:p w14:paraId="7C258B9D" w14:textId="77777777" w:rsidR="00BC3180" w:rsidRDefault="00BC3180" w:rsidP="006B25B3"/>
    <w:p w14:paraId="4769F574" w14:textId="77777777" w:rsidR="00C810C3" w:rsidRPr="00C810C3" w:rsidRDefault="00C810C3" w:rsidP="00C810C3">
      <w:pPr>
        <w:pStyle w:val="Heading3"/>
      </w:pPr>
      <w:bookmarkStart w:id="70" w:name="_Toc22028126"/>
      <w:r>
        <w:t>Binary Integers</w:t>
      </w:r>
      <w:bookmarkEnd w:id="70"/>
    </w:p>
    <w:p w14:paraId="46FA40E0" w14:textId="77777777" w:rsidR="00A050A3" w:rsidRPr="00F658A8" w:rsidRDefault="00A050A3" w:rsidP="00A050A3">
      <w:r>
        <w:t>&lt;name&gt; :</w:t>
      </w:r>
      <w:r w:rsidRPr="008F05BA">
        <w:rPr>
          <w:b/>
        </w:rPr>
        <w:t>cvar</w:t>
      </w:r>
      <w:r>
        <w:t xml:space="preserve"> [(&lt;name&gt; ) ] </w:t>
      </w:r>
      <w:r>
        <w:rPr>
          <w:b/>
        </w:rPr>
        <w:t>binary</w:t>
      </w:r>
      <w:r w:rsidRPr="00A050A3">
        <w:t>[</w:t>
      </w:r>
      <w:r>
        <w:rPr>
          <w:b/>
        </w:rPr>
        <w:t>(</w:t>
      </w:r>
      <w:r>
        <w:t>&lt;length&gt;)]&lt;</w:t>
      </w:r>
      <w:r w:rsidRPr="00F658A8">
        <w:t>dim</w:t>
      </w:r>
      <w:r>
        <w:t>&gt;</w:t>
      </w:r>
      <w:r w:rsidRPr="00F658A8">
        <w:t xml:space="preserve"> </w:t>
      </w:r>
      <w:r w:rsidR="00B977BF">
        <w:t>&lt;Alternative</w:t>
      </w:r>
      <w:r w:rsidR="00B977BF" w:rsidRPr="00F658A8">
        <w:t>_</w:t>
      </w:r>
      <w:r w:rsidR="00B977BF">
        <w:t>List&gt;</w:t>
      </w:r>
      <w:r>
        <w:t>;</w:t>
      </w:r>
    </w:p>
    <w:p w14:paraId="0997B422" w14:textId="77777777" w:rsidR="00A050A3" w:rsidRPr="00F658A8" w:rsidRDefault="00A050A3" w:rsidP="00A050A3">
      <w:r>
        <w:t>&lt;name&gt; :</w:t>
      </w:r>
      <w:r w:rsidRPr="008F05BA">
        <w:rPr>
          <w:b/>
        </w:rPr>
        <w:t>cvar</w:t>
      </w:r>
      <w:r>
        <w:t xml:space="preserve"> [(&lt;name&gt; ) ] </w:t>
      </w:r>
      <w:r w:rsidRPr="00A050A3">
        <w:rPr>
          <w:b/>
        </w:rPr>
        <w:t>u</w:t>
      </w:r>
      <w:r>
        <w:rPr>
          <w:b/>
        </w:rPr>
        <w:t>binary</w:t>
      </w:r>
      <w:r w:rsidRPr="00A050A3">
        <w:t>[</w:t>
      </w:r>
      <w:r>
        <w:rPr>
          <w:b/>
        </w:rPr>
        <w:t>(</w:t>
      </w:r>
      <w:r>
        <w:t>&lt;length&gt;)]&lt;</w:t>
      </w:r>
      <w:r w:rsidRPr="00F658A8">
        <w:t>dim</w:t>
      </w:r>
      <w:r>
        <w:t>&gt;</w:t>
      </w:r>
      <w:r w:rsidRPr="00F658A8">
        <w:t xml:space="preserve"> </w:t>
      </w:r>
      <w:r w:rsidR="00B977BF">
        <w:t>&lt;Alternative</w:t>
      </w:r>
      <w:r w:rsidR="00B977BF" w:rsidRPr="00F658A8">
        <w:t>_</w:t>
      </w:r>
      <w:r w:rsidR="00B977BF">
        <w:t>List&gt;</w:t>
      </w:r>
      <w:r>
        <w:t>;</w:t>
      </w:r>
    </w:p>
    <w:p w14:paraId="1BE63F44" w14:textId="77777777" w:rsidR="006B1CC8" w:rsidRDefault="006B1CC8" w:rsidP="006B1CC8">
      <w:r>
        <w:t>Active Non-Terminals: none.</w:t>
      </w:r>
    </w:p>
    <w:p w14:paraId="6B15CF0B" w14:textId="77777777" w:rsidR="00BC3180" w:rsidRDefault="00BC3180" w:rsidP="006B1CC8"/>
    <w:p w14:paraId="3EB4D3CE" w14:textId="77777777" w:rsidR="00BC3180" w:rsidRDefault="00573192" w:rsidP="006B1CC8">
      <w:r>
        <w:rPr>
          <w:vanish/>
          <w:color w:val="000000"/>
        </w:rPr>
        <w:fldChar w:fldCharType="begin"/>
      </w:r>
      <w:r>
        <w:rPr>
          <w:vanish/>
          <w:color w:val="000000"/>
        </w:rPr>
        <w:instrText xml:space="preserve"> XE</w:instrText>
      </w:r>
      <w:r>
        <w:rPr>
          <w:color w:val="000000"/>
        </w:rPr>
        <w:instrText xml:space="preserve">"cvar binary integers"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"binary integers" </w:instrText>
      </w:r>
      <w:r>
        <w:rPr>
          <w:vanish/>
          <w:color w:val="000000"/>
        </w:rPr>
        <w:fldChar w:fldCharType="end"/>
      </w:r>
      <w:r w:rsidR="00BC3180">
        <w:t xml:space="preserve">These productions are used to generate values for 8-bit, 16-bit, 32-bit and 64-bit binary integers. The length following the </w:t>
      </w:r>
      <w:r w:rsidR="00BC3180" w:rsidRPr="001B5D26">
        <w:rPr>
          <w:b/>
        </w:rPr>
        <w:t>binary</w:t>
      </w:r>
      <w:r w:rsidR="00BC3180">
        <w:t xml:space="preserve"> or </w:t>
      </w:r>
      <w:r w:rsidR="00BC3180" w:rsidRPr="001B5D26">
        <w:rPr>
          <w:b/>
        </w:rPr>
        <w:t>ubinary</w:t>
      </w:r>
      <w:r w:rsidR="00BC3180">
        <w:t xml:space="preserve"> keyword specifies the length. The length must be greater than zero. If omitted, it defaults to 32. Numbers from 1 through 7 are rounded up to 8. Numbers from 9 through 15 are rounded up to 16. Numbers from 17 through 31 are rounded up to 32. Any number greater than 32 is treated as 64, even if it is larger than 64.</w:t>
      </w:r>
    </w:p>
    <w:p w14:paraId="3A2E5496" w14:textId="77777777" w:rsidR="00BC3180" w:rsidRDefault="00BC3180" w:rsidP="006B1CC8">
      <w:r>
        <w:t xml:space="preserve">When a selection is made from one of these productions, an alternative is selected from the list and interpreted. The result is converted to a binary integer and assigned to the C++ variable. </w:t>
      </w:r>
      <w:r w:rsidR="00094E93">
        <w:t>If the number is too long to fit in the specified number of bits, the high-order bits are truncated.</w:t>
      </w:r>
    </w:p>
    <w:p w14:paraId="1E6FD4A9" w14:textId="77777777" w:rsidR="00094E93" w:rsidRDefault="00094E93" w:rsidP="006B1CC8">
      <w:r>
        <w:t>The following is a list of the various different binary and ubinary productions, along with the associated C++ declarations.</w:t>
      </w:r>
    </w:p>
    <w:p w14:paraId="433E2CE3" w14:textId="77777777" w:rsidR="00094E93" w:rsidRDefault="00094E93" w:rsidP="00094E93"/>
    <w:p w14:paraId="434CE3F8" w14:textId="77777777" w:rsidR="00094E93" w:rsidRDefault="00094E93" w:rsidP="00094E93">
      <w:r>
        <w:t>char cc;</w:t>
      </w:r>
    </w:p>
    <w:p w14:paraId="77D28352" w14:textId="77777777" w:rsidR="00094E93" w:rsidRDefault="00094E93" w:rsidP="00094E93">
      <w:r>
        <w:t xml:space="preserve">cc: </w:t>
      </w:r>
      <w:r w:rsidR="002F7F5D">
        <w:t xml:space="preserve">cvar </w:t>
      </w:r>
      <w:r>
        <w:t>binary(8) 1, 2, 3, 4, 5 ;</w:t>
      </w:r>
    </w:p>
    <w:p w14:paraId="6204E603" w14:textId="77777777" w:rsidR="00094E93" w:rsidRDefault="00094E93" w:rsidP="00094E93"/>
    <w:p w14:paraId="70F8D96D" w14:textId="77777777" w:rsidR="00094E93" w:rsidRDefault="00094E93" w:rsidP="00094E93">
      <w:r>
        <w:t>short ss;</w:t>
      </w:r>
    </w:p>
    <w:p w14:paraId="15BA30B9" w14:textId="77777777" w:rsidR="00094E93" w:rsidRDefault="001046AE" w:rsidP="00094E93">
      <w:r>
        <w:t xml:space="preserve">ss: </w:t>
      </w:r>
      <w:r w:rsidR="002F7F5D">
        <w:t xml:space="preserve">cvar </w:t>
      </w:r>
      <w:r>
        <w:t>binary(16</w:t>
      </w:r>
      <w:r w:rsidR="00094E93">
        <w:t>) 1, 2, 3, 4, 5 ;</w:t>
      </w:r>
    </w:p>
    <w:p w14:paraId="22EBE214" w14:textId="77777777" w:rsidR="00094E93" w:rsidRDefault="00094E93" w:rsidP="00094E93"/>
    <w:p w14:paraId="4E4CEDEF" w14:textId="77777777" w:rsidR="00094E93" w:rsidRDefault="00094E93" w:rsidP="00094E93">
      <w:r>
        <w:t>int ii; // note: in Linux Gcc long is 64 bits</w:t>
      </w:r>
    </w:p>
    <w:p w14:paraId="7850CD67" w14:textId="77777777" w:rsidR="00094E93" w:rsidRDefault="00094E93" w:rsidP="00094E93">
      <w:r>
        <w:t xml:space="preserve">ii: </w:t>
      </w:r>
      <w:r w:rsidR="002F7F5D">
        <w:t xml:space="preserve">cvar </w:t>
      </w:r>
      <w:r>
        <w:t>binary 1, 2, 3, 4, 5 ;</w:t>
      </w:r>
    </w:p>
    <w:p w14:paraId="4EE4D19E" w14:textId="77777777" w:rsidR="00094E93" w:rsidRDefault="00094E93" w:rsidP="00094E93"/>
    <w:p w14:paraId="3B4A7523" w14:textId="77777777" w:rsidR="00094E93" w:rsidRDefault="00094E93" w:rsidP="00094E93">
      <w:r>
        <w:t>long long xx;</w:t>
      </w:r>
    </w:p>
    <w:p w14:paraId="327C9848" w14:textId="77777777" w:rsidR="00094E93" w:rsidRDefault="00094E93" w:rsidP="00094E93">
      <w:r>
        <w:t xml:space="preserve">xx: </w:t>
      </w:r>
      <w:r w:rsidR="002F7F5D">
        <w:t xml:space="preserve">cvar </w:t>
      </w:r>
      <w:r>
        <w:t>binary(64) 1, 2, 3, 4, 5 ;</w:t>
      </w:r>
    </w:p>
    <w:p w14:paraId="70EAD074" w14:textId="77777777" w:rsidR="00094E93" w:rsidRDefault="00094E93" w:rsidP="00094E93"/>
    <w:p w14:paraId="7B4BEB39" w14:textId="77777777" w:rsidR="00094E93" w:rsidRDefault="00C61A01" w:rsidP="00094E93">
      <w:r>
        <w:t xml:space="preserve">unsigned </w:t>
      </w:r>
      <w:r w:rsidR="00094E93">
        <w:t xml:space="preserve">char </w:t>
      </w:r>
      <w:r>
        <w:t>u</w:t>
      </w:r>
      <w:r w:rsidR="00094E93">
        <w:t>cc;</w:t>
      </w:r>
    </w:p>
    <w:p w14:paraId="2A8BD7EE" w14:textId="77777777" w:rsidR="00094E93" w:rsidRDefault="00C61A01" w:rsidP="00094E93">
      <w:r>
        <w:t>u</w:t>
      </w:r>
      <w:r w:rsidR="00094E93">
        <w:t>cc:</w:t>
      </w:r>
      <w:r w:rsidR="002F7F5D">
        <w:t xml:space="preserve"> cvar</w:t>
      </w:r>
      <w:r w:rsidR="00094E93">
        <w:t xml:space="preserve"> ubinary(8) 1, 2, 3, 4, 5 ;</w:t>
      </w:r>
    </w:p>
    <w:p w14:paraId="51E7806E" w14:textId="77777777" w:rsidR="00094E93" w:rsidRDefault="00094E93" w:rsidP="00094E93"/>
    <w:p w14:paraId="3936D3ED" w14:textId="77777777" w:rsidR="00094E93" w:rsidRDefault="00C61A01" w:rsidP="00094E93">
      <w:r>
        <w:t xml:space="preserve">unsigned </w:t>
      </w:r>
      <w:r w:rsidR="00094E93">
        <w:t xml:space="preserve">short </w:t>
      </w:r>
      <w:r>
        <w:t>u</w:t>
      </w:r>
      <w:r w:rsidR="00094E93">
        <w:t>ss;</w:t>
      </w:r>
    </w:p>
    <w:p w14:paraId="076D0E62" w14:textId="77777777" w:rsidR="00094E93" w:rsidRDefault="00C61A01" w:rsidP="00094E93">
      <w:r>
        <w:t>u</w:t>
      </w:r>
      <w:r w:rsidR="00094E93">
        <w:t xml:space="preserve">ss: </w:t>
      </w:r>
      <w:r w:rsidR="002F7F5D">
        <w:t xml:space="preserve">cvar </w:t>
      </w:r>
      <w:r w:rsidR="00094E93">
        <w:t>ubinary(8) 1, 2, 3, 4, 5 ;</w:t>
      </w:r>
    </w:p>
    <w:p w14:paraId="7DCD6C90" w14:textId="77777777" w:rsidR="00094E93" w:rsidRDefault="00094E93" w:rsidP="00094E93"/>
    <w:p w14:paraId="4CCABB89" w14:textId="77777777" w:rsidR="00094E93" w:rsidRDefault="00C61A01" w:rsidP="00094E93">
      <w:r>
        <w:t xml:space="preserve">unsigned </w:t>
      </w:r>
      <w:r w:rsidR="00094E93">
        <w:t xml:space="preserve">int </w:t>
      </w:r>
      <w:r>
        <w:t>u</w:t>
      </w:r>
      <w:r w:rsidR="00094E93">
        <w:t>ii; // note: in Linux Gcc unsigned long is 64 bits</w:t>
      </w:r>
    </w:p>
    <w:p w14:paraId="18894DEA" w14:textId="77777777" w:rsidR="00094E93" w:rsidRDefault="00094E93" w:rsidP="00094E93">
      <w:r>
        <w:t xml:space="preserve">uii: </w:t>
      </w:r>
      <w:r w:rsidR="002F7F5D">
        <w:t xml:space="preserve">cvar </w:t>
      </w:r>
      <w:r>
        <w:t>ubinary 1, 2, 3, 4, 5 ;</w:t>
      </w:r>
    </w:p>
    <w:p w14:paraId="667EC6FF" w14:textId="77777777" w:rsidR="00094E93" w:rsidRDefault="00094E93" w:rsidP="00094E93"/>
    <w:p w14:paraId="28A51F4C" w14:textId="77777777" w:rsidR="00094E93" w:rsidRDefault="00C61A01" w:rsidP="00094E93">
      <w:r>
        <w:t xml:space="preserve">unsigned </w:t>
      </w:r>
      <w:r w:rsidR="00094E93">
        <w:t xml:space="preserve">long long </w:t>
      </w:r>
      <w:r>
        <w:t>u</w:t>
      </w:r>
      <w:r w:rsidR="00094E93">
        <w:t>xx;</w:t>
      </w:r>
    </w:p>
    <w:p w14:paraId="61AE6758" w14:textId="77777777" w:rsidR="00094E93" w:rsidRDefault="00094E93" w:rsidP="00094E93">
      <w:r>
        <w:t xml:space="preserve">uxx: </w:t>
      </w:r>
      <w:r w:rsidR="002F7F5D">
        <w:t xml:space="preserve">cvar </w:t>
      </w:r>
      <w:r>
        <w:t>ubinary(64) 1, 2, 3, 4, 5 ;</w:t>
      </w:r>
    </w:p>
    <w:p w14:paraId="7ABF98C5" w14:textId="77777777" w:rsidR="00C61A01" w:rsidRDefault="00C61A01" w:rsidP="00094E93"/>
    <w:p w14:paraId="2354BCCC" w14:textId="77777777" w:rsidR="00C61A01" w:rsidRDefault="00C61A01" w:rsidP="00094E93">
      <w:r>
        <w:t>Any of these productions may contain a dim specification. For statically declared arrays, the dim specification must match the dimensions specified in the C++ declaration. For dynamically specified dimensions, the proper number of indirect indicators must be specified, and the array must be explicitly freed as described in the introduction to the cvar section.</w:t>
      </w:r>
    </w:p>
    <w:p w14:paraId="04DBA213" w14:textId="77777777" w:rsidR="00C61A01" w:rsidRDefault="00C61A01" w:rsidP="00094E93">
      <w:r>
        <w:t>Here are two examples.</w:t>
      </w:r>
    </w:p>
    <w:p w14:paraId="78E55CB6" w14:textId="77777777" w:rsidR="008D3379" w:rsidRDefault="008D3379" w:rsidP="008D3379"/>
    <w:p w14:paraId="12229999" w14:textId="77777777" w:rsidR="008D3379" w:rsidRDefault="008D3379" w:rsidP="008D3379">
      <w:r>
        <w:t>int ii[2][3];</w:t>
      </w:r>
    </w:p>
    <w:p w14:paraId="546B3036" w14:textId="77777777" w:rsidR="008D3379" w:rsidRDefault="008D3379" w:rsidP="008D3379">
      <w:r>
        <w:t xml:space="preserve">ii: </w:t>
      </w:r>
      <w:r w:rsidR="002F7F5D">
        <w:t xml:space="preserve">cvar </w:t>
      </w:r>
      <w:r>
        <w:t>binary dim(2,3) 1, 2, 3, 4, 5 ;</w:t>
      </w:r>
    </w:p>
    <w:p w14:paraId="2F257936" w14:textId="77777777" w:rsidR="008D3379" w:rsidRDefault="008D3379" w:rsidP="008D3379"/>
    <w:p w14:paraId="4BA7CE2E" w14:textId="77777777" w:rsidR="008D3379" w:rsidRDefault="008D3379" w:rsidP="008D3379">
      <w:r>
        <w:t>int **ii;</w:t>
      </w:r>
    </w:p>
    <w:p w14:paraId="7F9D9213" w14:textId="77777777" w:rsidR="008D3379" w:rsidRDefault="008D3379" w:rsidP="008D3379">
      <w:r>
        <w:t xml:space="preserve">ii: </w:t>
      </w:r>
      <w:r w:rsidR="002F7F5D">
        <w:t xml:space="preserve">cvar </w:t>
      </w:r>
      <w:r>
        <w:t>binary dynamic dim(2,3) 1, 2, 3, 4, 5 ;</w:t>
      </w:r>
    </w:p>
    <w:p w14:paraId="5AF9DB29" w14:textId="77777777" w:rsidR="008D3379" w:rsidRDefault="008D3379" w:rsidP="008D3379"/>
    <w:p w14:paraId="3E59A244" w14:textId="77777777" w:rsidR="002F7F5D" w:rsidRDefault="002F7F5D" w:rsidP="008D3379">
      <w:r>
        <w:t>The following is sample output from the following production. To produce this output, the production must be embedded in code similar to that shown in Section 8.1.1.</w:t>
      </w:r>
    </w:p>
    <w:p w14:paraId="0FB2D389" w14:textId="77777777" w:rsidR="002F7F5D" w:rsidRDefault="002F7F5D" w:rsidP="008D3379"/>
    <w:p w14:paraId="5A69F786" w14:textId="77777777" w:rsidR="002F7F5D" w:rsidRDefault="002F7F5D" w:rsidP="002F7F5D">
      <w:r>
        <w:t>ii: cvar binary 1, 2, 3, 4, 5 ;</w:t>
      </w:r>
    </w:p>
    <w:p w14:paraId="2E49B7D5" w14:textId="77777777" w:rsidR="002F7F5D" w:rsidRDefault="002F7F5D" w:rsidP="008D3379"/>
    <w:p w14:paraId="5D1E2C49" w14:textId="77777777" w:rsidR="003D5493" w:rsidRDefault="003D5493" w:rsidP="003D5493">
      <w:r>
        <w:t>3</w:t>
      </w:r>
    </w:p>
    <w:p w14:paraId="6995D86A" w14:textId="77777777" w:rsidR="003D5493" w:rsidRDefault="003D5493" w:rsidP="003D5493">
      <w:r>
        <w:t>5</w:t>
      </w:r>
    </w:p>
    <w:p w14:paraId="349C49ED" w14:textId="77777777" w:rsidR="003D5493" w:rsidRDefault="003D5493" w:rsidP="003D5493">
      <w:r>
        <w:t>4</w:t>
      </w:r>
    </w:p>
    <w:p w14:paraId="6ACCE6C1" w14:textId="77777777" w:rsidR="003D5493" w:rsidRDefault="003D5493" w:rsidP="003D5493">
      <w:r>
        <w:t>2</w:t>
      </w:r>
    </w:p>
    <w:p w14:paraId="51BD7C43" w14:textId="77777777" w:rsidR="003D5493" w:rsidRDefault="003D5493" w:rsidP="003D5493">
      <w:r>
        <w:t>1</w:t>
      </w:r>
    </w:p>
    <w:p w14:paraId="6D5503CF" w14:textId="77777777" w:rsidR="003D5493" w:rsidRDefault="003D5493" w:rsidP="003D5493">
      <w:r>
        <w:t>2</w:t>
      </w:r>
    </w:p>
    <w:p w14:paraId="7180047F" w14:textId="77777777" w:rsidR="003D5493" w:rsidRDefault="003D5493" w:rsidP="003D5493">
      <w:r>
        <w:t>2</w:t>
      </w:r>
    </w:p>
    <w:p w14:paraId="57397658" w14:textId="77777777" w:rsidR="003D5493" w:rsidRDefault="003D5493" w:rsidP="003D5493">
      <w:r>
        <w:t>1</w:t>
      </w:r>
    </w:p>
    <w:p w14:paraId="527DF1B3" w14:textId="77777777" w:rsidR="003D5493" w:rsidRDefault="003D5493" w:rsidP="003D5493">
      <w:r>
        <w:t>2</w:t>
      </w:r>
    </w:p>
    <w:p w14:paraId="44AE30CD" w14:textId="77777777" w:rsidR="003D5493" w:rsidRDefault="003D5493" w:rsidP="003D5493">
      <w:r>
        <w:t>2</w:t>
      </w:r>
    </w:p>
    <w:p w14:paraId="6992FAF7" w14:textId="77777777" w:rsidR="00C810C3" w:rsidRPr="00F658A8" w:rsidRDefault="00C810C3" w:rsidP="00C810C3">
      <w:pPr>
        <w:pStyle w:val="Heading3"/>
      </w:pPr>
      <w:bookmarkStart w:id="71" w:name="_Toc22028127"/>
      <w:r>
        <w:t>Binary Subfields</w:t>
      </w:r>
      <w:bookmarkEnd w:id="71"/>
    </w:p>
    <w:p w14:paraId="46B2D568" w14:textId="77777777" w:rsidR="008D3379" w:rsidRPr="00F658A8" w:rsidRDefault="008D3379" w:rsidP="008D3379">
      <w:r>
        <w:t>&lt;name&gt; :</w:t>
      </w:r>
      <w:r w:rsidRPr="008F05BA">
        <w:rPr>
          <w:b/>
        </w:rPr>
        <w:t>cvar</w:t>
      </w:r>
      <w:r>
        <w:t xml:space="preserve"> [(&lt;name&gt; ) ] </w:t>
      </w:r>
      <w:r w:rsidR="001046AE">
        <w:rPr>
          <w:b/>
        </w:rPr>
        <w:t>binfld</w:t>
      </w:r>
      <w:r w:rsidRPr="00A050A3">
        <w:t>[</w:t>
      </w:r>
      <w:r>
        <w:rPr>
          <w:b/>
        </w:rPr>
        <w:t>(</w:t>
      </w:r>
      <w:r>
        <w:t>&lt;length&gt;)]</w:t>
      </w:r>
      <w:r w:rsidR="00814CAC">
        <w:t xml:space="preserve"> </w:t>
      </w:r>
      <w:r>
        <w:t>&lt;</w:t>
      </w:r>
      <w:r w:rsidRPr="00F658A8">
        <w:t>dim</w:t>
      </w:r>
      <w:r>
        <w:t>&gt;</w:t>
      </w:r>
      <w:r w:rsidRPr="00F658A8">
        <w:t xml:space="preserve"> </w:t>
      </w:r>
      <w:r>
        <w:t>&lt;Weighted_Alternative</w:t>
      </w:r>
      <w:r w:rsidRPr="00F658A8">
        <w:t>_</w:t>
      </w:r>
      <w:r>
        <w:t>List&gt;;</w:t>
      </w:r>
    </w:p>
    <w:p w14:paraId="55B1E466" w14:textId="77777777" w:rsidR="008D3379" w:rsidRDefault="00CF6B43" w:rsidP="00C810C3">
      <w:pPr>
        <w:rPr>
          <w:vanish/>
          <w:color w:val="000000"/>
        </w:rPr>
      </w:pPr>
      <w:r>
        <w:rPr>
          <w:vanish/>
          <w:color w:val="000000"/>
        </w:rPr>
        <w:t>Active Non-Terminals: none.</w:t>
      </w:r>
    </w:p>
    <w:p w14:paraId="2494134B" w14:textId="77777777" w:rsidR="00CF6B43" w:rsidRDefault="00CF6B43" w:rsidP="00C810C3">
      <w:pPr>
        <w:rPr>
          <w:vanish/>
          <w:color w:val="000000"/>
        </w:rPr>
      </w:pPr>
    </w:p>
    <w:p w14:paraId="5FB4EFD9" w14:textId="77777777" w:rsidR="001B5D26" w:rsidRDefault="00C810C3" w:rsidP="00C810C3">
      <w:pPr>
        <w:rPr>
          <w:color w:val="000000"/>
        </w:rPr>
      </w:pPr>
      <w:r>
        <w:rPr>
          <w:vanish/>
          <w:color w:val="000000"/>
        </w:rPr>
        <w:lastRenderedPageBreak/>
        <w:fldChar w:fldCharType="begin"/>
      </w:r>
      <w:r>
        <w:rPr>
          <w:vanish/>
          <w:color w:val="000000"/>
        </w:rPr>
        <w:instrText xml:space="preserve"> XE</w:instrText>
      </w:r>
      <w:r>
        <w:rPr>
          <w:color w:val="000000"/>
        </w:rPr>
        <w:instrText xml:space="preserve">"binary subfields" </w:instrText>
      </w:r>
      <w:r>
        <w:rPr>
          <w:vanish/>
          <w:color w:val="000000"/>
        </w:rPr>
        <w:fldChar w:fldCharType="end"/>
      </w:r>
      <w:r w:rsidR="00573192">
        <w:rPr>
          <w:vanish/>
          <w:color w:val="000000"/>
        </w:rPr>
        <w:fldChar w:fldCharType="begin"/>
      </w:r>
      <w:r w:rsidR="00573192">
        <w:rPr>
          <w:vanish/>
          <w:color w:val="000000"/>
        </w:rPr>
        <w:instrText xml:space="preserve"> XE</w:instrText>
      </w:r>
      <w:r w:rsidR="00573192">
        <w:rPr>
          <w:color w:val="000000"/>
        </w:rPr>
        <w:instrText xml:space="preserve">"cvar binary subfields" </w:instrText>
      </w:r>
      <w:r w:rsidR="00573192">
        <w:rPr>
          <w:vanish/>
          <w:color w:val="000000"/>
        </w:rPr>
        <w:fldChar w:fldCharType="end"/>
      </w:r>
      <w:r>
        <w:rPr>
          <w:color w:val="000000"/>
        </w:rPr>
        <w:t xml:space="preserve">It is possible to specify portions of a bit-field by using the </w:t>
      </w:r>
      <w:r w:rsidR="001046AE">
        <w:rPr>
          <w:b/>
          <w:color w:val="000000"/>
        </w:rPr>
        <w:t>binfld</w:t>
      </w:r>
      <w:r>
        <w:rPr>
          <w:color w:val="000000"/>
        </w:rPr>
        <w:t xml:space="preserve"> keyword with weighted alternatives. </w:t>
      </w:r>
      <w:r w:rsidR="001046AE">
        <w:rPr>
          <w:color w:val="000000"/>
        </w:rPr>
        <w:t>T</w:t>
      </w:r>
      <w:r>
        <w:rPr>
          <w:color w:val="000000"/>
        </w:rPr>
        <w:t>he weight specifies the width of a subfield of the binary integer, rather than a probability.</w:t>
      </w:r>
      <w:r w:rsidR="00814CAC">
        <w:rPr>
          <w:color w:val="000000"/>
        </w:rPr>
        <w:t xml:space="preserve"> Every alternative must have a weight. When several alternatives are enclosed in parentheses, these alternatives are all used for the same subfield.</w:t>
      </w:r>
      <w:r>
        <w:rPr>
          <w:color w:val="000000"/>
        </w:rPr>
        <w:t xml:space="preserve"> Fields are placed</w:t>
      </w:r>
      <w:r w:rsidR="008D3379">
        <w:rPr>
          <w:color w:val="000000"/>
        </w:rPr>
        <w:t xml:space="preserve"> in the binary integer from high-order to lower-order bits</w:t>
      </w:r>
      <w:r>
        <w:rPr>
          <w:color w:val="000000"/>
        </w:rPr>
        <w:t xml:space="preserve"> in the order specified. Fields that don’t fit into the integer are ignored. Unspecified bits will be set to zero. </w:t>
      </w:r>
    </w:p>
    <w:p w14:paraId="3B623C3D" w14:textId="77777777" w:rsidR="001B5D26" w:rsidRDefault="001B5D26" w:rsidP="001B5D26">
      <w:pPr>
        <w:rPr>
          <w:color w:val="000000"/>
        </w:rPr>
      </w:pPr>
      <w:r>
        <w:rPr>
          <w:color w:val="000000"/>
        </w:rPr>
        <w:t xml:space="preserve">A length may be specified following the </w:t>
      </w:r>
      <w:r w:rsidRPr="001B5D26">
        <w:rPr>
          <w:b/>
          <w:color w:val="000000"/>
        </w:rPr>
        <w:t>binfld</w:t>
      </w:r>
      <w:r>
        <w:rPr>
          <w:color w:val="000000"/>
        </w:rPr>
        <w:t xml:space="preserve"> keyword, just as for the </w:t>
      </w:r>
      <w:r w:rsidRPr="001B5D26">
        <w:rPr>
          <w:b/>
          <w:color w:val="000000"/>
        </w:rPr>
        <w:t>binary</w:t>
      </w:r>
      <w:r>
        <w:rPr>
          <w:color w:val="000000"/>
        </w:rPr>
        <w:t xml:space="preserve"> keyword. (i.e </w:t>
      </w:r>
      <w:r w:rsidRPr="001B5D26">
        <w:rPr>
          <w:b/>
          <w:color w:val="000000"/>
        </w:rPr>
        <w:t>binfld</w:t>
      </w:r>
      <w:r>
        <w:rPr>
          <w:color w:val="000000"/>
        </w:rPr>
        <w:t>(64).) Values 1-8 are treated as 8, 9-16 are treated as 16, 17-32 are treated as 32, and 33-64 are treated as 64. Lengths longer than 64 are treated as errors. If the length is omitted, it defaults to 32.</w:t>
      </w:r>
    </w:p>
    <w:p w14:paraId="42ADB2EC" w14:textId="77777777" w:rsidR="00C810C3" w:rsidRDefault="00C810C3" w:rsidP="00C810C3">
      <w:pPr>
        <w:rPr>
          <w:color w:val="000000"/>
        </w:rPr>
      </w:pPr>
      <w:r>
        <w:rPr>
          <w:color w:val="000000"/>
        </w:rPr>
        <w:t>The following specifies a 32-bit integer with a 5-bit field, a 4-bit field, and a 3-bit field. The high-order bits hold the 5-bit field, which is followed by the 4-bit field. The 3-bit field follows the 4-bit field.</w:t>
      </w:r>
      <w:r w:rsidR="001046AE">
        <w:rPr>
          <w:color w:val="000000"/>
        </w:rPr>
        <w:t xml:space="preserve"> The specified values for each field will be chosen with equal probability to create the value for the field.</w:t>
      </w:r>
      <w:r>
        <w:rPr>
          <w:color w:val="000000"/>
        </w:rPr>
        <w:t xml:space="preserve"> The 20 low-order bits of the integer will be set to zero.</w:t>
      </w:r>
      <w:r w:rsidR="008D3379">
        <w:rPr>
          <w:color w:val="000000"/>
        </w:rPr>
        <w:t xml:space="preserve"> All values produced by this production are unsigned.</w:t>
      </w:r>
    </w:p>
    <w:p w14:paraId="1CB5DB82" w14:textId="77777777" w:rsidR="00C810C3" w:rsidRDefault="00C810C3" w:rsidP="00C810C3">
      <w:pPr>
        <w:rPr>
          <w:color w:val="000000"/>
        </w:rPr>
      </w:pPr>
    </w:p>
    <w:p w14:paraId="07B2C08E" w14:textId="77777777" w:rsidR="008D3379" w:rsidRDefault="00814CAC" w:rsidP="00C810C3">
      <w:pPr>
        <w:rPr>
          <w:color w:val="000000"/>
        </w:rPr>
      </w:pPr>
      <w:r>
        <w:rPr>
          <w:color w:val="000000"/>
        </w:rPr>
        <w:t>u</w:t>
      </w:r>
      <w:r w:rsidR="008D3379">
        <w:rPr>
          <w:color w:val="000000"/>
        </w:rPr>
        <w:t>nsigned int d;</w:t>
      </w:r>
    </w:p>
    <w:p w14:paraId="6F91AF25" w14:textId="77777777" w:rsidR="00C810C3" w:rsidRDefault="008D3379" w:rsidP="00C810C3">
      <w:pPr>
        <w:rPr>
          <w:color w:val="000000"/>
        </w:rPr>
      </w:pPr>
      <w:r>
        <w:rPr>
          <w:color w:val="000000"/>
        </w:rPr>
        <w:t xml:space="preserve">d: </w:t>
      </w:r>
      <w:r w:rsidRPr="0053598B">
        <w:rPr>
          <w:b/>
          <w:color w:val="000000"/>
        </w:rPr>
        <w:t>cvar</w:t>
      </w:r>
      <w:r>
        <w:rPr>
          <w:color w:val="000000"/>
        </w:rPr>
        <w:t xml:space="preserve"> </w:t>
      </w:r>
      <w:r w:rsidR="001B5D26">
        <w:rPr>
          <w:b/>
          <w:color w:val="000000"/>
        </w:rPr>
        <w:t>binfld</w:t>
      </w:r>
      <w:r>
        <w:rPr>
          <w:color w:val="000000"/>
        </w:rPr>
        <w:t xml:space="preserve"> </w:t>
      </w:r>
      <w:r w:rsidR="00C810C3">
        <w:rPr>
          <w:color w:val="000000"/>
        </w:rPr>
        <w:t>5:(1,2,3,4,5,17),4:(6,7,8,9),3:(7,6,5,4,3);</w:t>
      </w:r>
    </w:p>
    <w:p w14:paraId="42F91B0C" w14:textId="77777777" w:rsidR="00814CAC" w:rsidRDefault="00814CAC" w:rsidP="00C810C3">
      <w:pPr>
        <w:rPr>
          <w:color w:val="000000"/>
        </w:rPr>
      </w:pPr>
    </w:p>
    <w:p w14:paraId="698F77E5" w14:textId="77777777" w:rsidR="00B85955" w:rsidRDefault="001B5D26" w:rsidP="00B85955">
      <w:r>
        <w:rPr>
          <w:color w:val="000000"/>
        </w:rPr>
        <w:t>Sample output in hexadecimal is:</w:t>
      </w:r>
    </w:p>
    <w:p w14:paraId="3FF7728B" w14:textId="77777777" w:rsidR="00B85955" w:rsidRPr="00B85955" w:rsidRDefault="00B85955" w:rsidP="00B85955">
      <w:pPr>
        <w:rPr>
          <w:color w:val="000000"/>
        </w:rPr>
      </w:pPr>
      <w:r w:rsidRPr="00B85955">
        <w:rPr>
          <w:color w:val="000000"/>
        </w:rPr>
        <w:t>23c00000</w:t>
      </w:r>
    </w:p>
    <w:p w14:paraId="12F21CFC" w14:textId="77777777" w:rsidR="00B85955" w:rsidRPr="00B85955" w:rsidRDefault="00B85955" w:rsidP="00B85955">
      <w:pPr>
        <w:rPr>
          <w:color w:val="000000"/>
        </w:rPr>
      </w:pPr>
      <w:r w:rsidRPr="00B85955">
        <w:rPr>
          <w:color w:val="000000"/>
        </w:rPr>
        <w:t>1c600000</w:t>
      </w:r>
    </w:p>
    <w:p w14:paraId="6D4EA4E5" w14:textId="77777777" w:rsidR="00B85955" w:rsidRPr="00B85955" w:rsidRDefault="00B85955" w:rsidP="00B85955">
      <w:pPr>
        <w:rPr>
          <w:color w:val="000000"/>
        </w:rPr>
      </w:pPr>
      <w:r w:rsidRPr="00B85955">
        <w:rPr>
          <w:color w:val="000000"/>
        </w:rPr>
        <w:t>13600000</w:t>
      </w:r>
    </w:p>
    <w:p w14:paraId="7D18CB9D" w14:textId="77777777" w:rsidR="00B85955" w:rsidRPr="00B85955" w:rsidRDefault="00B85955" w:rsidP="00B85955">
      <w:pPr>
        <w:rPr>
          <w:color w:val="000000"/>
        </w:rPr>
      </w:pPr>
      <w:r w:rsidRPr="00B85955">
        <w:rPr>
          <w:color w:val="000000"/>
        </w:rPr>
        <w:t>13c00000</w:t>
      </w:r>
    </w:p>
    <w:p w14:paraId="3B4851ED" w14:textId="77777777" w:rsidR="00B85955" w:rsidRPr="00B85955" w:rsidRDefault="00B85955" w:rsidP="00B85955">
      <w:pPr>
        <w:rPr>
          <w:color w:val="000000"/>
        </w:rPr>
      </w:pPr>
      <w:r w:rsidRPr="00B85955">
        <w:rPr>
          <w:color w:val="000000"/>
        </w:rPr>
        <w:t>8b300000</w:t>
      </w:r>
    </w:p>
    <w:p w14:paraId="607BCFBB" w14:textId="77777777" w:rsidR="00B85955" w:rsidRPr="00B85955" w:rsidRDefault="00B85955" w:rsidP="00B85955">
      <w:pPr>
        <w:rPr>
          <w:color w:val="000000"/>
        </w:rPr>
      </w:pPr>
      <w:r w:rsidRPr="00B85955">
        <w:rPr>
          <w:color w:val="000000"/>
        </w:rPr>
        <w:t>13e00000</w:t>
      </w:r>
    </w:p>
    <w:p w14:paraId="08DD2296" w14:textId="77777777" w:rsidR="00B85955" w:rsidRPr="00B85955" w:rsidRDefault="00B85955" w:rsidP="00B85955">
      <w:pPr>
        <w:rPr>
          <w:color w:val="000000"/>
        </w:rPr>
      </w:pPr>
      <w:r w:rsidRPr="00B85955">
        <w:rPr>
          <w:color w:val="000000"/>
        </w:rPr>
        <w:t>13300000</w:t>
      </w:r>
    </w:p>
    <w:p w14:paraId="26848C51" w14:textId="77777777" w:rsidR="00B85955" w:rsidRPr="00B85955" w:rsidRDefault="00B85955" w:rsidP="00B85955">
      <w:pPr>
        <w:rPr>
          <w:color w:val="000000"/>
        </w:rPr>
      </w:pPr>
      <w:r w:rsidRPr="00B85955">
        <w:rPr>
          <w:color w:val="000000"/>
        </w:rPr>
        <w:t>0bd00000</w:t>
      </w:r>
    </w:p>
    <w:p w14:paraId="4607BF44" w14:textId="77777777" w:rsidR="00B85955" w:rsidRPr="00B85955" w:rsidRDefault="00B85955" w:rsidP="00B85955">
      <w:pPr>
        <w:rPr>
          <w:color w:val="000000"/>
        </w:rPr>
      </w:pPr>
      <w:r w:rsidRPr="00B85955">
        <w:rPr>
          <w:color w:val="000000"/>
        </w:rPr>
        <w:t>2c600000</w:t>
      </w:r>
    </w:p>
    <w:p w14:paraId="32416441" w14:textId="77777777" w:rsidR="001B5D26" w:rsidRDefault="00B85955" w:rsidP="00B85955">
      <w:pPr>
        <w:rPr>
          <w:color w:val="000000"/>
        </w:rPr>
      </w:pPr>
      <w:r w:rsidRPr="00B85955">
        <w:rPr>
          <w:color w:val="000000"/>
        </w:rPr>
        <w:t>1cb00000</w:t>
      </w:r>
    </w:p>
    <w:p w14:paraId="11AFCF35" w14:textId="77777777" w:rsidR="00E43827" w:rsidRPr="00C810C3" w:rsidRDefault="00E43827" w:rsidP="00E43827">
      <w:pPr>
        <w:pStyle w:val="Heading3"/>
      </w:pPr>
      <w:bookmarkStart w:id="72" w:name="_Toc22028128"/>
      <w:r>
        <w:t>Floating Point Data</w:t>
      </w:r>
      <w:bookmarkEnd w:id="72"/>
    </w:p>
    <w:p w14:paraId="20ACE392" w14:textId="77777777" w:rsidR="00E43827" w:rsidRPr="00F658A8" w:rsidRDefault="00E43827" w:rsidP="00E43827">
      <w:r>
        <w:t>&lt;name&gt; :</w:t>
      </w:r>
      <w:r w:rsidRPr="008F05BA">
        <w:rPr>
          <w:b/>
        </w:rPr>
        <w:t>cvar</w:t>
      </w:r>
      <w:r>
        <w:t xml:space="preserve"> [(&lt;name&gt; ) ] </w:t>
      </w:r>
      <w:r>
        <w:rPr>
          <w:b/>
        </w:rPr>
        <w:t xml:space="preserve">float </w:t>
      </w:r>
      <w:r>
        <w:t>&lt;</w:t>
      </w:r>
      <w:r w:rsidRPr="00F658A8">
        <w:t>dim</w:t>
      </w:r>
      <w:r>
        <w:t>&gt;</w:t>
      </w:r>
      <w:r w:rsidRPr="00F658A8">
        <w:t xml:space="preserve"> </w:t>
      </w:r>
      <w:r>
        <w:t>&lt;Alternative</w:t>
      </w:r>
      <w:r w:rsidRPr="00F658A8">
        <w:t>_</w:t>
      </w:r>
      <w:r>
        <w:t>List&gt;;</w:t>
      </w:r>
    </w:p>
    <w:p w14:paraId="23A31E2D" w14:textId="77777777" w:rsidR="00E43827" w:rsidRPr="00F658A8" w:rsidRDefault="00E43827" w:rsidP="00E43827">
      <w:r>
        <w:t>&lt;name&gt; :</w:t>
      </w:r>
      <w:r w:rsidRPr="008F05BA">
        <w:rPr>
          <w:b/>
        </w:rPr>
        <w:t>cvar</w:t>
      </w:r>
      <w:r>
        <w:t xml:space="preserve"> [(&lt;name&gt; ) ] </w:t>
      </w:r>
      <w:r>
        <w:rPr>
          <w:b/>
        </w:rPr>
        <w:t xml:space="preserve">double </w:t>
      </w:r>
      <w:r>
        <w:t>&lt;</w:t>
      </w:r>
      <w:r w:rsidRPr="00F658A8">
        <w:t>dim</w:t>
      </w:r>
      <w:r>
        <w:t>&gt; &lt;Alternative</w:t>
      </w:r>
      <w:r w:rsidRPr="00F658A8">
        <w:t>_</w:t>
      </w:r>
      <w:r>
        <w:t>List&gt;;</w:t>
      </w:r>
    </w:p>
    <w:p w14:paraId="43C9586C" w14:textId="77777777" w:rsidR="00E43827" w:rsidRPr="00F658A8" w:rsidRDefault="00E43827" w:rsidP="00E43827">
      <w:r>
        <w:t>&lt;name&gt; :</w:t>
      </w:r>
      <w:r w:rsidRPr="008F05BA">
        <w:rPr>
          <w:b/>
        </w:rPr>
        <w:t>cvar</w:t>
      </w:r>
      <w:r>
        <w:t xml:space="preserve"> [(&lt;name&gt; ) ] </w:t>
      </w:r>
      <w:r>
        <w:rPr>
          <w:b/>
        </w:rPr>
        <w:t xml:space="preserve">longdouble </w:t>
      </w:r>
      <w:r>
        <w:t>&lt;</w:t>
      </w:r>
      <w:r w:rsidRPr="00F658A8">
        <w:t>dim</w:t>
      </w:r>
      <w:r>
        <w:t>&gt; &lt;Alternative</w:t>
      </w:r>
      <w:r w:rsidRPr="00F658A8">
        <w:t>_</w:t>
      </w:r>
      <w:r>
        <w:t>List&gt; ;</w:t>
      </w:r>
    </w:p>
    <w:p w14:paraId="1E520A4B" w14:textId="77777777" w:rsidR="00E43827" w:rsidRDefault="00E43827" w:rsidP="00E43827">
      <w:r>
        <w:t>Active Non-Terminals: none.</w:t>
      </w:r>
    </w:p>
    <w:p w14:paraId="4C6197AB" w14:textId="77777777" w:rsidR="00E43827" w:rsidRDefault="00E43827" w:rsidP="00E43827"/>
    <w:p w14:paraId="57044C58" w14:textId="77777777" w:rsidR="00E43827" w:rsidRDefault="00573192" w:rsidP="00E43827">
      <w:r>
        <w:rPr>
          <w:vanish/>
          <w:color w:val="000000"/>
        </w:rPr>
        <w:fldChar w:fldCharType="begin"/>
      </w:r>
      <w:r>
        <w:rPr>
          <w:vanish/>
          <w:color w:val="000000"/>
        </w:rPr>
        <w:instrText xml:space="preserve"> XE</w:instrText>
      </w:r>
      <w:r>
        <w:rPr>
          <w:color w:val="000000"/>
        </w:rPr>
        <w:instrText xml:space="preserve">"cvar floating point"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"floating point data" </w:instrText>
      </w:r>
      <w:r>
        <w:rPr>
          <w:vanish/>
          <w:color w:val="000000"/>
        </w:rPr>
        <w:fldChar w:fldCharType="end"/>
      </w:r>
      <w:r w:rsidR="00E43827">
        <w:t>The alternatives for these types of productions must produce a string that corresponds to a floating point number. The string will be converted to a floating point number using the standard strtof, strtod, and strtold functions. Any string acceptable to these functions may be generated. The conversion functions accept strings of the following types.</w:t>
      </w:r>
    </w:p>
    <w:p w14:paraId="5AF1A1E9" w14:textId="77777777" w:rsidR="00E43827" w:rsidRDefault="00E43827" w:rsidP="00E43827"/>
    <w:p w14:paraId="02DD4E9A" w14:textId="77777777" w:rsidR="00E43827" w:rsidRDefault="00E43827" w:rsidP="00E43827">
      <w:r>
        <w:t>A signed decimal number 21, +21, -22.</w:t>
      </w:r>
    </w:p>
    <w:p w14:paraId="7F1D0D15" w14:textId="77777777" w:rsidR="00E43827" w:rsidRDefault="00E43827" w:rsidP="00E43827">
      <w:r>
        <w:t>A signed decimal number with a decimal point: +2.2,-2.3,2.4.</w:t>
      </w:r>
    </w:p>
    <w:p w14:paraId="188BE61B" w14:textId="22BA53C2" w:rsidR="00E43827" w:rsidRDefault="00E43827" w:rsidP="00E43827">
      <w:r>
        <w:t>A signed decimal number, followed by an e or an E, followed by a signed base-10 exponent:</w:t>
      </w:r>
    </w:p>
    <w:p w14:paraId="4A074D95" w14:textId="77777777" w:rsidR="00E43827" w:rsidRDefault="00E43827" w:rsidP="00E43827">
      <w:r>
        <w:lastRenderedPageBreak/>
        <w:t>2.1e4, 2.33E7, 3.3E+8, 4.1e-15.</w:t>
      </w:r>
    </w:p>
    <w:p w14:paraId="15383AAD" w14:textId="77777777" w:rsidR="00E43827" w:rsidRDefault="00E43827" w:rsidP="00E43827">
      <w:r>
        <w:t>A signed hexadecimal number: 0x431, -0x2a, +0xf7.</w:t>
      </w:r>
    </w:p>
    <w:p w14:paraId="292FC7C1" w14:textId="77777777" w:rsidR="00E43827" w:rsidRDefault="00E43827" w:rsidP="00E43827">
      <w:r>
        <w:t>A signed hexadecimal number followed by a p or a P followed by a binary exponent. The binary exponent is specified in decimal, but is assumed to be a power of 2 rather than 10.</w:t>
      </w:r>
    </w:p>
    <w:p w14:paraId="290F06D7" w14:textId="77777777" w:rsidR="00E43827" w:rsidRDefault="00E43827" w:rsidP="00E43827">
      <w:r>
        <w:t>0x123p21, -0x4b7p+17, 0xb7p-12.</w:t>
      </w:r>
    </w:p>
    <w:p w14:paraId="408623C6" w14:textId="77777777" w:rsidR="00E43827" w:rsidRDefault="00E43827" w:rsidP="00E43827">
      <w:r>
        <w:t>Infinity: INFINITY, INF, -INF.</w:t>
      </w:r>
    </w:p>
    <w:p w14:paraId="75172936" w14:textId="77777777" w:rsidR="00E43827" w:rsidRDefault="00E43827" w:rsidP="00E43827">
      <w:r>
        <w:t>Not a Number: NAN, implementation dependent NANs, see your system documentation.</w:t>
      </w:r>
    </w:p>
    <w:p w14:paraId="1494E4FF" w14:textId="77777777" w:rsidR="00E43827" w:rsidRDefault="00E43827" w:rsidP="00E43827">
      <w:r>
        <w:t>The following are examples of these productions along with the C++ declarations.</w:t>
      </w:r>
    </w:p>
    <w:p w14:paraId="2F21BF2A" w14:textId="77777777" w:rsidR="00E43827" w:rsidRDefault="00E43827" w:rsidP="00E43827"/>
    <w:p w14:paraId="3CAF6E66" w14:textId="77777777" w:rsidR="00E43827" w:rsidRDefault="00E43827" w:rsidP="00E43827">
      <w:r>
        <w:t>float z;</w:t>
      </w:r>
    </w:p>
    <w:p w14:paraId="312B051D" w14:textId="77777777" w:rsidR="00E43827" w:rsidRDefault="00E43827" w:rsidP="00E43827">
      <w:r>
        <w:t xml:space="preserve">z: cvar float 2.1, 3.3, </w:t>
      </w:r>
      <w:r w:rsidR="00EC295C">
        <w:t>"</w:t>
      </w:r>
      <w:r>
        <w:t>-8e21</w:t>
      </w:r>
      <w:r w:rsidR="00EC295C">
        <w:t>"</w:t>
      </w:r>
      <w:r>
        <w:t>;</w:t>
      </w:r>
    </w:p>
    <w:p w14:paraId="5A6FFD01" w14:textId="77777777" w:rsidR="00E43827" w:rsidRDefault="00E43827" w:rsidP="00E43827"/>
    <w:p w14:paraId="1549F68B" w14:textId="77777777" w:rsidR="00E43827" w:rsidRDefault="00E43827" w:rsidP="00E43827">
      <w:r>
        <w:t>double q;</w:t>
      </w:r>
    </w:p>
    <w:p w14:paraId="5183EA8B" w14:textId="77777777" w:rsidR="00E43827" w:rsidRDefault="00E43827" w:rsidP="00E43827">
      <w:r>
        <w:t>q: cvar double .99999,41,</w:t>
      </w:r>
      <w:r w:rsidR="00EC295C" w:rsidRPr="00EC295C">
        <w:t xml:space="preserve"> </w:t>
      </w:r>
      <w:r w:rsidR="00EC295C">
        <w:t>"</w:t>
      </w:r>
      <w:r>
        <w:t>19e-7</w:t>
      </w:r>
      <w:r w:rsidR="00EC295C">
        <w:t>"</w:t>
      </w:r>
      <w:r>
        <w:t>,INF,NAN;</w:t>
      </w:r>
    </w:p>
    <w:p w14:paraId="4CC9AB3D" w14:textId="77777777" w:rsidR="00E43827" w:rsidRDefault="00E43827" w:rsidP="00E43827"/>
    <w:p w14:paraId="6FBB2DB5" w14:textId="77777777" w:rsidR="00E43827" w:rsidRDefault="00E43827" w:rsidP="00E43827">
      <w:r>
        <w:t>long double m;</w:t>
      </w:r>
    </w:p>
    <w:p w14:paraId="7AD55DD4" w14:textId="77777777" w:rsidR="00E43827" w:rsidRDefault="00E43827" w:rsidP="00E43827">
      <w:r>
        <w:t xml:space="preserve">m: cvar longdouble .88, 1.1e7, </w:t>
      </w:r>
      <w:r w:rsidR="00EC295C">
        <w:t>"</w:t>
      </w:r>
      <w:r>
        <w:t>-0x33ap21</w:t>
      </w:r>
      <w:r w:rsidR="00EC295C">
        <w:t>"</w:t>
      </w:r>
      <w:r>
        <w:t>;</w:t>
      </w:r>
    </w:p>
    <w:p w14:paraId="667D8F91" w14:textId="77777777" w:rsidR="00E43827" w:rsidRDefault="00E43827" w:rsidP="00E43827"/>
    <w:p w14:paraId="79F989C2" w14:textId="77777777" w:rsidR="003D5493" w:rsidRDefault="003D5493" w:rsidP="00E43827">
      <w:r>
        <w:t>The following is sample output from production q above. This production was embedded in code similar to that shown in Section 8.1.1.</w:t>
      </w:r>
    </w:p>
    <w:p w14:paraId="7526E0BE" w14:textId="77777777" w:rsidR="003D5493" w:rsidRDefault="003D5493" w:rsidP="00E43827"/>
    <w:p w14:paraId="6F88D03B" w14:textId="77777777" w:rsidR="003D5493" w:rsidRDefault="003D5493" w:rsidP="003D5493">
      <w:r>
        <w:t>1.9e-06</w:t>
      </w:r>
    </w:p>
    <w:p w14:paraId="6EA96755" w14:textId="77777777" w:rsidR="003D5493" w:rsidRDefault="003D5493" w:rsidP="003D5493">
      <w:r>
        <w:t>nan</w:t>
      </w:r>
    </w:p>
    <w:p w14:paraId="73EE2A7A" w14:textId="77777777" w:rsidR="003D5493" w:rsidRDefault="003D5493" w:rsidP="003D5493">
      <w:r>
        <w:t>inf</w:t>
      </w:r>
    </w:p>
    <w:p w14:paraId="12E07B3E" w14:textId="77777777" w:rsidR="003D5493" w:rsidRDefault="003D5493" w:rsidP="003D5493">
      <w:r>
        <w:t>41</w:t>
      </w:r>
    </w:p>
    <w:p w14:paraId="48E4A2CF" w14:textId="77777777" w:rsidR="003D5493" w:rsidRDefault="003D5493" w:rsidP="003D5493">
      <w:r>
        <w:t>0.99999</w:t>
      </w:r>
    </w:p>
    <w:p w14:paraId="0646BC44" w14:textId="77777777" w:rsidR="003D5493" w:rsidRDefault="003D5493" w:rsidP="003D5493">
      <w:r>
        <w:t>41</w:t>
      </w:r>
    </w:p>
    <w:p w14:paraId="62B120BE" w14:textId="77777777" w:rsidR="003D5493" w:rsidRDefault="003D5493" w:rsidP="003D5493">
      <w:r>
        <w:t>41</w:t>
      </w:r>
    </w:p>
    <w:p w14:paraId="40420106" w14:textId="77777777" w:rsidR="003D5493" w:rsidRDefault="003D5493" w:rsidP="003D5493">
      <w:r>
        <w:t>0.99999</w:t>
      </w:r>
    </w:p>
    <w:p w14:paraId="3F2E2184" w14:textId="77777777" w:rsidR="003D5493" w:rsidRDefault="003D5493" w:rsidP="003D5493">
      <w:r>
        <w:t>41</w:t>
      </w:r>
    </w:p>
    <w:p w14:paraId="67C892BA" w14:textId="77777777" w:rsidR="003D5493" w:rsidRDefault="003D5493" w:rsidP="003D5493">
      <w:r>
        <w:t>41</w:t>
      </w:r>
    </w:p>
    <w:p w14:paraId="14B1D83E" w14:textId="77777777" w:rsidR="00C810C3" w:rsidRPr="00C810C3" w:rsidRDefault="00C810C3" w:rsidP="00C810C3">
      <w:pPr>
        <w:pStyle w:val="Heading3"/>
      </w:pPr>
      <w:bookmarkStart w:id="73" w:name="_Toc22028129"/>
      <w:r>
        <w:t>Boolean Data</w:t>
      </w:r>
      <w:bookmarkEnd w:id="73"/>
    </w:p>
    <w:p w14:paraId="05C180DE" w14:textId="77777777" w:rsidR="00AE343C" w:rsidRDefault="00AE343C" w:rsidP="00AE343C">
      <w:r>
        <w:t>&lt;name&gt; :</w:t>
      </w:r>
      <w:r w:rsidRPr="008F05BA">
        <w:rPr>
          <w:b/>
        </w:rPr>
        <w:t>cvar</w:t>
      </w:r>
      <w:r>
        <w:t xml:space="preserve"> [(&lt;name&gt; ) ] </w:t>
      </w:r>
      <w:r>
        <w:rPr>
          <w:b/>
        </w:rPr>
        <w:t>bool</w:t>
      </w:r>
      <w:r>
        <w:t>&lt;</w:t>
      </w:r>
      <w:r w:rsidRPr="00F658A8">
        <w:t>dim</w:t>
      </w:r>
      <w:r>
        <w:t>&gt;</w:t>
      </w:r>
      <w:r w:rsidRPr="00F658A8">
        <w:t xml:space="preserve"> </w:t>
      </w:r>
      <w:r w:rsidR="00B977BF">
        <w:t>&lt;Alternative</w:t>
      </w:r>
      <w:r w:rsidR="00B977BF" w:rsidRPr="00F658A8">
        <w:t>_</w:t>
      </w:r>
      <w:r w:rsidR="00B977BF">
        <w:t>List&gt;</w:t>
      </w:r>
      <w:r w:rsidRPr="00F658A8">
        <w:t xml:space="preserve"> </w:t>
      </w:r>
      <w:r>
        <w:t>;</w:t>
      </w:r>
    </w:p>
    <w:p w14:paraId="6B797CEB" w14:textId="77777777" w:rsidR="006B1CC8" w:rsidRDefault="006B1CC8" w:rsidP="006B1CC8">
      <w:r>
        <w:t>Active Non-Terminals: none.</w:t>
      </w:r>
    </w:p>
    <w:p w14:paraId="2EBA2D05" w14:textId="77777777" w:rsidR="00E74FB3" w:rsidRDefault="00E74FB3" w:rsidP="006B1CC8"/>
    <w:p w14:paraId="375DF727" w14:textId="77777777" w:rsidR="00E74FB3" w:rsidRDefault="00573192" w:rsidP="006B1CC8">
      <w:r>
        <w:rPr>
          <w:vanish/>
          <w:color w:val="000000"/>
        </w:rPr>
        <w:fldChar w:fldCharType="begin"/>
      </w:r>
      <w:r>
        <w:rPr>
          <w:vanish/>
          <w:color w:val="000000"/>
        </w:rPr>
        <w:instrText xml:space="preserve"> XE</w:instrText>
      </w:r>
      <w:r>
        <w:rPr>
          <w:color w:val="000000"/>
        </w:rPr>
        <w:instrText xml:space="preserve">"cvar Boolean data"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"Boolean data" </w:instrText>
      </w:r>
      <w:r>
        <w:rPr>
          <w:vanish/>
          <w:color w:val="000000"/>
        </w:rPr>
        <w:fldChar w:fldCharType="end"/>
      </w:r>
      <w:r w:rsidR="00E74FB3">
        <w:t>Boolean data is considered to be numeric data. If an alternative produces a numeric zero, it is assumed to be false. Numbers other than zero are considered to be true. Hexadecimal numbers starting with 0x are considered to be numeric. If the string contains non-numeric data, all numeric characters, up to the first non-numeric character are treated as the numeric string and all other characters are ignored. If a string begins with a non-numeric character, it is treated as a zero, except for the strings “true” and “false”</w:t>
      </w:r>
      <w:r w:rsidR="00AE6927">
        <w:t>, which are treated as Boolean values</w:t>
      </w:r>
      <w:r w:rsidR="00E74FB3">
        <w:t>.</w:t>
      </w:r>
      <w:r w:rsidR="00AE6927">
        <w:t xml:space="preserve"> These strings are case-independent, but must not be surrounded by other characters.</w:t>
      </w:r>
    </w:p>
    <w:p w14:paraId="2ADF60F2" w14:textId="77777777" w:rsidR="00AE6927" w:rsidRDefault="00AE6927" w:rsidP="006B1CC8">
      <w:r>
        <w:t>The following is an example</w:t>
      </w:r>
      <w:r w:rsidR="003D5493">
        <w:t xml:space="preserve"> with sample output</w:t>
      </w:r>
      <w:r>
        <w:t>.</w:t>
      </w:r>
      <w:r w:rsidR="003D5493">
        <w:t xml:space="preserve"> This production was embedded in code similar to that of Section 8.1.1.</w:t>
      </w:r>
    </w:p>
    <w:p w14:paraId="5696EC38" w14:textId="77777777" w:rsidR="00AE6927" w:rsidRDefault="00AE6927" w:rsidP="006B1CC8"/>
    <w:p w14:paraId="76F1050B" w14:textId="77777777" w:rsidR="00AE6927" w:rsidRDefault="00AE6927" w:rsidP="006B1CC8">
      <w:r>
        <w:t>bool b;</w:t>
      </w:r>
    </w:p>
    <w:p w14:paraId="175B7BFF" w14:textId="77777777" w:rsidR="00AE6927" w:rsidRDefault="00AE6927" w:rsidP="006B1CC8">
      <w:r>
        <w:t>b: cvar bool true,false,0,1,12;</w:t>
      </w:r>
    </w:p>
    <w:p w14:paraId="2BB0A900" w14:textId="77777777" w:rsidR="00AE6927" w:rsidRDefault="00AE6927" w:rsidP="006B1CC8"/>
    <w:p w14:paraId="335023CA" w14:textId="77777777" w:rsidR="00B21BEA" w:rsidRDefault="00B21BEA" w:rsidP="00B21BEA">
      <w:r>
        <w:t>false</w:t>
      </w:r>
    </w:p>
    <w:p w14:paraId="2479DE77" w14:textId="77777777" w:rsidR="00B21BEA" w:rsidRDefault="00B21BEA" w:rsidP="00B21BEA">
      <w:r>
        <w:t>true</w:t>
      </w:r>
    </w:p>
    <w:p w14:paraId="72584C26" w14:textId="77777777" w:rsidR="00B21BEA" w:rsidRDefault="00B21BEA" w:rsidP="00B21BEA">
      <w:r>
        <w:t>true</w:t>
      </w:r>
    </w:p>
    <w:p w14:paraId="406E549A" w14:textId="77777777" w:rsidR="00B21BEA" w:rsidRDefault="00B21BEA" w:rsidP="00B21BEA">
      <w:r>
        <w:t>false</w:t>
      </w:r>
    </w:p>
    <w:p w14:paraId="63B06917" w14:textId="77777777" w:rsidR="00B21BEA" w:rsidRDefault="00B21BEA" w:rsidP="00B21BEA">
      <w:r>
        <w:t>true</w:t>
      </w:r>
    </w:p>
    <w:p w14:paraId="01BC8CB3" w14:textId="77777777" w:rsidR="00B21BEA" w:rsidRDefault="00B21BEA" w:rsidP="00B21BEA">
      <w:r>
        <w:t>false</w:t>
      </w:r>
    </w:p>
    <w:p w14:paraId="396E4D60" w14:textId="77777777" w:rsidR="00B21BEA" w:rsidRDefault="00B21BEA" w:rsidP="00B21BEA">
      <w:r>
        <w:t>false</w:t>
      </w:r>
    </w:p>
    <w:p w14:paraId="579B2502" w14:textId="77777777" w:rsidR="00B21BEA" w:rsidRDefault="00B21BEA" w:rsidP="00B21BEA">
      <w:r>
        <w:t>true</w:t>
      </w:r>
    </w:p>
    <w:p w14:paraId="75E792FE" w14:textId="77777777" w:rsidR="00B21BEA" w:rsidRDefault="00B21BEA" w:rsidP="00B21BEA">
      <w:r>
        <w:t>false</w:t>
      </w:r>
    </w:p>
    <w:p w14:paraId="4FFF0F3C" w14:textId="77777777" w:rsidR="00B21BEA" w:rsidRDefault="00B21BEA" w:rsidP="00B21BEA">
      <w:r>
        <w:t>false</w:t>
      </w:r>
    </w:p>
    <w:p w14:paraId="06F85F78" w14:textId="77777777" w:rsidR="00B21BEA" w:rsidRDefault="00B21BEA" w:rsidP="00B21BEA"/>
    <w:p w14:paraId="01733CF0" w14:textId="77777777" w:rsidR="00AE6927" w:rsidRDefault="00AE6927" w:rsidP="006B1CC8">
      <w:r>
        <w:t xml:space="preserve">A static or dynamic dim specification can be used, in which case it is treated exactly as </w:t>
      </w:r>
      <w:r w:rsidR="003D5493">
        <w:t>similar</w:t>
      </w:r>
      <w:r>
        <w:t xml:space="preserve"> specifications for numeric data.</w:t>
      </w:r>
    </w:p>
    <w:p w14:paraId="3CF57B76" w14:textId="77777777" w:rsidR="00D02038" w:rsidRDefault="00AE6927" w:rsidP="00D02038">
      <w:pPr>
        <w:pStyle w:val="Heading2"/>
      </w:pPr>
      <w:bookmarkStart w:id="74" w:name="_Toc22028130"/>
      <w:r>
        <w:t>Ra</w:t>
      </w:r>
      <w:r w:rsidR="00C810C3">
        <w:t>ndom V</w:t>
      </w:r>
      <w:r w:rsidR="00D02038">
        <w:t>ariates</w:t>
      </w:r>
      <w:r w:rsidR="00C810C3">
        <w:t xml:space="preserve"> in C++ Variables</w:t>
      </w:r>
      <w:bookmarkEnd w:id="74"/>
    </w:p>
    <w:p w14:paraId="308E2128" w14:textId="77777777" w:rsidR="00AE6927" w:rsidRDefault="00573192" w:rsidP="00AE6927">
      <w:r>
        <w:rPr>
          <w:vanish/>
          <w:color w:val="000000"/>
        </w:rPr>
        <w:fldChar w:fldCharType="begin"/>
      </w:r>
      <w:r>
        <w:rPr>
          <w:vanish/>
          <w:color w:val="000000"/>
        </w:rPr>
        <w:instrText xml:space="preserve"> XE</w:instrText>
      </w:r>
      <w:r>
        <w:rPr>
          <w:color w:val="000000"/>
        </w:rPr>
        <w:instrText xml:space="preserve">"random variates"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"cvar random variates" </w:instrText>
      </w:r>
      <w:r>
        <w:rPr>
          <w:vanish/>
          <w:color w:val="000000"/>
        </w:rPr>
        <w:fldChar w:fldCharType="end"/>
      </w:r>
      <w:r w:rsidR="00AE6927">
        <w:t xml:space="preserve">Cvar productions are available for generating random variates for a number of different widely-used probability distributions. This data is all numeric. The term “random variates” implies that the generated numbers will have a particular </w:t>
      </w:r>
      <w:r w:rsidR="002171BB">
        <w:t xml:space="preserve">probability </w:t>
      </w:r>
      <w:r w:rsidR="00AE6927">
        <w:t xml:space="preserve">distribution </w:t>
      </w:r>
      <w:r w:rsidR="007172BC">
        <w:t xml:space="preserve">if a sufficient number of them are generated. Each of these productions permits a </w:t>
      </w:r>
      <w:r w:rsidR="007172BC" w:rsidRPr="00E53891">
        <w:rPr>
          <w:b/>
        </w:rPr>
        <w:t>dim</w:t>
      </w:r>
      <w:r w:rsidR="007172BC">
        <w:t xml:space="preserve"> specification to be used, allowing a large number of random variates in one operation.</w:t>
      </w:r>
    </w:p>
    <w:p w14:paraId="579ABED1" w14:textId="77777777" w:rsidR="0078131C" w:rsidRDefault="0078131C" w:rsidP="00AE6927">
      <w:r>
        <w:t>The basic idea behind generation of random variates is computing the inverse of the CDF function of a probability distribution. The CDF is defined in terms of the probability distribution function</w:t>
      </w:r>
      <w:r w:rsidR="009D536C">
        <w:t xml:space="preserve"> (PDF)</w:t>
      </w:r>
      <w:r>
        <w:t xml:space="preserve"> for continuous distributions, and in terms of the probability mass function</w:t>
      </w:r>
      <w:r w:rsidR="009D536C">
        <w:t xml:space="preserve"> (PMF)</w:t>
      </w:r>
      <w:r>
        <w:t xml:space="preserve"> for discrete distributions. </w:t>
      </w:r>
      <w:r w:rsidR="00273D64">
        <w:t>For discrete distributions, t</w:t>
      </w:r>
      <w:r w:rsidR="009D536C">
        <w:t xml:space="preserve">he PMF function gives the </w:t>
      </w:r>
      <w:r w:rsidR="00273D64">
        <w:t xml:space="preserve">actual </w:t>
      </w:r>
      <w:r w:rsidR="009D536C">
        <w:t>probability of each discrete event.</w:t>
      </w:r>
      <w:r w:rsidR="00273D64">
        <w:t xml:space="preserve"> For continuous distributions, the probability of any given outcome is zero, b</w:t>
      </w:r>
      <w:r w:rsidR="009D536C">
        <w:t>ut the probability that an event will fall in a particular range can be computed by integrating the PMF over that range.</w:t>
      </w:r>
    </w:p>
    <w:p w14:paraId="6697361C" w14:textId="77777777" w:rsidR="009D536C" w:rsidRDefault="009D536C" w:rsidP="00AE6927">
      <w:r>
        <w:t xml:space="preserve">For discrete events defined on non-negative integers, the CDF </w:t>
      </w:r>
      <w:r w:rsidR="00ED348A">
        <w:t xml:space="preserve">for an event </w:t>
      </w:r>
      <w:r w:rsidR="00ED348A" w:rsidRPr="00ED348A">
        <w:rPr>
          <w:i/>
        </w:rPr>
        <w:t>k</w:t>
      </w:r>
      <w:r w:rsidR="00ED348A">
        <w:t xml:space="preserve"> </w:t>
      </w:r>
      <w:r w:rsidR="00273D64">
        <w:t xml:space="preserve">is defined as follows. If negative integers are also included, an infinite sum is required, because </w:t>
      </w:r>
      <w:r w:rsidR="00273D64" w:rsidRPr="00273D64">
        <w:rPr>
          <w:position w:val="-10"/>
        </w:rPr>
        <w:object w:dxaOrig="859" w:dyaOrig="320" w14:anchorId="6E609889">
          <v:shape id="_x0000_i1035" type="#_x0000_t75" style="width:42.9pt;height:15.75pt" o:ole="">
            <v:imagedata r:id="rId32" o:title=""/>
          </v:shape>
          <o:OLEObject Type="Embed" ProgID="Equation.DSMT4" ShapeID="_x0000_i1035" DrawAspect="Content" ObjectID="_1682251240" r:id="rId33"/>
        </w:object>
      </w:r>
      <w:r w:rsidR="00273D64">
        <w:t xml:space="preserve"> is the probability that the outcome of a random experiment is less than or equal to </w:t>
      </w:r>
      <w:r w:rsidR="00273D64" w:rsidRPr="00273D64">
        <w:rPr>
          <w:i/>
        </w:rPr>
        <w:t>k</w:t>
      </w:r>
      <w:r w:rsidR="00273D64">
        <w:t>.</w:t>
      </w:r>
    </w:p>
    <w:p w14:paraId="5203B660" w14:textId="77777777" w:rsidR="009D536C" w:rsidRDefault="009D536C" w:rsidP="00AE6927"/>
    <w:p w14:paraId="7378516C" w14:textId="77777777" w:rsidR="009D536C" w:rsidRDefault="000D1C80" w:rsidP="00AE6927">
      <w:r w:rsidRPr="009D536C">
        <w:rPr>
          <w:position w:val="-28"/>
        </w:rPr>
        <w:object w:dxaOrig="2160" w:dyaOrig="680" w14:anchorId="0AC8A5D3">
          <v:shape id="_x0000_i1036" type="#_x0000_t75" style="width:107.4pt;height:33.85pt" o:ole="">
            <v:imagedata r:id="rId34" o:title=""/>
          </v:shape>
          <o:OLEObject Type="Embed" ProgID="Equation.DSMT4" ShapeID="_x0000_i1036" DrawAspect="Content" ObjectID="_1682251241" r:id="rId35"/>
        </w:object>
      </w:r>
    </w:p>
    <w:p w14:paraId="69D88030" w14:textId="77777777" w:rsidR="009D536C" w:rsidRDefault="009D536C" w:rsidP="00AE6927"/>
    <w:p w14:paraId="31BA9744" w14:textId="77777777" w:rsidR="009D536C" w:rsidRDefault="009D536C" w:rsidP="00AE6927">
      <w:r>
        <w:t xml:space="preserve">For continuous events, the CDF for an event </w:t>
      </w:r>
      <w:r w:rsidRPr="009D536C">
        <w:rPr>
          <w:i/>
        </w:rPr>
        <w:t>k</w:t>
      </w:r>
      <w:r w:rsidR="00E53891">
        <w:t xml:space="preserve"> is defined as follows. </w:t>
      </w:r>
      <w:r w:rsidR="00E53891" w:rsidRPr="00E53891">
        <w:rPr>
          <w:position w:val="-10"/>
        </w:rPr>
        <w:object w:dxaOrig="859" w:dyaOrig="320" w14:anchorId="4E8E526A">
          <v:shape id="_x0000_i1037" type="#_x0000_t75" style="width:42.9pt;height:15.75pt" o:ole="">
            <v:imagedata r:id="rId36" o:title=""/>
          </v:shape>
          <o:OLEObject Type="Embed" ProgID="Equation.DSMT4" ShapeID="_x0000_i1037" DrawAspect="Content" ObjectID="_1682251242" r:id="rId37"/>
        </w:object>
      </w:r>
      <w:r w:rsidR="00E53891">
        <w:t xml:space="preserve"> is the probability that the result of a random experiment will fall within the interval</w:t>
      </w:r>
      <w:r w:rsidR="002171BB">
        <w:t xml:space="preserve"> </w:t>
      </w:r>
      <w:r w:rsidR="00273D64" w:rsidRPr="002171BB">
        <w:rPr>
          <w:position w:val="-14"/>
        </w:rPr>
        <w:object w:dxaOrig="760" w:dyaOrig="400" w14:anchorId="44FC8047">
          <v:shape id="_x0000_i1038" type="#_x0000_t75" style="width:38.15pt;height:21.25pt" o:ole="">
            <v:imagedata r:id="rId38" o:title=""/>
          </v:shape>
          <o:OLEObject Type="Embed" ProgID="Equation.DSMT4" ShapeID="_x0000_i1038" DrawAspect="Content" ObjectID="_1682251243" r:id="rId39"/>
        </w:object>
      </w:r>
      <w:r w:rsidR="002171BB">
        <w:t xml:space="preserve"> </w:t>
      </w:r>
      <w:r w:rsidR="00E53891">
        <w:t>.</w:t>
      </w:r>
    </w:p>
    <w:p w14:paraId="5E49DFC5" w14:textId="77777777" w:rsidR="009D536C" w:rsidRDefault="009D536C" w:rsidP="00AE6927"/>
    <w:p w14:paraId="531A8120" w14:textId="77777777" w:rsidR="009D536C" w:rsidRDefault="002171BB" w:rsidP="00AE6927">
      <w:r w:rsidRPr="009D536C">
        <w:rPr>
          <w:position w:val="-18"/>
        </w:rPr>
        <w:object w:dxaOrig="2439" w:dyaOrig="520" w14:anchorId="25D2007B">
          <v:shape id="_x0000_i1039" type="#_x0000_t75" style="width:121.95pt;height:26.35pt" o:ole="">
            <v:imagedata r:id="rId40" o:title=""/>
          </v:shape>
          <o:OLEObject Type="Embed" ProgID="Equation.DSMT4" ShapeID="_x0000_i1039" DrawAspect="Content" ObjectID="_1682251244" r:id="rId41"/>
        </w:object>
      </w:r>
      <w:r w:rsidR="009D536C">
        <w:t xml:space="preserve"> </w:t>
      </w:r>
    </w:p>
    <w:p w14:paraId="3AD88C6E" w14:textId="77777777" w:rsidR="009D536C" w:rsidRDefault="009D536C" w:rsidP="00AE6927"/>
    <w:p w14:paraId="20902FB4" w14:textId="77777777" w:rsidR="00334659" w:rsidRDefault="0056195A" w:rsidP="00AE6927">
      <w:r>
        <w:lastRenderedPageBreak/>
        <w:t>Although the idea of inverting the CDF is intuitively correct, the details are more complex. Suppose we start with the finite distribution</w:t>
      </w:r>
      <w:r w:rsidR="00334659">
        <w:t xml:space="preserve"> </w:t>
      </w:r>
      <w:r w:rsidR="00334659" w:rsidRPr="00334659">
        <w:rPr>
          <w:position w:val="-10"/>
        </w:rPr>
        <w:object w:dxaOrig="2900" w:dyaOrig="320" w14:anchorId="04693C9D">
          <v:shape id="_x0000_i1040" type="#_x0000_t75" style="width:144.8pt;height:15.75pt" o:ole="">
            <v:imagedata r:id="rId42" o:title=""/>
          </v:shape>
          <o:OLEObject Type="Embed" ProgID="Equation.DSMT4" ShapeID="_x0000_i1040" DrawAspect="Content" ObjectID="_1682251245" r:id="rId43"/>
        </w:object>
      </w:r>
      <w:r w:rsidR="00334659">
        <w:t xml:space="preserve">  and PDF </w:t>
      </w:r>
      <w:r w:rsidR="00334659" w:rsidRPr="00334659">
        <w:rPr>
          <w:position w:val="-24"/>
        </w:rPr>
        <w:object w:dxaOrig="1140" w:dyaOrig="620" w14:anchorId="544702EA">
          <v:shape id="_x0000_i1041" type="#_x0000_t75" style="width:57.05pt;height:31.1pt" o:ole="">
            <v:imagedata r:id="rId44" o:title=""/>
          </v:shape>
          <o:OLEObject Type="Embed" ProgID="Equation.DSMT4" ShapeID="_x0000_i1041" DrawAspect="Content" ObjectID="_1682251246" r:id="rId45"/>
        </w:object>
      </w:r>
      <w:r w:rsidR="00334659">
        <w:t xml:space="preserve">, </w:t>
      </w:r>
      <w:r w:rsidR="00334659" w:rsidRPr="00334659">
        <w:rPr>
          <w:position w:val="-24"/>
        </w:rPr>
        <w:object w:dxaOrig="1359" w:dyaOrig="620" w14:anchorId="4347A778">
          <v:shape id="_x0000_i1042" type="#_x0000_t75" style="width:66.9pt;height:31.1pt" o:ole="">
            <v:imagedata r:id="rId46" o:title=""/>
          </v:shape>
          <o:OLEObject Type="Embed" ProgID="Equation.DSMT4" ShapeID="_x0000_i1042" DrawAspect="Content" ObjectID="_1682251247" r:id="rId47"/>
        </w:object>
      </w:r>
      <w:r w:rsidR="00334659">
        <w:t xml:space="preserve">, </w:t>
      </w:r>
      <w:r w:rsidRPr="00334659">
        <w:rPr>
          <w:position w:val="-24"/>
        </w:rPr>
        <w:object w:dxaOrig="1200" w:dyaOrig="620" w14:anchorId="2EF085FB">
          <v:shape id="_x0000_i1043" type="#_x0000_t75" style="width:60.2pt;height:31.1pt" o:ole="">
            <v:imagedata r:id="rId48" o:title=""/>
          </v:shape>
          <o:OLEObject Type="Embed" ProgID="Equation.DSMT4" ShapeID="_x0000_i1043" DrawAspect="Content" ObjectID="_1682251248" r:id="rId49"/>
        </w:object>
      </w:r>
      <w:r w:rsidR="00334659">
        <w:t xml:space="preserve">, </w:t>
      </w:r>
      <w:r w:rsidR="00334659" w:rsidRPr="00334659">
        <w:rPr>
          <w:position w:val="-24"/>
        </w:rPr>
        <w:object w:dxaOrig="1540" w:dyaOrig="620" w14:anchorId="5C50AA6D">
          <v:shape id="_x0000_i1044" type="#_x0000_t75" style="width:77.1pt;height:31.1pt" o:ole="">
            <v:imagedata r:id="rId50" o:title=""/>
          </v:shape>
          <o:OLEObject Type="Embed" ProgID="Equation.DSMT4" ShapeID="_x0000_i1044" DrawAspect="Content" ObjectID="_1682251249" r:id="rId51"/>
        </w:object>
      </w:r>
      <w:r w:rsidR="001246DB">
        <w:t xml:space="preserve">. The CDF doesn’t make sense for this distribution, since for </w:t>
      </w:r>
      <w:r w:rsidR="001246DB" w:rsidRPr="001246DB">
        <w:rPr>
          <w:i/>
        </w:rPr>
        <w:t>k</w:t>
      </w:r>
      <w:r w:rsidR="001246DB">
        <w:t xml:space="preserve">, </w:t>
      </w:r>
      <w:r w:rsidR="001246DB" w:rsidRPr="001246DB">
        <w:rPr>
          <w:position w:val="-10"/>
        </w:rPr>
        <w:object w:dxaOrig="859" w:dyaOrig="320" w14:anchorId="1DA6F2F0">
          <v:shape id="_x0000_i1045" type="#_x0000_t75" style="width:42.9pt;height:15.75pt" o:ole="">
            <v:imagedata r:id="rId52" o:title=""/>
          </v:shape>
          <o:OLEObject Type="Embed" ProgID="Equation.DSMT4" ShapeID="_x0000_i1045" DrawAspect="Content" ObjectID="_1682251250" r:id="rId53"/>
        </w:object>
      </w:r>
      <w:r w:rsidR="001246DB">
        <w:t xml:space="preserve"> is the probability that the outcome of a random experiment is less than or equal to </w:t>
      </w:r>
      <w:r w:rsidR="001246DB" w:rsidRPr="001246DB">
        <w:rPr>
          <w:i/>
        </w:rPr>
        <w:t>k</w:t>
      </w:r>
      <w:r w:rsidR="001246DB">
        <w:t>. However, we can</w:t>
      </w:r>
      <w:r w:rsidR="00334659">
        <w:t xml:space="preserve"> assign the numeric values 0, 1, 2, and 3</w:t>
      </w:r>
      <w:r>
        <w:t>,</w:t>
      </w:r>
      <w:r w:rsidR="00334659">
        <w:t xml:space="preserve"> respectively</w:t>
      </w:r>
      <w:r>
        <w:t>,</w:t>
      </w:r>
      <w:r w:rsidR="00334659">
        <w:t xml:space="preserve"> to the four colors</w:t>
      </w:r>
      <w:r w:rsidR="001246DB">
        <w:t xml:space="preserve"> to enable sorting them into ascending order</w:t>
      </w:r>
      <w:r w:rsidR="00334659">
        <w:t xml:space="preserve">. </w:t>
      </w:r>
      <w:r w:rsidR="001246DB">
        <w:t>Then t</w:t>
      </w:r>
      <w:r w:rsidR="00334659">
        <w:t xml:space="preserve">he CDF values are </w:t>
      </w:r>
      <w:r w:rsidRPr="00334659">
        <w:rPr>
          <w:position w:val="-24"/>
        </w:rPr>
        <w:object w:dxaOrig="1100" w:dyaOrig="620" w14:anchorId="28C2A4C6">
          <v:shape id="_x0000_i1046" type="#_x0000_t75" style="width:55.5pt;height:31.1pt" o:ole="">
            <v:imagedata r:id="rId54" o:title=""/>
          </v:shape>
          <o:OLEObject Type="Embed" ProgID="Equation.DSMT4" ShapeID="_x0000_i1046" DrawAspect="Content" ObjectID="_1682251251" r:id="rId55"/>
        </w:object>
      </w:r>
      <w:r>
        <w:t xml:space="preserve">, </w:t>
      </w:r>
      <w:r w:rsidRPr="00334659">
        <w:rPr>
          <w:position w:val="-24"/>
        </w:rPr>
        <w:object w:dxaOrig="1300" w:dyaOrig="620" w14:anchorId="4E3813A0">
          <v:shape id="_x0000_i1047" type="#_x0000_t75" style="width:64.9pt;height:31.1pt" o:ole="">
            <v:imagedata r:id="rId56" o:title=""/>
          </v:shape>
          <o:OLEObject Type="Embed" ProgID="Equation.DSMT4" ShapeID="_x0000_i1047" DrawAspect="Content" ObjectID="_1682251252" r:id="rId57"/>
        </w:object>
      </w:r>
      <w:r>
        <w:t xml:space="preserve">, </w:t>
      </w:r>
      <w:r w:rsidR="001246DB" w:rsidRPr="00334659">
        <w:rPr>
          <w:position w:val="-24"/>
        </w:rPr>
        <w:object w:dxaOrig="1260" w:dyaOrig="620" w14:anchorId="5855B6D8">
          <v:shape id="_x0000_i1048" type="#_x0000_t75" style="width:62.55pt;height:31.1pt" o:ole="">
            <v:imagedata r:id="rId58" o:title=""/>
          </v:shape>
          <o:OLEObject Type="Embed" ProgID="Equation.DSMT4" ShapeID="_x0000_i1048" DrawAspect="Content" ObjectID="_1682251253" r:id="rId59"/>
        </w:object>
      </w:r>
      <w:r>
        <w:t xml:space="preserve">, </w:t>
      </w:r>
      <w:r w:rsidR="001246DB" w:rsidRPr="00334659">
        <w:rPr>
          <w:position w:val="-24"/>
        </w:rPr>
        <w:object w:dxaOrig="1480" w:dyaOrig="620" w14:anchorId="6B544E83">
          <v:shape id="_x0000_i1049" type="#_x0000_t75" style="width:73.95pt;height:31.1pt" o:ole="">
            <v:imagedata r:id="rId60" o:title=""/>
          </v:shape>
          <o:OLEObject Type="Embed" ProgID="Equation.DSMT4" ShapeID="_x0000_i1049" DrawAspect="Content" ObjectID="_1682251254" r:id="rId61"/>
        </w:object>
      </w:r>
      <w:r>
        <w:t xml:space="preserve">. </w:t>
      </w:r>
      <w:r w:rsidR="001246DB">
        <w:t xml:space="preserve">Inverting this function would be pointless, because the inverse of </w:t>
      </w:r>
      <w:r w:rsidR="001246DB" w:rsidRPr="001246DB">
        <w:rPr>
          <w:i/>
        </w:rPr>
        <w:t>c</w:t>
      </w:r>
      <w:r w:rsidR="001246DB">
        <w:t xml:space="preserve"> is defined only for the four values listed. To generate variates, we map the</w:t>
      </w:r>
      <w:r>
        <w:t xml:space="preserve"> CDF values to the following intervals: </w:t>
      </w:r>
      <w:r w:rsidRPr="0056195A">
        <w:rPr>
          <w:position w:val="-10"/>
        </w:rPr>
        <w:object w:dxaOrig="600" w:dyaOrig="320" w14:anchorId="1C54F3D3">
          <v:shape id="_x0000_i1050" type="#_x0000_t75" style="width:29.5pt;height:15.75pt" o:ole="">
            <v:imagedata r:id="rId62" o:title=""/>
          </v:shape>
          <o:OLEObject Type="Embed" ProgID="Equation.DSMT4" ShapeID="_x0000_i1050" DrawAspect="Content" ObjectID="_1682251255" r:id="rId63"/>
        </w:object>
      </w:r>
      <w:r>
        <w:t xml:space="preserve">, </w:t>
      </w:r>
      <w:r w:rsidRPr="0056195A">
        <w:rPr>
          <w:position w:val="-14"/>
        </w:rPr>
        <w:object w:dxaOrig="720" w:dyaOrig="400" w14:anchorId="021A9F6D">
          <v:shape id="_x0000_i1051" type="#_x0000_t75" style="width:36.2pt;height:21.25pt" o:ole="">
            <v:imagedata r:id="rId64" o:title=""/>
          </v:shape>
          <o:OLEObject Type="Embed" ProgID="Equation.DSMT4" ShapeID="_x0000_i1051" DrawAspect="Content" ObjectID="_1682251256" r:id="rId65"/>
        </w:object>
      </w:r>
      <w:r>
        <w:t xml:space="preserve">, </w:t>
      </w:r>
      <w:r w:rsidRPr="0056195A">
        <w:rPr>
          <w:position w:val="-14"/>
        </w:rPr>
        <w:object w:dxaOrig="800" w:dyaOrig="400" w14:anchorId="5262CDCC">
          <v:shape id="_x0000_i1052" type="#_x0000_t75" style="width:40.9pt;height:21.25pt" o:ole="">
            <v:imagedata r:id="rId66" o:title=""/>
          </v:shape>
          <o:OLEObject Type="Embed" ProgID="Equation.DSMT4" ShapeID="_x0000_i1052" DrawAspect="Content" ObjectID="_1682251257" r:id="rId67"/>
        </w:object>
      </w:r>
      <w:r>
        <w:t xml:space="preserve">, and </w:t>
      </w:r>
      <w:r w:rsidRPr="0056195A">
        <w:rPr>
          <w:position w:val="-14"/>
        </w:rPr>
        <w:object w:dxaOrig="700" w:dyaOrig="400" w14:anchorId="337DE39A">
          <v:shape id="_x0000_i1053" type="#_x0000_t75" style="width:34.25pt;height:21.25pt" o:ole="">
            <v:imagedata r:id="rId68" o:title=""/>
          </v:shape>
          <o:OLEObject Type="Embed" ProgID="Equation.DSMT4" ShapeID="_x0000_i1053" DrawAspect="Content" ObjectID="_1682251258" r:id="rId69"/>
        </w:object>
      </w:r>
      <w:r>
        <w:t>.</w:t>
      </w:r>
      <w:r w:rsidR="001246DB">
        <w:t xml:space="preserve"> These intervals are continuous. We then generate evenly distributed random numbers in the interval </w:t>
      </w:r>
      <w:r w:rsidR="001246DB" w:rsidRPr="001246DB">
        <w:rPr>
          <w:position w:val="-10"/>
        </w:rPr>
        <w:object w:dxaOrig="499" w:dyaOrig="320" w14:anchorId="7F916947">
          <v:shape id="_x0000_i1054" type="#_x0000_t75" style="width:24.8pt;height:15.75pt" o:ole="">
            <v:imagedata r:id="rId70" o:title=""/>
          </v:shape>
          <o:OLEObject Type="Embed" ProgID="Equation.DSMT4" ShapeID="_x0000_i1054" DrawAspect="Content" ObjectID="_1682251259" r:id="rId71"/>
        </w:object>
      </w:r>
      <w:r w:rsidR="001246DB">
        <w:t xml:space="preserve">. Since the four given intervals are a partition of the interval </w:t>
      </w:r>
      <w:r w:rsidR="001246DB" w:rsidRPr="001246DB">
        <w:rPr>
          <w:position w:val="-10"/>
        </w:rPr>
        <w:object w:dxaOrig="499" w:dyaOrig="320" w14:anchorId="0880BCEF">
          <v:shape id="_x0000_i1055" type="#_x0000_t75" style="width:24.8pt;height:15.75pt" o:ole="">
            <v:imagedata r:id="rId70" o:title=""/>
          </v:shape>
          <o:OLEObject Type="Embed" ProgID="Equation.DSMT4" ShapeID="_x0000_i1055" DrawAspect="Content" ObjectID="_1682251260" r:id="rId72"/>
        </w:object>
      </w:r>
      <w:r w:rsidR="00BD5221">
        <w:t>,</w:t>
      </w:r>
      <w:r w:rsidR="001246DB">
        <w:t xml:space="preserve"> any random number in the interval </w:t>
      </w:r>
      <w:r w:rsidR="001246DB" w:rsidRPr="001246DB">
        <w:rPr>
          <w:position w:val="-10"/>
        </w:rPr>
        <w:object w:dxaOrig="499" w:dyaOrig="320" w14:anchorId="4DDCE548">
          <v:shape id="_x0000_i1056" type="#_x0000_t75" style="width:24.8pt;height:15.75pt" o:ole="">
            <v:imagedata r:id="rId70" o:title=""/>
          </v:shape>
          <o:OLEObject Type="Embed" ProgID="Equation.DSMT4" ShapeID="_x0000_i1056" DrawAspect="Content" ObjectID="_1682251261" r:id="rId73"/>
        </w:object>
      </w:r>
      <w:r w:rsidR="001246DB">
        <w:t xml:space="preserve"> must fall into one of these intervals. Because random numbers are uniform, the probability of falling into any one of the intervals is equal to the length of the interval. To generate the variates, we map the four intervals back to the four outcomes. To generate a variate, a random number is generated. We determine into which interval the random number falls. Then we generate the outcome that corresponds to</w:t>
      </w:r>
      <w:r w:rsidR="002838E3">
        <w:t xml:space="preserve"> the interval in which the random number falls. Determination of the correct interval requires a search. Since the intervals are ordered, the correct interval can be found using binary search.</w:t>
      </w:r>
    </w:p>
    <w:p w14:paraId="5682DAC4" w14:textId="77777777" w:rsidR="00BD5221" w:rsidRDefault="00BD5221" w:rsidP="00AE6927">
      <w:r>
        <w:t xml:space="preserve">If we generate a large enough set of variates from this distribution, we will find that approximately ½ of them are </w:t>
      </w:r>
      <w:r w:rsidRPr="00BD5221">
        <w:rPr>
          <w:i/>
        </w:rPr>
        <w:t>red</w:t>
      </w:r>
      <w:r>
        <w:t xml:space="preserve">, ¼ of them are </w:t>
      </w:r>
      <w:r w:rsidRPr="00BD5221">
        <w:rPr>
          <w:i/>
        </w:rPr>
        <w:t>green</w:t>
      </w:r>
      <w:r>
        <w:t xml:space="preserve">, </w:t>
      </w:r>
      <w:r w:rsidRPr="00BD5221">
        <w:rPr>
          <w:position w:val="-10"/>
        </w:rPr>
        <w:object w:dxaOrig="260" w:dyaOrig="320" w14:anchorId="2E54C76F">
          <v:shape id="_x0000_i1057" type="#_x0000_t75" style="width:13pt;height:15.75pt" o:ole="">
            <v:imagedata r:id="rId74" o:title=""/>
          </v:shape>
          <o:OLEObject Type="Embed" ProgID="Equation.DSMT4" ShapeID="_x0000_i1057" DrawAspect="Content" ObjectID="_1682251262" r:id="rId75"/>
        </w:object>
      </w:r>
      <w:r>
        <w:t xml:space="preserve"> of them are </w:t>
      </w:r>
      <w:r w:rsidRPr="00BD5221">
        <w:rPr>
          <w:i/>
        </w:rPr>
        <w:t>blue</w:t>
      </w:r>
      <w:r>
        <w:t xml:space="preserve">, and </w:t>
      </w:r>
      <w:r w:rsidRPr="00BD5221">
        <w:rPr>
          <w:position w:val="-10"/>
        </w:rPr>
        <w:object w:dxaOrig="300" w:dyaOrig="320" w14:anchorId="0573C3B8">
          <v:shape id="_x0000_i1058" type="#_x0000_t75" style="width:15.35pt;height:15.75pt" o:ole="">
            <v:imagedata r:id="rId76" o:title=""/>
          </v:shape>
          <o:OLEObject Type="Embed" ProgID="Equation.DSMT4" ShapeID="_x0000_i1058" DrawAspect="Content" ObjectID="_1682251263" r:id="rId77"/>
        </w:object>
      </w:r>
      <w:r>
        <w:t xml:space="preserve"> of them are </w:t>
      </w:r>
      <w:r w:rsidRPr="00BD5221">
        <w:rPr>
          <w:i/>
        </w:rPr>
        <w:t>yellow</w:t>
      </w:r>
      <w:r>
        <w:t xml:space="preserve">. The outcomes will </w:t>
      </w:r>
      <w:r w:rsidRPr="00BD5221">
        <w:rPr>
          <w:i/>
        </w:rPr>
        <w:t>never</w:t>
      </w:r>
      <w:r>
        <w:t xml:space="preserve"> have precisely this distribution.</w:t>
      </w:r>
      <w:r w:rsidR="009E4B2A">
        <w:t xml:space="preserve"> (Nor is it desirable that they do.)</w:t>
      </w:r>
    </w:p>
    <w:p w14:paraId="750F6AE4" w14:textId="77777777" w:rsidR="002838E3" w:rsidRDefault="002838E3" w:rsidP="00AE6927">
      <w:r>
        <w:t xml:space="preserve">When the number of outcomes is infinite, a more common approach is to do a linear search while keeping a running total of the CDF. There are more sophisticated methods, but </w:t>
      </w:r>
      <w:r w:rsidR="0012342B">
        <w:t xml:space="preserve">usually </w:t>
      </w:r>
      <w:r>
        <w:t xml:space="preserve">they must be tailored to each distribution. To clarify this approach, consider a PMF defined on the integers zero to infinity. To generate a variate, the variable CDF is initialized to PMF(0), and the variable OutCome is initialized to zero. The computation of the variate is an infinite loop that will be </w:t>
      </w:r>
      <w:r w:rsidR="0012342B">
        <w:t>forcibly</w:t>
      </w:r>
      <w:r>
        <w:t xml:space="preserve"> ter</w:t>
      </w:r>
      <w:r w:rsidR="0012342B">
        <w:t xml:space="preserve">minated when the variate is found. Before starting the loop, a uniformly distributed random number, R, is generated in the interval </w:t>
      </w:r>
      <w:r w:rsidR="0012342B" w:rsidRPr="0012342B">
        <w:rPr>
          <w:position w:val="-14"/>
        </w:rPr>
        <w:object w:dxaOrig="520" w:dyaOrig="400" w14:anchorId="45282DE1">
          <v:shape id="_x0000_i1059" type="#_x0000_t75" style="width:26.35pt;height:21.25pt" o:ole="">
            <v:imagedata r:id="rId78" o:title=""/>
          </v:shape>
          <o:OLEObject Type="Embed" ProgID="Equation.DSMT4" ShapeID="_x0000_i1059" DrawAspect="Content" ObjectID="_1682251264" r:id="rId79"/>
        </w:object>
      </w:r>
      <w:r w:rsidR="0012342B">
        <w:t xml:space="preserve">. In each iteration of the loop, CDF is compared to R. If R is greater than CDF, the loop continues by adding 1 to OutCome and </w:t>
      </w:r>
      <w:r w:rsidR="009E4B2A">
        <w:t xml:space="preserve">adding </w:t>
      </w:r>
      <w:r w:rsidR="0012342B">
        <w:t>PMF(OutCome) (after incrementing OutCome) to CDF. If R is less than or equal to CDF, the variable OutCome is returned as the variate. There are a number of minor variations on this algorithm.</w:t>
      </w:r>
    </w:p>
    <w:p w14:paraId="6B8496ED" w14:textId="77777777" w:rsidR="0012342B" w:rsidRDefault="0012342B" w:rsidP="00AE6927">
      <w:r>
        <w:t>Sometimes an infinite distribution can be treated as a finite di</w:t>
      </w:r>
      <w:r w:rsidR="00BD5221">
        <w:t>stribution. T</w:t>
      </w:r>
      <w:r>
        <w:t>he PMF always converges to zero. Therefore, there must be some point at which the probability of a particular event</w:t>
      </w:r>
      <w:r w:rsidR="00BD5221">
        <w:t>, represented as a floating point number,</w:t>
      </w:r>
      <w:r>
        <w:t xml:space="preserve"> underflows to zero.</w:t>
      </w:r>
      <w:r w:rsidR="00BD5221">
        <w:t xml:space="preserve"> If the PMF is strictly non-increasing, no outcomes beyond the underflow point need be considered. If the convergence to zero is sharp enough, only a small number of outcomes need be considered.</w:t>
      </w:r>
      <w:r w:rsidR="00B21BEA">
        <w:t xml:space="preserve"> Strict underflow to zero is not always necessary. For example, discrete outcomes with a probability of </w:t>
      </w:r>
      <w:r w:rsidR="00B21BEA" w:rsidRPr="00B21BEA">
        <w:rPr>
          <w:position w:val="-6"/>
        </w:rPr>
        <w:object w:dxaOrig="1040" w:dyaOrig="320" w14:anchorId="3174E7E2">
          <v:shape id="_x0000_i1060" type="#_x0000_t75" style="width:51.15pt;height:15.75pt" o:ole="">
            <v:imagedata r:id="rId80" o:title=""/>
          </v:shape>
          <o:OLEObject Type="Embed" ProgID="Equation.DSMT4" ShapeID="_x0000_i1060" DrawAspect="Content" ObjectID="_1682251265" r:id="rId81"/>
        </w:object>
      </w:r>
      <w:r w:rsidR="00B21BEA">
        <w:t xml:space="preserve"> hardly need to be considered even though the probability is far from double precision underflow. </w:t>
      </w:r>
      <w:r w:rsidR="00B21BEA">
        <w:lastRenderedPageBreak/>
        <w:t xml:space="preserve">In general, if it is necessary to generate </w:t>
      </w:r>
      <w:r w:rsidR="00B21BEA" w:rsidRPr="00B21BEA">
        <w:rPr>
          <w:i/>
        </w:rPr>
        <w:t>n</w:t>
      </w:r>
      <w:r w:rsidR="00B21BEA">
        <w:t xml:space="preserve"> random variates, outcomes whose probabilities are several orders of magnitude less than </w:t>
      </w:r>
      <w:r w:rsidR="00B21BEA" w:rsidRPr="00B21BEA">
        <w:rPr>
          <w:position w:val="-10"/>
        </w:rPr>
        <w:object w:dxaOrig="260" w:dyaOrig="320" w14:anchorId="6CF08617">
          <v:shape id="_x0000_i1061" type="#_x0000_t75" style="width:13pt;height:15.75pt" o:ole="">
            <v:imagedata r:id="rId82" o:title=""/>
          </v:shape>
          <o:OLEObject Type="Embed" ProgID="Equation.DSMT4" ShapeID="_x0000_i1061" DrawAspect="Content" ObjectID="_1682251266" r:id="rId83"/>
        </w:object>
      </w:r>
      <w:r w:rsidR="00B21BEA">
        <w:t xml:space="preserve"> will essentially never occur.</w:t>
      </w:r>
    </w:p>
    <w:p w14:paraId="589EE3BA" w14:textId="77777777" w:rsidR="00ED348A" w:rsidRDefault="009E4B2A" w:rsidP="00AE6927">
      <w:r>
        <w:t xml:space="preserve">For continuous distributions, </w:t>
      </w:r>
      <w:r w:rsidR="00ED348A">
        <w:t xml:space="preserve">it is </w:t>
      </w:r>
      <w:r>
        <w:t xml:space="preserve">occasionally </w:t>
      </w:r>
      <w:r w:rsidR="00ED348A">
        <w:t xml:space="preserve">possible to find a closed form expression for the inverse of the CDF, in which case generating random variates is straightforward. </w:t>
      </w:r>
      <w:r>
        <w:t>Usually, however</w:t>
      </w:r>
      <w:r w:rsidR="00ED348A">
        <w:t xml:space="preserve">, more </w:t>
      </w:r>
      <w:r>
        <w:t>elaborate methods are necessary. The most common of these</w:t>
      </w:r>
      <w:r w:rsidR="00ED348A">
        <w:t xml:space="preserve"> is the rejection method. The rejection method generates a point </w:t>
      </w:r>
      <w:r w:rsidR="00E53891" w:rsidRPr="00E53891">
        <w:rPr>
          <w:position w:val="-10"/>
        </w:rPr>
        <w:object w:dxaOrig="580" w:dyaOrig="320" w14:anchorId="62551B03">
          <v:shape id="_x0000_i1062" type="#_x0000_t75" style="width:29.1pt;height:15.75pt" o:ole="">
            <v:imagedata r:id="rId84" o:title=""/>
          </v:shape>
          <o:OLEObject Type="Embed" ProgID="Equation.DSMT4" ShapeID="_x0000_i1062" DrawAspect="Content" ObjectID="_1682251267" r:id="rId85"/>
        </w:object>
      </w:r>
      <w:r w:rsidR="00E53891">
        <w:t xml:space="preserve"> </w:t>
      </w:r>
      <w:r w:rsidR="00ED348A">
        <w:t xml:space="preserve">and if </w:t>
      </w:r>
      <w:r w:rsidR="00ED348A" w:rsidRPr="00E53891">
        <w:rPr>
          <w:i/>
        </w:rPr>
        <w:t>y</w:t>
      </w:r>
      <w:r w:rsidR="00ED348A">
        <w:t xml:space="preserve"> falls b</w:t>
      </w:r>
      <w:r w:rsidR="00E53891">
        <w:t xml:space="preserve">eneath the curve of the PDF at </w:t>
      </w:r>
      <w:r w:rsidR="00E53891" w:rsidRPr="00E53891">
        <w:rPr>
          <w:i/>
        </w:rPr>
        <w:t>x</w:t>
      </w:r>
      <w:r w:rsidR="00ED348A">
        <w:t xml:space="preserve">, </w:t>
      </w:r>
      <w:r w:rsidR="00ED348A" w:rsidRPr="00E53891">
        <w:rPr>
          <w:i/>
        </w:rPr>
        <w:t>x</w:t>
      </w:r>
      <w:r w:rsidR="00ED348A">
        <w:t xml:space="preserve"> is returned as the variate. Otherwise the point is rejected</w:t>
      </w:r>
      <w:r>
        <w:t>,</w:t>
      </w:r>
      <w:r w:rsidR="00ED348A">
        <w:t xml:space="preserve"> a new point </w:t>
      </w:r>
      <w:r w:rsidR="00B21BEA" w:rsidRPr="00E53891">
        <w:rPr>
          <w:position w:val="-10"/>
        </w:rPr>
        <w:object w:dxaOrig="580" w:dyaOrig="320" w14:anchorId="75FA2943">
          <v:shape id="_x0000_i1063" type="#_x0000_t75" style="width:29.1pt;height:15.75pt" o:ole="">
            <v:imagedata r:id="rId84" o:title=""/>
          </v:shape>
          <o:OLEObject Type="Embed" ProgID="Equation.DSMT4" ShapeID="_x0000_i1063" DrawAspect="Content" ObjectID="_1682251268" r:id="rId86"/>
        </w:object>
      </w:r>
      <w:r w:rsidR="00ED348A">
        <w:t xml:space="preserve"> is generated, and the process continues. For some distributions the number of rejects can be extremely large. The ziggurat method is a technique that drastically reduces the number of rejects for some distributions.</w:t>
      </w:r>
    </w:p>
    <w:p w14:paraId="62934A7C" w14:textId="77777777" w:rsidR="00ED348A" w:rsidRPr="00AE6927" w:rsidRDefault="00ED348A" w:rsidP="00AE6927">
      <w:r>
        <w:t>DGL makes use of all of these methods to generate random variates.</w:t>
      </w:r>
    </w:p>
    <w:p w14:paraId="479D50D0" w14:textId="77777777" w:rsidR="00C810C3" w:rsidRPr="00F658A8" w:rsidRDefault="00C810C3" w:rsidP="00C810C3">
      <w:pPr>
        <w:pStyle w:val="Heading3"/>
      </w:pPr>
      <w:bookmarkStart w:id="75" w:name="_Toc22028131"/>
      <w:r>
        <w:t>Poisson Variates</w:t>
      </w:r>
      <w:bookmarkEnd w:id="75"/>
    </w:p>
    <w:p w14:paraId="79320643" w14:textId="77777777" w:rsidR="00AE343C" w:rsidRPr="00F658A8" w:rsidRDefault="00AE343C" w:rsidP="00AE343C">
      <w:r>
        <w:t>&lt;name&gt; :</w:t>
      </w:r>
      <w:r w:rsidRPr="008F05BA">
        <w:rPr>
          <w:b/>
        </w:rPr>
        <w:t>cvar</w:t>
      </w:r>
      <w:r>
        <w:t xml:space="preserve"> [(&lt;name&gt; ) ] </w:t>
      </w:r>
      <w:r>
        <w:rPr>
          <w:b/>
        </w:rPr>
        <w:t>poisson (</w:t>
      </w:r>
      <w:r w:rsidRPr="00AE343C">
        <w:t>&lt;</w:t>
      </w:r>
      <w:r>
        <w:t>parameter&gt;</w:t>
      </w:r>
      <w:r w:rsidRPr="00AE343C">
        <w:rPr>
          <w:b/>
        </w:rPr>
        <w:t>)</w:t>
      </w:r>
      <w:r w:rsidR="00236489">
        <w:rPr>
          <w:b/>
        </w:rPr>
        <w:t xml:space="preserve"> </w:t>
      </w:r>
      <w:r w:rsidRPr="00236489">
        <w:t>&lt;dim&gt;</w:t>
      </w:r>
      <w:r w:rsidR="00236489">
        <w:t xml:space="preserve"> </w:t>
      </w:r>
      <w:r>
        <w:t>;</w:t>
      </w:r>
    </w:p>
    <w:p w14:paraId="0F273C38" w14:textId="77777777" w:rsidR="000301FB" w:rsidRDefault="000301FB" w:rsidP="000301FB">
      <w:r>
        <w:t>Active Non-Terminals: none.</w:t>
      </w:r>
    </w:p>
    <w:p w14:paraId="6F3DD7D4" w14:textId="77777777" w:rsidR="00D404C7" w:rsidRDefault="00D404C7" w:rsidP="000301FB"/>
    <w:p w14:paraId="328DD5A7" w14:textId="77777777" w:rsidR="00D404C7" w:rsidRDefault="00573192" w:rsidP="000301FB">
      <w:r>
        <w:rPr>
          <w:vanish/>
          <w:color w:val="000000"/>
        </w:rPr>
        <w:fldChar w:fldCharType="begin"/>
      </w:r>
      <w:r>
        <w:rPr>
          <w:vanish/>
          <w:color w:val="000000"/>
        </w:rPr>
        <w:instrText xml:space="preserve"> XE</w:instrText>
      </w:r>
      <w:r>
        <w:rPr>
          <w:color w:val="000000"/>
        </w:rPr>
        <w:instrText xml:space="preserve">"cvar poisson variates"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"poisson variates" </w:instrText>
      </w:r>
      <w:r>
        <w:rPr>
          <w:vanish/>
          <w:color w:val="000000"/>
        </w:rPr>
        <w:fldChar w:fldCharType="end"/>
      </w:r>
      <w:r w:rsidR="00D404C7">
        <w:t>The Poisson distribution is a discrete distribution with the following probability mass function (PMF).</w:t>
      </w:r>
    </w:p>
    <w:p w14:paraId="064A4867" w14:textId="77777777" w:rsidR="00D404C7" w:rsidRDefault="00D404C7" w:rsidP="000301FB"/>
    <w:p w14:paraId="6AC85E00" w14:textId="77777777" w:rsidR="00D404C7" w:rsidRDefault="000D1C80" w:rsidP="00F56345">
      <w:pPr>
        <w:ind w:firstLine="0"/>
        <w:jc w:val="center"/>
      </w:pPr>
      <w:r w:rsidRPr="00D404C7">
        <w:rPr>
          <w:position w:val="-24"/>
        </w:rPr>
        <w:object w:dxaOrig="1340" w:dyaOrig="660" w14:anchorId="190DF41E">
          <v:shape id="_x0000_i1064" type="#_x0000_t75" style="width:66.9pt;height:33.45pt" o:ole="">
            <v:imagedata r:id="rId87" o:title=""/>
          </v:shape>
          <o:OLEObject Type="Embed" ProgID="Equation.DSMT4" ShapeID="_x0000_i1064" DrawAspect="Content" ObjectID="_1682251269" r:id="rId88"/>
        </w:object>
      </w:r>
    </w:p>
    <w:p w14:paraId="23CB03E3" w14:textId="77777777" w:rsidR="00F56345" w:rsidRDefault="00F56345" w:rsidP="000301FB"/>
    <w:p w14:paraId="3E60E5DE" w14:textId="77777777" w:rsidR="00485AE6" w:rsidRDefault="00485AE6" w:rsidP="000301FB">
      <w:r>
        <w:t xml:space="preserve">The Poisson distribution gives the probability of a number of </w:t>
      </w:r>
      <w:r w:rsidR="00775629">
        <w:t xml:space="preserve">independent </w:t>
      </w:r>
      <w:r>
        <w:t xml:space="preserve">events occurring in a fixed time interval, when the average </w:t>
      </w:r>
      <w:r w:rsidR="00775629">
        <w:t>occurance</w:t>
      </w:r>
      <w:r>
        <w:t xml:space="preserve"> rate is </w:t>
      </w:r>
      <w:r w:rsidRPr="00485AE6">
        <w:rPr>
          <w:position w:val="-6"/>
        </w:rPr>
        <w:object w:dxaOrig="220" w:dyaOrig="279" w14:anchorId="475AD147">
          <v:shape id="_x0000_i1065" type="#_x0000_t75" style="width:10.25pt;height:13.4pt" o:ole="">
            <v:imagedata r:id="rId89" o:title=""/>
          </v:shape>
          <o:OLEObject Type="Embed" ProgID="Equation.DSMT4" ShapeID="_x0000_i1065" DrawAspect="Content" ObjectID="_1682251270" r:id="rId90"/>
        </w:object>
      </w:r>
      <w:r>
        <w:t xml:space="preserve">. The cvar poisson production generates random variates with a Poisson distribution for a given </w:t>
      </w:r>
      <w:r w:rsidRPr="00485AE6">
        <w:rPr>
          <w:position w:val="-6"/>
        </w:rPr>
        <w:object w:dxaOrig="220" w:dyaOrig="279" w14:anchorId="021B7B58">
          <v:shape id="_x0000_i1066" type="#_x0000_t75" style="width:10.25pt;height:13.4pt" o:ole="">
            <v:imagedata r:id="rId89" o:title=""/>
          </v:shape>
          <o:OLEObject Type="Embed" ProgID="Equation.DSMT4" ShapeID="_x0000_i1066" DrawAspect="Content" ObjectID="_1682251271" r:id="rId91"/>
        </w:object>
      </w:r>
      <w:r>
        <w:t>.</w:t>
      </w:r>
    </w:p>
    <w:p w14:paraId="265F5DA7" w14:textId="77777777" w:rsidR="00D404C7" w:rsidRDefault="00485AE6" w:rsidP="000301FB">
      <w:r>
        <w:t>The cvar poisson production</w:t>
      </w:r>
      <w:r w:rsidR="00F56345">
        <w:t xml:space="preserve"> generate</w:t>
      </w:r>
      <w:r>
        <w:t>s</w:t>
      </w:r>
      <w:r w:rsidR="00F56345">
        <w:t xml:space="preserve"> 32 bit integers. The Poisson distribution</w:t>
      </w:r>
      <w:r w:rsidR="00D404C7">
        <w:t xml:space="preserve"> is defined for all positive integers, but in most cases, large values are so unlikely they will never be generated.</w:t>
      </w:r>
      <w:r>
        <w:t xml:space="preserve"> The average occurrence rate,</w:t>
      </w:r>
      <w:r w:rsidR="00F56345">
        <w:t xml:space="preserve"> </w:t>
      </w:r>
      <w:r w:rsidR="00F56345" w:rsidRPr="00F56345">
        <w:rPr>
          <w:position w:val="-6"/>
        </w:rPr>
        <w:object w:dxaOrig="220" w:dyaOrig="279" w14:anchorId="73579DAE">
          <v:shape id="_x0000_i1067" type="#_x0000_t75" style="width:10.25pt;height:13.4pt" o:ole="">
            <v:imagedata r:id="rId92" o:title=""/>
          </v:shape>
          <o:OLEObject Type="Embed" ProgID="Equation.DSMT4" ShapeID="_x0000_i1067" DrawAspect="Content" ObjectID="_1682251272" r:id="rId93"/>
        </w:object>
      </w:r>
      <w:r>
        <w:t>, is supplied using the &lt;parameter&gt; syntax element</w:t>
      </w:r>
      <w:r w:rsidR="00F56345">
        <w:t xml:space="preserve">. In the output of this production, integers will appear with a frequency that </w:t>
      </w:r>
      <w:r>
        <w:t>approximates</w:t>
      </w:r>
      <w:r w:rsidR="00F56345">
        <w:t xml:space="preserve"> the probability computed by the PMF.</w:t>
      </w:r>
    </w:p>
    <w:p w14:paraId="339887A4" w14:textId="77777777" w:rsidR="0028241D" w:rsidRDefault="0028241D" w:rsidP="000301FB">
      <w:r>
        <w:t>The parameter must be a fl</w:t>
      </w:r>
      <w:r w:rsidR="00926F94">
        <w:t>oating-</w:t>
      </w:r>
      <w:r>
        <w:t xml:space="preserve">point number, and may contain non-terminals to generate the number. </w:t>
      </w:r>
      <w:r w:rsidR="00485AE6">
        <w:t xml:space="preserve">The algorithm first generates a random floating </w:t>
      </w:r>
      <w:r w:rsidR="00926F94">
        <w:t xml:space="preserve">point number between 0 and 1. The PMF is computed for each integer starting with 1, and a total of these values is kept. When the total exceeds the generated number, the integer that caused the condition is output. </w:t>
      </w:r>
      <w:r w:rsidR="00327ECC">
        <w:t xml:space="preserve">The method used is a linear lookup of an infinite table. </w:t>
      </w:r>
      <w:r w:rsidR="00926F94">
        <w:t>Static and dynamic dim specifications work as for any other kind of numeric data.</w:t>
      </w:r>
      <w:r w:rsidR="00327ECC">
        <w:t xml:space="preserve"> The following is an example.</w:t>
      </w:r>
    </w:p>
    <w:p w14:paraId="7D986C5A" w14:textId="77777777" w:rsidR="00926F94" w:rsidRDefault="00926F94" w:rsidP="000301FB"/>
    <w:p w14:paraId="5B81A75D" w14:textId="77777777" w:rsidR="00926F94" w:rsidRDefault="00926F94" w:rsidP="000301FB">
      <w:r>
        <w:t>int e[1000];</w:t>
      </w:r>
    </w:p>
    <w:p w14:paraId="17FE7F91" w14:textId="77777777" w:rsidR="00926F94" w:rsidRDefault="00926F94" w:rsidP="000301FB">
      <w:r>
        <w:t xml:space="preserve">e: </w:t>
      </w:r>
      <w:r w:rsidRPr="00AF596B">
        <w:rPr>
          <w:b/>
        </w:rPr>
        <w:t>cvar</w:t>
      </w:r>
      <w:r>
        <w:t xml:space="preserve"> </w:t>
      </w:r>
      <w:r w:rsidRPr="00AF596B">
        <w:rPr>
          <w:b/>
        </w:rPr>
        <w:t>poisson</w:t>
      </w:r>
      <w:r>
        <w:t>(2.1) dim(1000);</w:t>
      </w:r>
    </w:p>
    <w:p w14:paraId="19709CEB" w14:textId="77777777" w:rsidR="00ED348A" w:rsidRDefault="00ED348A" w:rsidP="000301FB"/>
    <w:p w14:paraId="1040A28A" w14:textId="77777777" w:rsidR="00ED348A" w:rsidRDefault="00327ECC" w:rsidP="000301FB">
      <w:r>
        <w:t>Here is an actual DGL grammar, with sample output. This grammar uses the subroutines option. See below for details.</w:t>
      </w:r>
    </w:p>
    <w:p w14:paraId="1AA84055" w14:textId="77777777" w:rsidR="00327ECC" w:rsidRDefault="00327ECC" w:rsidP="000301FB"/>
    <w:p w14:paraId="43B8B932" w14:textId="77777777" w:rsidR="00327ECC" w:rsidRDefault="00327ECC" w:rsidP="00327ECC">
      <w:r w:rsidRPr="00327ECC">
        <w:rPr>
          <w:b/>
        </w:rPr>
        <w:t>defines</w:t>
      </w:r>
      <w:r>
        <w:t>(</w:t>
      </w:r>
    </w:p>
    <w:p w14:paraId="20A59579" w14:textId="77777777" w:rsidR="00327ECC" w:rsidRDefault="00327ECC" w:rsidP="00327ECC">
      <w:r>
        <w:t>int X;</w:t>
      </w:r>
    </w:p>
    <w:p w14:paraId="0B64026D" w14:textId="77777777" w:rsidR="00327ECC" w:rsidRDefault="00327ECC" w:rsidP="00327ECC">
      <w:r>
        <w:lastRenderedPageBreak/>
        <w:t>int main(int argc,char *argv[])</w:t>
      </w:r>
    </w:p>
    <w:p w14:paraId="16BDBD4F" w14:textId="77777777" w:rsidR="00327ECC" w:rsidRDefault="00327ECC" w:rsidP="00327ECC">
      <w:r>
        <w:t>{</w:t>
      </w:r>
    </w:p>
    <w:p w14:paraId="08142B89" w14:textId="77777777" w:rsidR="00327ECC" w:rsidRDefault="00327ECC" w:rsidP="00327ECC">
      <w:r>
        <w:t xml:space="preserve">   DGLI("tcvar.rand");</w:t>
      </w:r>
    </w:p>
    <w:p w14:paraId="08D6E437" w14:textId="77777777" w:rsidR="00327ECC" w:rsidRDefault="00327ECC" w:rsidP="00327ECC">
      <w:r>
        <w:t xml:space="preserve">   for (int i=0 ; i&lt;100 ; i++)</w:t>
      </w:r>
    </w:p>
    <w:p w14:paraId="36FDC35C" w14:textId="77777777" w:rsidR="00327ECC" w:rsidRDefault="00327ECC" w:rsidP="00327ECC">
      <w:r>
        <w:t xml:space="preserve">   {</w:t>
      </w:r>
    </w:p>
    <w:p w14:paraId="403C6ECC" w14:textId="77777777" w:rsidR="00327ECC" w:rsidRDefault="00327ECC" w:rsidP="00327ECC">
      <w:r>
        <w:t xml:space="preserve">      DGL();</w:t>
      </w:r>
    </w:p>
    <w:p w14:paraId="697361CC" w14:textId="77777777" w:rsidR="00327ECC" w:rsidRDefault="00327ECC" w:rsidP="00327ECC">
      <w:r>
        <w:t xml:space="preserve">      fprintf(stdout,"%d\n",X);</w:t>
      </w:r>
    </w:p>
    <w:p w14:paraId="0A7BB936" w14:textId="77777777" w:rsidR="00327ECC" w:rsidRDefault="00327ECC" w:rsidP="00327ECC">
      <w:r>
        <w:t xml:space="preserve">   }</w:t>
      </w:r>
    </w:p>
    <w:p w14:paraId="477D07E3" w14:textId="77777777" w:rsidR="00327ECC" w:rsidRDefault="00327ECC" w:rsidP="00327ECC">
      <w:r>
        <w:t xml:space="preserve">   DGLS("tcvar.rand");</w:t>
      </w:r>
    </w:p>
    <w:p w14:paraId="22A45CF1" w14:textId="77777777" w:rsidR="00327ECC" w:rsidRDefault="00327ECC" w:rsidP="00327ECC">
      <w:r>
        <w:t>}</w:t>
      </w:r>
    </w:p>
    <w:p w14:paraId="168E5C59" w14:textId="77777777" w:rsidR="00327ECC" w:rsidRDefault="00327ECC" w:rsidP="00327ECC">
      <w:r>
        <w:t>);</w:t>
      </w:r>
    </w:p>
    <w:p w14:paraId="6E799127" w14:textId="77777777" w:rsidR="00327ECC" w:rsidRDefault="00327ECC" w:rsidP="00327ECC">
      <w:r w:rsidRPr="00327ECC">
        <w:rPr>
          <w:b/>
        </w:rPr>
        <w:t>options</w:t>
      </w:r>
      <w:r>
        <w:t xml:space="preserve">: </w:t>
      </w:r>
      <w:r w:rsidRPr="00327ECC">
        <w:rPr>
          <w:b/>
        </w:rPr>
        <w:t>subroutines</w:t>
      </w:r>
      <w:r>
        <w:t>;</w:t>
      </w:r>
    </w:p>
    <w:p w14:paraId="48C288AB" w14:textId="77777777" w:rsidR="00327ECC" w:rsidRDefault="00327ECC" w:rsidP="00327ECC">
      <w:r>
        <w:t>main: %X;</w:t>
      </w:r>
    </w:p>
    <w:p w14:paraId="6A01D991" w14:textId="77777777" w:rsidR="00327ECC" w:rsidRDefault="00327ECC" w:rsidP="00327ECC">
      <w:r>
        <w:t xml:space="preserve">X: </w:t>
      </w:r>
      <w:r w:rsidRPr="00327ECC">
        <w:rPr>
          <w:b/>
        </w:rPr>
        <w:t>cvar</w:t>
      </w:r>
      <w:r>
        <w:t xml:space="preserve"> </w:t>
      </w:r>
      <w:r w:rsidRPr="00327ECC">
        <w:rPr>
          <w:b/>
        </w:rPr>
        <w:t>poisson</w:t>
      </w:r>
      <w:r>
        <w:t>(2.3);</w:t>
      </w:r>
    </w:p>
    <w:p w14:paraId="64047A86" w14:textId="77777777" w:rsidR="00327ECC" w:rsidRDefault="00327ECC" w:rsidP="00327ECC"/>
    <w:p w14:paraId="1ADD4145" w14:textId="77777777" w:rsidR="00327ECC" w:rsidRDefault="00327ECC" w:rsidP="00327ECC">
      <w:r>
        <w:t>This grammar generates and prints 100 variates. The sample output was generated one variate per line in random order, but to better illustrate the frequency of each variate, the output file was sorted, and identical variates were concatenated into a single line. The variates ranged from 0 through 6. Generating more variates will lead to generating larger values.</w:t>
      </w:r>
    </w:p>
    <w:p w14:paraId="351DBEB2" w14:textId="77777777" w:rsidR="00327ECC" w:rsidRDefault="00327ECC" w:rsidP="00327ECC"/>
    <w:p w14:paraId="51298935" w14:textId="77777777" w:rsidR="00327ECC" w:rsidRDefault="00327ECC" w:rsidP="00327ECC">
      <w:r>
        <w:t>0000000000</w:t>
      </w:r>
    </w:p>
    <w:p w14:paraId="4181883A" w14:textId="77777777" w:rsidR="00327ECC" w:rsidRDefault="00327ECC" w:rsidP="00327ECC">
      <w:r>
        <w:t>1111111111111111111</w:t>
      </w:r>
    </w:p>
    <w:p w14:paraId="2153E7F9" w14:textId="77777777" w:rsidR="00327ECC" w:rsidRDefault="00327ECC" w:rsidP="00327ECC">
      <w:r>
        <w:t>2222222222222222222222222222</w:t>
      </w:r>
    </w:p>
    <w:p w14:paraId="2AF6F933" w14:textId="77777777" w:rsidR="00327ECC" w:rsidRDefault="00327ECC" w:rsidP="00327ECC">
      <w:r>
        <w:t>33333333333333333333333333</w:t>
      </w:r>
    </w:p>
    <w:p w14:paraId="5FC2E6C7" w14:textId="77777777" w:rsidR="00327ECC" w:rsidRDefault="00327ECC" w:rsidP="00327ECC">
      <w:r>
        <w:t>44444444444</w:t>
      </w:r>
    </w:p>
    <w:p w14:paraId="531C448C" w14:textId="77777777" w:rsidR="00327ECC" w:rsidRDefault="00327ECC" w:rsidP="00327ECC">
      <w:r>
        <w:t>55555</w:t>
      </w:r>
    </w:p>
    <w:p w14:paraId="7E7E8A0B" w14:textId="77777777" w:rsidR="00327ECC" w:rsidRDefault="00327ECC" w:rsidP="00327ECC">
      <w:r>
        <w:t>6</w:t>
      </w:r>
    </w:p>
    <w:p w14:paraId="5782CA5F" w14:textId="77777777" w:rsidR="00327ECC" w:rsidRDefault="00327ECC" w:rsidP="00327ECC"/>
    <w:p w14:paraId="4F9A7A73" w14:textId="77777777" w:rsidR="00C810C3" w:rsidRPr="00F658A8" w:rsidRDefault="000301FB" w:rsidP="00C810C3">
      <w:pPr>
        <w:pStyle w:val="Heading3"/>
      </w:pPr>
      <w:bookmarkStart w:id="76" w:name="_Toc22028132"/>
      <w:r>
        <w:t>Geometric</w:t>
      </w:r>
      <w:r w:rsidR="00C810C3">
        <w:t xml:space="preserve"> Variates</w:t>
      </w:r>
      <w:bookmarkEnd w:id="76"/>
    </w:p>
    <w:p w14:paraId="745862BE" w14:textId="77777777" w:rsidR="00AE343C" w:rsidRDefault="00AE343C" w:rsidP="00AE343C">
      <w:r>
        <w:t>&lt;name&gt; :</w:t>
      </w:r>
      <w:r w:rsidRPr="008F05BA">
        <w:rPr>
          <w:b/>
        </w:rPr>
        <w:t>cvar</w:t>
      </w:r>
      <w:r>
        <w:t xml:space="preserve"> [(&lt;name&gt; ) ] </w:t>
      </w:r>
      <w:r>
        <w:rPr>
          <w:b/>
        </w:rPr>
        <w:t>geometric (</w:t>
      </w:r>
      <w:r w:rsidRPr="00AE343C">
        <w:t>&lt;</w:t>
      </w:r>
      <w:r>
        <w:t>parameter&gt;</w:t>
      </w:r>
      <w:r w:rsidRPr="00AE343C">
        <w:rPr>
          <w:b/>
        </w:rPr>
        <w:t>)</w:t>
      </w:r>
      <w:r w:rsidR="00236489">
        <w:rPr>
          <w:b/>
        </w:rPr>
        <w:t xml:space="preserve"> </w:t>
      </w:r>
      <w:r w:rsidRPr="00236489">
        <w:t>&lt;dim&gt;</w:t>
      </w:r>
      <w:r w:rsidR="00236489">
        <w:t xml:space="preserve"> </w:t>
      </w:r>
      <w:r>
        <w:t>;</w:t>
      </w:r>
    </w:p>
    <w:p w14:paraId="7DD11279" w14:textId="77777777" w:rsidR="00400353" w:rsidRDefault="00400353" w:rsidP="00AE343C">
      <w:r>
        <w:t>Active Non-Terminals: none;</w:t>
      </w:r>
    </w:p>
    <w:p w14:paraId="58BEAB1C" w14:textId="77777777" w:rsidR="00400353" w:rsidRDefault="00400353" w:rsidP="00AE343C"/>
    <w:p w14:paraId="25B73474" w14:textId="77777777" w:rsidR="00400353" w:rsidRDefault="00573192" w:rsidP="00AE343C">
      <w:r>
        <w:rPr>
          <w:vanish/>
          <w:color w:val="000000"/>
        </w:rPr>
        <w:fldChar w:fldCharType="begin"/>
      </w:r>
      <w:r>
        <w:rPr>
          <w:vanish/>
          <w:color w:val="000000"/>
        </w:rPr>
        <w:instrText xml:space="preserve"> XE</w:instrText>
      </w:r>
      <w:r>
        <w:rPr>
          <w:color w:val="000000"/>
        </w:rPr>
        <w:instrText xml:space="preserve">"cvar geometric variates"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"geometric variates" </w:instrText>
      </w:r>
      <w:r>
        <w:rPr>
          <w:vanish/>
          <w:color w:val="000000"/>
        </w:rPr>
        <w:fldChar w:fldCharType="end"/>
      </w:r>
      <w:r w:rsidR="00400353">
        <w:t xml:space="preserve">The model used by the cvar geometric is the number of trials necessary to produce the first success when the probability of success is </w:t>
      </w:r>
      <w:r w:rsidR="00400353" w:rsidRPr="00400353">
        <w:rPr>
          <w:i/>
        </w:rPr>
        <w:t>p</w:t>
      </w:r>
      <w:r w:rsidR="00400353">
        <w:t xml:space="preserve">. The &lt;parameter&gt; syntax element supplies </w:t>
      </w:r>
      <w:r w:rsidR="00400353" w:rsidRPr="00400353">
        <w:rPr>
          <w:i/>
        </w:rPr>
        <w:t>p</w:t>
      </w:r>
      <w:r w:rsidR="00400353">
        <w:t>. It must be a floating point number between 0 and 1, and may contain non-terminals to generate the value.</w:t>
      </w:r>
    </w:p>
    <w:p w14:paraId="00641379" w14:textId="77777777" w:rsidR="00C84136" w:rsidRDefault="000E7716" w:rsidP="00AE343C">
      <w:r>
        <w:t>The PMF</w:t>
      </w:r>
      <w:r w:rsidR="00C84136">
        <w:t xml:space="preserve"> of the geometric distribution is:</w:t>
      </w:r>
    </w:p>
    <w:p w14:paraId="1A4BA775" w14:textId="77777777" w:rsidR="00C84136" w:rsidRDefault="00C84136" w:rsidP="00AE343C"/>
    <w:p w14:paraId="6363E435" w14:textId="77777777" w:rsidR="00C84136" w:rsidRDefault="000D1C80" w:rsidP="00AE343C">
      <w:r w:rsidRPr="000E7716">
        <w:rPr>
          <w:position w:val="-10"/>
        </w:rPr>
        <w:object w:dxaOrig="1780" w:dyaOrig="360" w14:anchorId="03491DB2">
          <v:shape id="_x0000_i1068" type="#_x0000_t75" style="width:89.3pt;height:18.5pt" o:ole="">
            <v:imagedata r:id="rId94" o:title=""/>
          </v:shape>
          <o:OLEObject Type="Embed" ProgID="Equation.DSMT4" ShapeID="_x0000_i1068" DrawAspect="Content" ObjectID="_1682251273" r:id="rId95"/>
        </w:object>
      </w:r>
    </w:p>
    <w:p w14:paraId="0A36B003" w14:textId="77777777" w:rsidR="000E7716" w:rsidRDefault="000E7716" w:rsidP="00AE343C"/>
    <w:p w14:paraId="6F0B1836" w14:textId="77777777" w:rsidR="000E7716" w:rsidRDefault="000E7716" w:rsidP="00AE343C">
      <w:r>
        <w:t>The algorithm generates uniformly distributed floating point random numbers in the range 0 through 1 until a number less than or equal to p is generated. The number of iterations is returned as the random variate. The random variates are 32-bit integers greater than or equal to 1.</w:t>
      </w:r>
    </w:p>
    <w:p w14:paraId="17ACC781" w14:textId="77777777" w:rsidR="00C84136" w:rsidRDefault="009E4B2A" w:rsidP="00AE343C">
      <w:r>
        <w:t>The method is an alternative</w:t>
      </w:r>
      <w:r w:rsidR="000E7716">
        <w:t xml:space="preserve"> form of a</w:t>
      </w:r>
      <w:r>
        <w:t>n infinite</w:t>
      </w:r>
      <w:r w:rsidR="000E7716">
        <w:t xml:space="preserve"> linear lookup.</w:t>
      </w:r>
    </w:p>
    <w:p w14:paraId="5A6E6B51" w14:textId="77777777" w:rsidR="00F5477D" w:rsidRDefault="00F5477D" w:rsidP="00AE343C">
      <w:r>
        <w:lastRenderedPageBreak/>
        <w:t xml:space="preserve">The following is a grammar used to test the </w:t>
      </w:r>
      <w:r w:rsidRPr="00F5477D">
        <w:rPr>
          <w:b/>
        </w:rPr>
        <w:t>geometric</w:t>
      </w:r>
      <w:r>
        <w:t xml:space="preserve"> production. It generates 1,000,000 variates in random order.</w:t>
      </w:r>
    </w:p>
    <w:p w14:paraId="5917D8E4" w14:textId="77777777" w:rsidR="00F5477D" w:rsidRDefault="00F5477D" w:rsidP="00AE343C"/>
    <w:p w14:paraId="02E89433" w14:textId="77777777" w:rsidR="00AF596B" w:rsidRDefault="00AF596B" w:rsidP="00AF596B">
      <w:r w:rsidRPr="00AF596B">
        <w:rPr>
          <w:b/>
        </w:rPr>
        <w:t>defines</w:t>
      </w:r>
      <w:r>
        <w:t>(</w:t>
      </w:r>
    </w:p>
    <w:p w14:paraId="2F8A1530" w14:textId="77777777" w:rsidR="00AF596B" w:rsidRDefault="00AF596B" w:rsidP="00AF596B">
      <w:r>
        <w:t>int X;</w:t>
      </w:r>
    </w:p>
    <w:p w14:paraId="5F5B8FCE" w14:textId="77777777" w:rsidR="00AF596B" w:rsidRDefault="00AF596B" w:rsidP="00AF596B">
      <w:r>
        <w:t>int main(int argc,char *[])</w:t>
      </w:r>
    </w:p>
    <w:p w14:paraId="56A8B99C" w14:textId="77777777" w:rsidR="00AF596B" w:rsidRDefault="00AF596B" w:rsidP="00AF596B">
      <w:r>
        <w:t>{</w:t>
      </w:r>
    </w:p>
    <w:p w14:paraId="21E58578" w14:textId="77777777" w:rsidR="00AF596B" w:rsidRDefault="00AF596B" w:rsidP="00AF596B">
      <w:r>
        <w:t xml:space="preserve">   DGLI("tcvar.rand");</w:t>
      </w:r>
    </w:p>
    <w:p w14:paraId="7D3E005E" w14:textId="77777777" w:rsidR="00AF596B" w:rsidRDefault="00AF596B" w:rsidP="00AF596B">
      <w:r>
        <w:t xml:space="preserve">   for (int i=0 ; i&lt;100</w:t>
      </w:r>
      <w:r w:rsidR="00F5477D">
        <w:t>0000</w:t>
      </w:r>
      <w:r>
        <w:t xml:space="preserve"> ; i++)</w:t>
      </w:r>
    </w:p>
    <w:p w14:paraId="4EA103B1" w14:textId="77777777" w:rsidR="00AF596B" w:rsidRDefault="00AF596B" w:rsidP="00AF596B">
      <w:r>
        <w:t xml:space="preserve">   {</w:t>
      </w:r>
    </w:p>
    <w:p w14:paraId="12178CB9" w14:textId="77777777" w:rsidR="00AF596B" w:rsidRDefault="00AF596B" w:rsidP="00AF596B">
      <w:r>
        <w:t xml:space="preserve">      DGL();</w:t>
      </w:r>
    </w:p>
    <w:p w14:paraId="2C7E4C81" w14:textId="77777777" w:rsidR="00AF596B" w:rsidRDefault="00AF596B" w:rsidP="00AF596B">
      <w:r>
        <w:t xml:space="preserve">      fprintf(</w:t>
      </w:r>
      <w:r w:rsidR="00EB17DD">
        <w:t>stdout</w:t>
      </w:r>
      <w:r>
        <w:t>,"%d\n",X);</w:t>
      </w:r>
    </w:p>
    <w:p w14:paraId="0449CCA8" w14:textId="77777777" w:rsidR="00AF596B" w:rsidRDefault="00AF596B" w:rsidP="00AF596B">
      <w:r>
        <w:t xml:space="preserve">   }</w:t>
      </w:r>
    </w:p>
    <w:p w14:paraId="1E3CE9B4" w14:textId="77777777" w:rsidR="00AF596B" w:rsidRDefault="00AF596B" w:rsidP="00AF596B">
      <w:r>
        <w:t xml:space="preserve">   DGLS("tcvar.rand");</w:t>
      </w:r>
    </w:p>
    <w:p w14:paraId="21DE595D" w14:textId="77777777" w:rsidR="00AF596B" w:rsidRDefault="00AF596B" w:rsidP="00AF596B">
      <w:r>
        <w:t>}</w:t>
      </w:r>
    </w:p>
    <w:p w14:paraId="6A16F663" w14:textId="77777777" w:rsidR="00AF596B" w:rsidRDefault="00AF596B" w:rsidP="00AF596B">
      <w:r>
        <w:t>);</w:t>
      </w:r>
    </w:p>
    <w:p w14:paraId="0DF71740" w14:textId="77777777" w:rsidR="00AF596B" w:rsidRDefault="00AF596B" w:rsidP="00AF596B">
      <w:r w:rsidRPr="00AF596B">
        <w:rPr>
          <w:b/>
        </w:rPr>
        <w:t>options</w:t>
      </w:r>
      <w:r>
        <w:t xml:space="preserve">: </w:t>
      </w:r>
      <w:r w:rsidRPr="00AF596B">
        <w:rPr>
          <w:b/>
        </w:rPr>
        <w:t>subroutines</w:t>
      </w:r>
      <w:r>
        <w:t>;</w:t>
      </w:r>
    </w:p>
    <w:p w14:paraId="5B439936" w14:textId="77777777" w:rsidR="00AF596B" w:rsidRDefault="00AF596B" w:rsidP="00AF596B">
      <w:r>
        <w:t>main: %X;</w:t>
      </w:r>
    </w:p>
    <w:p w14:paraId="4B5997D7" w14:textId="77777777" w:rsidR="00AF596B" w:rsidRDefault="00AF596B" w:rsidP="00AF596B">
      <w:r>
        <w:t xml:space="preserve">X: </w:t>
      </w:r>
      <w:r w:rsidRPr="00AF596B">
        <w:rPr>
          <w:b/>
        </w:rPr>
        <w:t>cvar</w:t>
      </w:r>
      <w:r>
        <w:t xml:space="preserve"> </w:t>
      </w:r>
      <w:r w:rsidRPr="00AF596B">
        <w:rPr>
          <w:b/>
        </w:rPr>
        <w:t>geometric</w:t>
      </w:r>
      <w:r w:rsidR="00F5477D">
        <w:t>(.</w:t>
      </w:r>
      <w:r>
        <w:t>5);</w:t>
      </w:r>
    </w:p>
    <w:p w14:paraId="4722EA2C" w14:textId="77777777" w:rsidR="00AF596B" w:rsidRDefault="00AF596B" w:rsidP="00AE343C"/>
    <w:p w14:paraId="217E7660" w14:textId="77777777" w:rsidR="00F5477D" w:rsidRDefault="00F5477D" w:rsidP="00AE343C">
      <w:r>
        <w:t>The frequency of each variate was counted, resulting in the following table.</w:t>
      </w:r>
    </w:p>
    <w:p w14:paraId="0B8FF2EE" w14:textId="77777777" w:rsidR="00F5477D" w:rsidRDefault="00F5477D" w:rsidP="00AE343C"/>
    <w:p w14:paraId="2C6754D3" w14:textId="77777777" w:rsidR="00F5477D" w:rsidRDefault="00F5477D" w:rsidP="00AE343C">
      <w:r>
        <w:t>Variate</w:t>
      </w:r>
      <w:r>
        <w:tab/>
        <w:t>Frequency</w:t>
      </w:r>
    </w:p>
    <w:p w14:paraId="132DFD9E" w14:textId="77777777" w:rsidR="00F5477D" w:rsidRDefault="00F5477D" w:rsidP="00F5477D">
      <w:pPr>
        <w:tabs>
          <w:tab w:val="right" w:pos="2250"/>
        </w:tabs>
      </w:pPr>
      <w:r>
        <w:t xml:space="preserve">  1</w:t>
      </w:r>
      <w:r>
        <w:tab/>
        <w:t>498963</w:t>
      </w:r>
    </w:p>
    <w:p w14:paraId="66675D81" w14:textId="77777777" w:rsidR="00F5477D" w:rsidRDefault="00F5477D" w:rsidP="00F5477D">
      <w:pPr>
        <w:tabs>
          <w:tab w:val="right" w:pos="2250"/>
        </w:tabs>
      </w:pPr>
      <w:r>
        <w:t xml:space="preserve">  2</w:t>
      </w:r>
      <w:r>
        <w:tab/>
        <w:t>250321</w:t>
      </w:r>
    </w:p>
    <w:p w14:paraId="267B062A" w14:textId="77777777" w:rsidR="00F5477D" w:rsidRDefault="00F5477D" w:rsidP="00F5477D">
      <w:pPr>
        <w:tabs>
          <w:tab w:val="right" w:pos="2250"/>
        </w:tabs>
      </w:pPr>
      <w:r>
        <w:t xml:space="preserve">  3</w:t>
      </w:r>
      <w:r>
        <w:tab/>
        <w:t>125003</w:t>
      </w:r>
    </w:p>
    <w:p w14:paraId="58A84D1A" w14:textId="77777777" w:rsidR="00F5477D" w:rsidRDefault="00F5477D" w:rsidP="00F5477D">
      <w:pPr>
        <w:tabs>
          <w:tab w:val="right" w:pos="2250"/>
        </w:tabs>
      </w:pPr>
      <w:r>
        <w:t xml:space="preserve">  4</w:t>
      </w:r>
      <w:r>
        <w:tab/>
        <w:t>63012</w:t>
      </w:r>
    </w:p>
    <w:p w14:paraId="4BA2C219" w14:textId="77777777" w:rsidR="00F5477D" w:rsidRDefault="00F5477D" w:rsidP="00F5477D">
      <w:pPr>
        <w:tabs>
          <w:tab w:val="right" w:pos="2250"/>
        </w:tabs>
      </w:pPr>
      <w:r>
        <w:t xml:space="preserve">  5</w:t>
      </w:r>
      <w:r>
        <w:tab/>
        <w:t>31678</w:t>
      </w:r>
    </w:p>
    <w:p w14:paraId="3DFD2940" w14:textId="77777777" w:rsidR="00F5477D" w:rsidRDefault="00F5477D" w:rsidP="00F5477D">
      <w:pPr>
        <w:tabs>
          <w:tab w:val="right" w:pos="2250"/>
        </w:tabs>
      </w:pPr>
      <w:r>
        <w:t xml:space="preserve">  6</w:t>
      </w:r>
      <w:r>
        <w:tab/>
        <w:t>15400</w:t>
      </w:r>
    </w:p>
    <w:p w14:paraId="342452DE" w14:textId="77777777" w:rsidR="00F5477D" w:rsidRDefault="00F5477D" w:rsidP="00F5477D">
      <w:pPr>
        <w:tabs>
          <w:tab w:val="right" w:pos="2250"/>
        </w:tabs>
      </w:pPr>
      <w:r>
        <w:t xml:space="preserve">  7</w:t>
      </w:r>
      <w:r>
        <w:tab/>
        <w:t>7826</w:t>
      </w:r>
    </w:p>
    <w:p w14:paraId="708BE796" w14:textId="77777777" w:rsidR="00F5477D" w:rsidRDefault="00F5477D" w:rsidP="00F5477D">
      <w:pPr>
        <w:tabs>
          <w:tab w:val="right" w:pos="2250"/>
        </w:tabs>
      </w:pPr>
      <w:r>
        <w:t xml:space="preserve">  8</w:t>
      </w:r>
      <w:r>
        <w:tab/>
        <w:t>3905</w:t>
      </w:r>
    </w:p>
    <w:p w14:paraId="424056A2" w14:textId="77777777" w:rsidR="00F5477D" w:rsidRDefault="00F5477D" w:rsidP="00F5477D">
      <w:pPr>
        <w:tabs>
          <w:tab w:val="right" w:pos="2250"/>
        </w:tabs>
      </w:pPr>
      <w:r>
        <w:t xml:space="preserve">  9</w:t>
      </w:r>
      <w:r>
        <w:tab/>
        <w:t>1935</w:t>
      </w:r>
    </w:p>
    <w:p w14:paraId="3948697B" w14:textId="77777777" w:rsidR="00F5477D" w:rsidRDefault="00F5477D" w:rsidP="00F5477D">
      <w:pPr>
        <w:tabs>
          <w:tab w:val="right" w:pos="2250"/>
        </w:tabs>
      </w:pPr>
      <w:r>
        <w:t>10</w:t>
      </w:r>
      <w:r>
        <w:tab/>
        <w:t>1008</w:t>
      </w:r>
    </w:p>
    <w:p w14:paraId="2A036B5A" w14:textId="77777777" w:rsidR="00F5477D" w:rsidRDefault="00F5477D" w:rsidP="00F5477D">
      <w:pPr>
        <w:tabs>
          <w:tab w:val="right" w:pos="2250"/>
        </w:tabs>
      </w:pPr>
      <w:r>
        <w:t>11</w:t>
      </w:r>
      <w:r>
        <w:tab/>
        <w:t>469</w:t>
      </w:r>
    </w:p>
    <w:p w14:paraId="603A231A" w14:textId="77777777" w:rsidR="00F5477D" w:rsidRDefault="00F5477D" w:rsidP="00F5477D">
      <w:pPr>
        <w:tabs>
          <w:tab w:val="right" w:pos="2250"/>
        </w:tabs>
      </w:pPr>
      <w:r>
        <w:t>12</w:t>
      </w:r>
      <w:r>
        <w:tab/>
        <w:t>246</w:t>
      </w:r>
    </w:p>
    <w:p w14:paraId="31617A42" w14:textId="77777777" w:rsidR="00F5477D" w:rsidRDefault="00F5477D" w:rsidP="00F5477D">
      <w:pPr>
        <w:tabs>
          <w:tab w:val="right" w:pos="2250"/>
        </w:tabs>
      </w:pPr>
      <w:r>
        <w:t>13</w:t>
      </w:r>
      <w:r>
        <w:tab/>
        <w:t>110</w:t>
      </w:r>
    </w:p>
    <w:p w14:paraId="039BF957" w14:textId="77777777" w:rsidR="00F5477D" w:rsidRDefault="00F5477D" w:rsidP="00F5477D">
      <w:pPr>
        <w:tabs>
          <w:tab w:val="right" w:pos="2250"/>
        </w:tabs>
      </w:pPr>
      <w:r>
        <w:t>14</w:t>
      </w:r>
      <w:r>
        <w:tab/>
        <w:t>68</w:t>
      </w:r>
    </w:p>
    <w:p w14:paraId="11B93D66" w14:textId="77777777" w:rsidR="00F5477D" w:rsidRDefault="00F5477D" w:rsidP="00F5477D">
      <w:pPr>
        <w:tabs>
          <w:tab w:val="right" w:pos="2250"/>
        </w:tabs>
      </w:pPr>
      <w:r>
        <w:t>15</w:t>
      </w:r>
      <w:r>
        <w:tab/>
        <w:t>26</w:t>
      </w:r>
    </w:p>
    <w:p w14:paraId="0A752DC7" w14:textId="77777777" w:rsidR="00F5477D" w:rsidRDefault="00F5477D" w:rsidP="00F5477D">
      <w:pPr>
        <w:tabs>
          <w:tab w:val="right" w:pos="2250"/>
        </w:tabs>
      </w:pPr>
      <w:r>
        <w:t>16</w:t>
      </w:r>
      <w:r>
        <w:tab/>
        <w:t>20</w:t>
      </w:r>
    </w:p>
    <w:p w14:paraId="4C69D5DA" w14:textId="77777777" w:rsidR="00F5477D" w:rsidRDefault="00F5477D" w:rsidP="00F5477D">
      <w:pPr>
        <w:tabs>
          <w:tab w:val="right" w:pos="2250"/>
        </w:tabs>
      </w:pPr>
      <w:r>
        <w:t>17</w:t>
      </w:r>
      <w:r>
        <w:tab/>
        <w:t>5</w:t>
      </w:r>
    </w:p>
    <w:p w14:paraId="133DECA2" w14:textId="77777777" w:rsidR="00F5477D" w:rsidRDefault="00F5477D" w:rsidP="00F5477D">
      <w:pPr>
        <w:tabs>
          <w:tab w:val="right" w:pos="2250"/>
        </w:tabs>
      </w:pPr>
      <w:r>
        <w:t>18</w:t>
      </w:r>
      <w:r>
        <w:tab/>
        <w:t>2</w:t>
      </w:r>
    </w:p>
    <w:p w14:paraId="49ABAD8F" w14:textId="77777777" w:rsidR="00F5477D" w:rsidRDefault="00F5477D" w:rsidP="00F5477D">
      <w:pPr>
        <w:tabs>
          <w:tab w:val="right" w:pos="2250"/>
        </w:tabs>
      </w:pPr>
      <w:r>
        <w:t>19</w:t>
      </w:r>
      <w:r>
        <w:tab/>
        <w:t>2</w:t>
      </w:r>
    </w:p>
    <w:p w14:paraId="5A2E3551" w14:textId="77777777" w:rsidR="00F5477D" w:rsidRDefault="00F5477D" w:rsidP="00F5477D">
      <w:pPr>
        <w:tabs>
          <w:tab w:val="right" w:pos="2250"/>
        </w:tabs>
      </w:pPr>
      <w:r>
        <w:t>20</w:t>
      </w:r>
      <w:r>
        <w:tab/>
        <w:t>1</w:t>
      </w:r>
    </w:p>
    <w:p w14:paraId="39C0539F" w14:textId="77777777" w:rsidR="00F5477D" w:rsidRPr="00F658A8" w:rsidRDefault="00F5477D" w:rsidP="00F5477D">
      <w:pPr>
        <w:tabs>
          <w:tab w:val="decimal" w:pos="1890"/>
        </w:tabs>
      </w:pPr>
    </w:p>
    <w:p w14:paraId="2254C385" w14:textId="77777777" w:rsidR="00C810C3" w:rsidRPr="00F658A8" w:rsidRDefault="000301FB" w:rsidP="00C810C3">
      <w:pPr>
        <w:pStyle w:val="Heading3"/>
      </w:pPr>
      <w:bookmarkStart w:id="77" w:name="_Toc22028133"/>
      <w:r>
        <w:lastRenderedPageBreak/>
        <w:t>Binomial</w:t>
      </w:r>
      <w:r w:rsidR="00C810C3">
        <w:t xml:space="preserve"> Variates</w:t>
      </w:r>
      <w:bookmarkEnd w:id="77"/>
    </w:p>
    <w:p w14:paraId="28DD871B" w14:textId="77777777" w:rsidR="00AE343C" w:rsidRPr="00F658A8" w:rsidRDefault="00AE343C" w:rsidP="00AE343C">
      <w:r>
        <w:t>&lt;name&gt; :</w:t>
      </w:r>
      <w:r w:rsidRPr="008F05BA">
        <w:rPr>
          <w:b/>
        </w:rPr>
        <w:t>cvar</w:t>
      </w:r>
      <w:r>
        <w:t xml:space="preserve"> [(&lt;name&gt; ) ] </w:t>
      </w:r>
      <w:r>
        <w:rPr>
          <w:b/>
        </w:rPr>
        <w:t>binomial (</w:t>
      </w:r>
      <w:r w:rsidRPr="00AE343C">
        <w:t>&lt;</w:t>
      </w:r>
      <w:r>
        <w:t>parameter&gt;</w:t>
      </w:r>
      <w:r w:rsidRPr="00AE343C">
        <w:rPr>
          <w:b/>
        </w:rPr>
        <w:t>)</w:t>
      </w:r>
      <w:r w:rsidR="00236489">
        <w:rPr>
          <w:b/>
        </w:rPr>
        <w:t xml:space="preserve"> </w:t>
      </w:r>
      <w:r w:rsidRPr="00236489">
        <w:t>&lt;dim&gt;</w:t>
      </w:r>
      <w:r w:rsidR="00236489" w:rsidRPr="00236489">
        <w:t xml:space="preserve"> </w:t>
      </w:r>
      <w:r>
        <w:t>;</w:t>
      </w:r>
    </w:p>
    <w:p w14:paraId="5594DCB7" w14:textId="77777777" w:rsidR="00AE343C" w:rsidRDefault="00AE343C" w:rsidP="00AE343C">
      <w:r>
        <w:t>&lt;name&gt; :</w:t>
      </w:r>
      <w:r w:rsidRPr="008F05BA">
        <w:rPr>
          <w:b/>
        </w:rPr>
        <w:t>cvar</w:t>
      </w:r>
      <w:r>
        <w:t xml:space="preserve"> [(&lt;name&gt; ) ] </w:t>
      </w:r>
      <w:r>
        <w:rPr>
          <w:b/>
        </w:rPr>
        <w:t>binomial (</w:t>
      </w:r>
      <w:r w:rsidRPr="00AE343C">
        <w:t>&lt;</w:t>
      </w:r>
      <w:r>
        <w:t>parm1&gt;,&lt;parm2&gt;</w:t>
      </w:r>
      <w:r w:rsidRPr="00AE343C">
        <w:rPr>
          <w:b/>
        </w:rPr>
        <w:t>)</w:t>
      </w:r>
      <w:r w:rsidR="00236489">
        <w:rPr>
          <w:b/>
        </w:rPr>
        <w:t xml:space="preserve"> </w:t>
      </w:r>
      <w:r w:rsidRPr="00236489">
        <w:t>&lt;dim&gt;</w:t>
      </w:r>
      <w:r w:rsidR="00236489" w:rsidRPr="00236489">
        <w:t xml:space="preserve"> </w:t>
      </w:r>
      <w:r>
        <w:t>;</w:t>
      </w:r>
    </w:p>
    <w:p w14:paraId="4AE44460" w14:textId="77777777" w:rsidR="006174B1" w:rsidRDefault="006174B1" w:rsidP="00AE343C">
      <w:r>
        <w:t>Active Non-Terminals: none.</w:t>
      </w:r>
    </w:p>
    <w:p w14:paraId="3220064B" w14:textId="77777777" w:rsidR="006174B1" w:rsidRDefault="006174B1" w:rsidP="00AE343C"/>
    <w:p w14:paraId="119E48E9" w14:textId="77777777" w:rsidR="002C1D3F" w:rsidRDefault="00573192" w:rsidP="00AE343C">
      <w:r>
        <w:rPr>
          <w:vanish/>
          <w:color w:val="000000"/>
        </w:rPr>
        <w:fldChar w:fldCharType="begin"/>
      </w:r>
      <w:r>
        <w:rPr>
          <w:vanish/>
          <w:color w:val="000000"/>
        </w:rPr>
        <w:instrText xml:space="preserve"> XE</w:instrText>
      </w:r>
      <w:r>
        <w:rPr>
          <w:color w:val="000000"/>
        </w:rPr>
        <w:instrText xml:space="preserve">"cvar binomial variates"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"binomial variates" </w:instrText>
      </w:r>
      <w:r>
        <w:rPr>
          <w:vanish/>
          <w:color w:val="000000"/>
        </w:rPr>
        <w:fldChar w:fldCharType="end"/>
      </w:r>
      <w:r w:rsidR="006174B1">
        <w:t xml:space="preserve">Binomial/Bernoulli trials are analogous to flipping a (possibly unfair) coin n times and counting the number of heads. The &lt;parameter&gt; or &lt;parm1&gt; syntax element is used to supply the number of trials, </w:t>
      </w:r>
      <w:r w:rsidR="006174B1" w:rsidRPr="006174B1">
        <w:rPr>
          <w:i/>
        </w:rPr>
        <w:t>n</w:t>
      </w:r>
      <w:r w:rsidR="006174B1">
        <w:t>. If two parameters are used, the second parameter, &lt;parm2&gt; gives the probability of heads/success. It must be a floating point number between 0 and 1. If the second parameter is omitted, the probability is assumed to be ½. The number of trials must not exceed 1000.</w:t>
      </w:r>
      <w:r w:rsidR="002C1D3F">
        <w:t xml:space="preserve"> The elements &lt;parameter&gt;, &lt;parm1&gt; and &lt;parm2&gt; must be numeric.</w:t>
      </w:r>
      <w:r w:rsidR="00D37F63">
        <w:t xml:space="preserve"> Non-terminals are not allowed.</w:t>
      </w:r>
    </w:p>
    <w:p w14:paraId="005FC813" w14:textId="77777777" w:rsidR="006174B1" w:rsidRDefault="006174B1" w:rsidP="00AE343C">
      <w:r>
        <w:t xml:space="preserve">The PMF is defined for a finite set of integers from zero through </w:t>
      </w:r>
      <w:r w:rsidRPr="006174B1">
        <w:rPr>
          <w:i/>
        </w:rPr>
        <w:t>n</w:t>
      </w:r>
      <w:r>
        <w:t>.</w:t>
      </w:r>
      <w:r w:rsidR="002C1D3F">
        <w:t xml:space="preserve"> </w:t>
      </w:r>
      <w:r>
        <w:t xml:space="preserve">The PMF </w:t>
      </w:r>
      <w:r w:rsidR="002C1D3F">
        <w:t xml:space="preserve">for integer </w:t>
      </w:r>
      <w:r w:rsidR="002C1D3F" w:rsidRPr="002C1D3F">
        <w:rPr>
          <w:i/>
        </w:rPr>
        <w:t>k</w:t>
      </w:r>
      <w:r w:rsidR="002C1D3F">
        <w:t xml:space="preserve"> is:</w:t>
      </w:r>
    </w:p>
    <w:p w14:paraId="758B2191" w14:textId="77777777" w:rsidR="006174B1" w:rsidRDefault="006174B1" w:rsidP="00AE343C"/>
    <w:p w14:paraId="7593BF5F" w14:textId="77777777" w:rsidR="002C1D3F" w:rsidRDefault="000D1C80" w:rsidP="00AE343C">
      <w:r w:rsidRPr="002C1D3F">
        <w:rPr>
          <w:position w:val="-30"/>
        </w:rPr>
        <w:object w:dxaOrig="2280" w:dyaOrig="720" w14:anchorId="2704D510">
          <v:shape id="_x0000_i1069" type="#_x0000_t75" style="width:114.5pt;height:36.6pt" o:ole="">
            <v:imagedata r:id="rId96" o:title=""/>
          </v:shape>
          <o:OLEObject Type="Embed" ProgID="Equation.DSMT4" ShapeID="_x0000_i1069" DrawAspect="Content" ObjectID="_1682251274" r:id="rId97"/>
        </w:object>
      </w:r>
    </w:p>
    <w:p w14:paraId="402185F0" w14:textId="77777777" w:rsidR="002C1D3F" w:rsidRDefault="002C1D3F" w:rsidP="00AE343C"/>
    <w:p w14:paraId="611C2DB7" w14:textId="77777777" w:rsidR="002C1D3F" w:rsidRDefault="002C1D3F" w:rsidP="00AE343C">
      <w:r>
        <w:t>The DGL compiler generates a search tree at compile time that will be used to perform a binary search for CDF inversion. The values produced will be 32 bit integers from 0 through n inclusive.</w:t>
      </w:r>
    </w:p>
    <w:p w14:paraId="1112A40B" w14:textId="77777777" w:rsidR="00907B9E" w:rsidRDefault="00907B9E" w:rsidP="00AE343C"/>
    <w:p w14:paraId="132BF651" w14:textId="77777777" w:rsidR="00907B9E" w:rsidRDefault="00907B9E" w:rsidP="00907B9E">
      <w:r w:rsidRPr="00907B9E">
        <w:rPr>
          <w:b/>
        </w:rPr>
        <w:t>defines</w:t>
      </w:r>
      <w:r>
        <w:t>(</w:t>
      </w:r>
    </w:p>
    <w:p w14:paraId="18953D5F" w14:textId="77777777" w:rsidR="00907B9E" w:rsidRDefault="00907B9E" w:rsidP="00907B9E">
      <w:r>
        <w:t>int X;</w:t>
      </w:r>
    </w:p>
    <w:p w14:paraId="306024FA" w14:textId="77777777" w:rsidR="00907B9E" w:rsidRDefault="00907B9E" w:rsidP="00907B9E">
      <w:r>
        <w:t>int main(int argc,char *[])</w:t>
      </w:r>
    </w:p>
    <w:p w14:paraId="73775EE3" w14:textId="77777777" w:rsidR="00907B9E" w:rsidRDefault="00907B9E" w:rsidP="00907B9E">
      <w:r>
        <w:t>{</w:t>
      </w:r>
    </w:p>
    <w:p w14:paraId="45802306" w14:textId="77777777" w:rsidR="00907B9E" w:rsidRDefault="00907B9E" w:rsidP="00907B9E">
      <w:r>
        <w:t xml:space="preserve">   DGLI("tcvar.rand");</w:t>
      </w:r>
    </w:p>
    <w:p w14:paraId="5FCC810F" w14:textId="77777777" w:rsidR="00907B9E" w:rsidRDefault="00907B9E" w:rsidP="00907B9E">
      <w:r>
        <w:t xml:space="preserve">   for (int i=0 ; i&lt;100 ; i++)</w:t>
      </w:r>
    </w:p>
    <w:p w14:paraId="437FFB29" w14:textId="77777777" w:rsidR="00907B9E" w:rsidRDefault="00907B9E" w:rsidP="00907B9E">
      <w:r>
        <w:t xml:space="preserve">   {</w:t>
      </w:r>
    </w:p>
    <w:p w14:paraId="1FD31E27" w14:textId="77777777" w:rsidR="00907B9E" w:rsidRDefault="00907B9E" w:rsidP="00907B9E">
      <w:r>
        <w:t xml:space="preserve">      DGL();</w:t>
      </w:r>
    </w:p>
    <w:p w14:paraId="013871DF" w14:textId="77777777" w:rsidR="00907B9E" w:rsidRDefault="00907B9E" w:rsidP="00907B9E">
      <w:r>
        <w:t xml:space="preserve">      fprintf(stdout,"%d\n",X);</w:t>
      </w:r>
    </w:p>
    <w:p w14:paraId="6D753839" w14:textId="77777777" w:rsidR="00907B9E" w:rsidRDefault="00907B9E" w:rsidP="00907B9E">
      <w:r>
        <w:t xml:space="preserve">   }</w:t>
      </w:r>
    </w:p>
    <w:p w14:paraId="44FAD619" w14:textId="77777777" w:rsidR="00907B9E" w:rsidRDefault="00907B9E" w:rsidP="00907B9E">
      <w:r>
        <w:t xml:space="preserve">   DGLS("tcvar.rand");</w:t>
      </w:r>
    </w:p>
    <w:p w14:paraId="65F457F8" w14:textId="77777777" w:rsidR="00907B9E" w:rsidRDefault="00907B9E" w:rsidP="00907B9E">
      <w:r>
        <w:t>}</w:t>
      </w:r>
    </w:p>
    <w:p w14:paraId="69DFAB98" w14:textId="77777777" w:rsidR="00907B9E" w:rsidRDefault="00907B9E" w:rsidP="00907B9E">
      <w:r>
        <w:t>);</w:t>
      </w:r>
    </w:p>
    <w:p w14:paraId="44C6D2A4" w14:textId="77777777" w:rsidR="00907B9E" w:rsidRDefault="00907B9E" w:rsidP="00907B9E">
      <w:r w:rsidRPr="00907B9E">
        <w:rPr>
          <w:b/>
        </w:rPr>
        <w:t>options</w:t>
      </w:r>
      <w:r>
        <w:t xml:space="preserve">: </w:t>
      </w:r>
      <w:r w:rsidRPr="00907B9E">
        <w:rPr>
          <w:b/>
        </w:rPr>
        <w:t>subroutines</w:t>
      </w:r>
      <w:r>
        <w:t>;</w:t>
      </w:r>
    </w:p>
    <w:p w14:paraId="1A8BB10D" w14:textId="77777777" w:rsidR="00907B9E" w:rsidRDefault="00907B9E" w:rsidP="00907B9E">
      <w:r>
        <w:t>main: %X;</w:t>
      </w:r>
    </w:p>
    <w:p w14:paraId="7C140088" w14:textId="77777777" w:rsidR="00907B9E" w:rsidRDefault="00907B9E" w:rsidP="00907B9E">
      <w:r>
        <w:t xml:space="preserve">X: </w:t>
      </w:r>
      <w:r w:rsidRPr="00907B9E">
        <w:rPr>
          <w:b/>
        </w:rPr>
        <w:t>cvar</w:t>
      </w:r>
      <w:r>
        <w:t xml:space="preserve"> </w:t>
      </w:r>
      <w:r w:rsidRPr="00907B9E">
        <w:rPr>
          <w:b/>
        </w:rPr>
        <w:t>binomial</w:t>
      </w:r>
      <w:r>
        <w:t>(5);</w:t>
      </w:r>
    </w:p>
    <w:p w14:paraId="2665662E" w14:textId="77777777" w:rsidR="00907B9E" w:rsidRDefault="00907B9E" w:rsidP="00AE343C"/>
    <w:p w14:paraId="1B0DC775" w14:textId="77777777" w:rsidR="00907B9E" w:rsidRDefault="00907B9E" w:rsidP="00907B9E">
      <w:r>
        <w:t xml:space="preserve">000 </w:t>
      </w:r>
    </w:p>
    <w:p w14:paraId="7AA997AF" w14:textId="77777777" w:rsidR="00907B9E" w:rsidRDefault="00907B9E" w:rsidP="00907B9E">
      <w:r>
        <w:t xml:space="preserve">11111111111111111 </w:t>
      </w:r>
    </w:p>
    <w:p w14:paraId="572D2004" w14:textId="77777777" w:rsidR="00907B9E" w:rsidRDefault="00907B9E" w:rsidP="00907B9E">
      <w:r>
        <w:t xml:space="preserve">222222222222222222222222223 </w:t>
      </w:r>
    </w:p>
    <w:p w14:paraId="793214A3" w14:textId="77777777" w:rsidR="00907B9E" w:rsidRDefault="00907B9E" w:rsidP="00907B9E">
      <w:r>
        <w:t xml:space="preserve">33333333333333333333333333333333333 </w:t>
      </w:r>
    </w:p>
    <w:p w14:paraId="114EB398" w14:textId="77777777" w:rsidR="00907B9E" w:rsidRDefault="00907B9E" w:rsidP="00907B9E">
      <w:r>
        <w:t xml:space="preserve">444444444444444 </w:t>
      </w:r>
    </w:p>
    <w:p w14:paraId="134C83CC" w14:textId="77777777" w:rsidR="00907B9E" w:rsidRDefault="00907B9E" w:rsidP="00907B9E">
      <w:r>
        <w:t>555</w:t>
      </w:r>
    </w:p>
    <w:p w14:paraId="7968D7B6" w14:textId="77777777" w:rsidR="00907B9E" w:rsidRDefault="00907B9E" w:rsidP="00AE343C"/>
    <w:p w14:paraId="46286092" w14:textId="77777777" w:rsidR="00C810C3" w:rsidRPr="00F658A8" w:rsidRDefault="000301FB" w:rsidP="002C1D3F">
      <w:pPr>
        <w:pStyle w:val="Heading3"/>
      </w:pPr>
      <w:bookmarkStart w:id="78" w:name="_Toc22028134"/>
      <w:r>
        <w:lastRenderedPageBreak/>
        <w:t>Hypergeometric</w:t>
      </w:r>
      <w:r w:rsidR="00C810C3">
        <w:t xml:space="preserve"> Variates</w:t>
      </w:r>
      <w:bookmarkEnd w:id="78"/>
    </w:p>
    <w:p w14:paraId="160D99D5" w14:textId="77777777" w:rsidR="00AE343C" w:rsidRDefault="00AE343C" w:rsidP="00AE343C">
      <w:r>
        <w:t>&lt;name&gt; :</w:t>
      </w:r>
      <w:r w:rsidRPr="008F05BA">
        <w:rPr>
          <w:b/>
        </w:rPr>
        <w:t>cvar</w:t>
      </w:r>
      <w:r>
        <w:t xml:space="preserve"> [(&lt;name&gt; ) ] </w:t>
      </w:r>
      <w:r>
        <w:rPr>
          <w:b/>
        </w:rPr>
        <w:t>hypergeometric (</w:t>
      </w:r>
      <w:r w:rsidRPr="00AE343C">
        <w:t>&lt;</w:t>
      </w:r>
      <w:r>
        <w:t>parm1&gt;,&lt;parm2&gt;</w:t>
      </w:r>
      <w:r w:rsidR="00BB1839">
        <w:t>,&lt;parm3&gt;</w:t>
      </w:r>
      <w:r w:rsidRPr="00AE343C">
        <w:rPr>
          <w:b/>
        </w:rPr>
        <w:t>)</w:t>
      </w:r>
      <w:r w:rsidR="00D37F63">
        <w:rPr>
          <w:b/>
        </w:rPr>
        <w:t xml:space="preserve"> </w:t>
      </w:r>
      <w:r w:rsidRPr="00D37F63">
        <w:t>&lt;dim&gt;</w:t>
      </w:r>
      <w:r w:rsidR="00D37F63">
        <w:t xml:space="preserve"> </w:t>
      </w:r>
      <w:r>
        <w:t>;</w:t>
      </w:r>
    </w:p>
    <w:p w14:paraId="22D33D39" w14:textId="77777777" w:rsidR="00D37F63" w:rsidRDefault="00D37F63" w:rsidP="00AE343C"/>
    <w:p w14:paraId="1CE07A11" w14:textId="77777777" w:rsidR="0053598B" w:rsidRDefault="00573192" w:rsidP="00AE343C">
      <w:r>
        <w:rPr>
          <w:vanish/>
          <w:color w:val="000000"/>
        </w:rPr>
        <w:fldChar w:fldCharType="begin"/>
      </w:r>
      <w:r>
        <w:rPr>
          <w:vanish/>
          <w:color w:val="000000"/>
        </w:rPr>
        <w:instrText xml:space="preserve"> XE</w:instrText>
      </w:r>
      <w:r>
        <w:rPr>
          <w:color w:val="000000"/>
        </w:rPr>
        <w:instrText xml:space="preserve">"cvar hypergeometric variates"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"hypergeometric variates" </w:instrText>
      </w:r>
      <w:r>
        <w:rPr>
          <w:vanish/>
          <w:color w:val="000000"/>
        </w:rPr>
        <w:fldChar w:fldCharType="end"/>
      </w:r>
      <w:r w:rsidR="0053598B">
        <w:t xml:space="preserve">The </w:t>
      </w:r>
      <w:r w:rsidR="00762FB7">
        <w:t xml:space="preserve">Hypergeometric distribution is the probability of </w:t>
      </w:r>
      <w:r w:rsidR="00762FB7" w:rsidRPr="00762FB7">
        <w:rPr>
          <w:i/>
        </w:rPr>
        <w:t>k</w:t>
      </w:r>
      <w:r w:rsidR="00762FB7">
        <w:t xml:space="preserve"> successes in </w:t>
      </w:r>
      <w:r w:rsidR="00762FB7" w:rsidRPr="00762FB7">
        <w:rPr>
          <w:i/>
        </w:rPr>
        <w:t>n</w:t>
      </w:r>
      <w:r w:rsidR="00762FB7">
        <w:t xml:space="preserve"> samples from a population of size </w:t>
      </w:r>
      <w:r w:rsidR="00762FB7" w:rsidRPr="00762FB7">
        <w:rPr>
          <w:i/>
        </w:rPr>
        <w:t>N</w:t>
      </w:r>
      <w:r w:rsidR="00762FB7">
        <w:t xml:space="preserve"> which contains </w:t>
      </w:r>
      <w:r w:rsidR="00762FB7" w:rsidRPr="00762FB7">
        <w:rPr>
          <w:i/>
        </w:rPr>
        <w:t>K</w:t>
      </w:r>
      <w:r w:rsidR="00762FB7">
        <w:t xml:space="preserve"> successes. Sampling is without replacement. </w:t>
      </w:r>
      <w:r w:rsidR="0089587E">
        <w:t xml:space="preserve">For example, consider a population of </w:t>
      </w:r>
      <w:r w:rsidR="0089587E" w:rsidRPr="0089587E">
        <w:rPr>
          <w:i/>
        </w:rPr>
        <w:t>N</w:t>
      </w:r>
      <w:r w:rsidR="0089587E">
        <w:t xml:space="preserve"> people with </w:t>
      </w:r>
      <w:r w:rsidR="0089587E" w:rsidRPr="0089587E">
        <w:rPr>
          <w:i/>
        </w:rPr>
        <w:t>K</w:t>
      </w:r>
      <w:r w:rsidR="0089587E">
        <w:t xml:space="preserve"> women. When choosing a committee of </w:t>
      </w:r>
      <w:r w:rsidR="0089587E" w:rsidRPr="0089587E">
        <w:rPr>
          <w:i/>
        </w:rPr>
        <w:t>n</w:t>
      </w:r>
      <w:r w:rsidR="0089587E">
        <w:t xml:space="preserve"> people, what is the probability that exactly </w:t>
      </w:r>
      <w:r w:rsidR="0089587E" w:rsidRPr="0089587E">
        <w:rPr>
          <w:i/>
        </w:rPr>
        <w:t>k</w:t>
      </w:r>
      <w:r w:rsidR="0089587E">
        <w:t xml:space="preserve"> of them will be women? </w:t>
      </w:r>
      <w:r w:rsidR="00762FB7">
        <w:t>The PMF function is as follows.</w:t>
      </w:r>
    </w:p>
    <w:p w14:paraId="6AB7A727" w14:textId="77777777" w:rsidR="00762FB7" w:rsidRDefault="00762FB7" w:rsidP="00AE343C"/>
    <w:p w14:paraId="2294803A" w14:textId="77777777" w:rsidR="00762FB7" w:rsidRDefault="00762FB7" w:rsidP="00AE343C">
      <w:r w:rsidRPr="00762FB7">
        <w:rPr>
          <w:position w:val="-66"/>
        </w:rPr>
        <w:object w:dxaOrig="2100" w:dyaOrig="1440" w14:anchorId="7F6E7E68">
          <v:shape id="_x0000_i1070" type="#_x0000_t75" style="width:105.05pt;height:1in" o:ole="">
            <v:imagedata r:id="rId98" o:title=""/>
          </v:shape>
          <o:OLEObject Type="Embed" ProgID="Equation.DSMT4" ShapeID="_x0000_i1070" DrawAspect="Content" ObjectID="_1682251275" r:id="rId99"/>
        </w:object>
      </w:r>
    </w:p>
    <w:p w14:paraId="3607EA9E" w14:textId="77777777" w:rsidR="00762FB7" w:rsidRDefault="00762FB7" w:rsidP="00AE343C"/>
    <w:p w14:paraId="68C0760E" w14:textId="77777777" w:rsidR="001E224F" w:rsidRDefault="00762FB7" w:rsidP="001E224F">
      <w:r>
        <w:t xml:space="preserve">The </w:t>
      </w:r>
      <w:r w:rsidRPr="0089587E">
        <w:rPr>
          <w:b/>
        </w:rPr>
        <w:t>cvar</w:t>
      </w:r>
      <w:r>
        <w:t xml:space="preserve"> </w:t>
      </w:r>
      <w:r w:rsidRPr="0089587E">
        <w:rPr>
          <w:b/>
        </w:rPr>
        <w:t>hypergeometric</w:t>
      </w:r>
      <w:r>
        <w:t xml:space="preserve"> production generates values for </w:t>
      </w:r>
      <w:r w:rsidRPr="0089587E">
        <w:rPr>
          <w:i/>
        </w:rPr>
        <w:t>k</w:t>
      </w:r>
      <w:r>
        <w:t xml:space="preserve">, in the range 0 through </w:t>
      </w:r>
      <w:r w:rsidRPr="0089587E">
        <w:rPr>
          <w:i/>
        </w:rPr>
        <w:t>K</w:t>
      </w:r>
      <w:r>
        <w:t>. The frequency of each integer in the range 0-</w:t>
      </w:r>
      <w:r w:rsidRPr="0089587E">
        <w:rPr>
          <w:i/>
        </w:rPr>
        <w:t>K</w:t>
      </w:r>
      <w:r>
        <w:t xml:space="preserve"> approximates the probability of </w:t>
      </w:r>
      <w:r w:rsidRPr="0089587E">
        <w:rPr>
          <w:i/>
        </w:rPr>
        <w:t>k</w:t>
      </w:r>
      <w:r>
        <w:t xml:space="preserve"> given by the function </w:t>
      </w:r>
      <w:r w:rsidRPr="0089587E">
        <w:rPr>
          <w:i/>
        </w:rPr>
        <w:t>p</w:t>
      </w:r>
      <w:r>
        <w:t>(</w:t>
      </w:r>
      <w:r w:rsidRPr="0089587E">
        <w:rPr>
          <w:i/>
        </w:rPr>
        <w:t>k</w:t>
      </w:r>
      <w:r>
        <w:t>) above.</w:t>
      </w:r>
      <w:r w:rsidR="0089587E">
        <w:t xml:space="preserve"> The syntax element &lt;parm1&gt; is the value of </w:t>
      </w:r>
      <w:r w:rsidR="0089587E" w:rsidRPr="00E343B7">
        <w:rPr>
          <w:i/>
        </w:rPr>
        <w:t>N</w:t>
      </w:r>
      <w:r w:rsidR="0089587E">
        <w:t xml:space="preserve">, the size of the total population. The syntax element &lt;parm2&gt; is the value of </w:t>
      </w:r>
      <w:r w:rsidR="0089587E" w:rsidRPr="00E343B7">
        <w:rPr>
          <w:i/>
        </w:rPr>
        <w:t>K</w:t>
      </w:r>
      <w:r w:rsidR="0089587E">
        <w:t xml:space="preserve">, the number of successes in the total population. </w:t>
      </w:r>
      <w:r w:rsidR="00E343B7">
        <w:t xml:space="preserve">The syntax element &lt;parm3&gt; is the number of samples, </w:t>
      </w:r>
      <w:r w:rsidR="00E343B7" w:rsidRPr="00E343B7">
        <w:rPr>
          <w:i/>
        </w:rPr>
        <w:t>n</w:t>
      </w:r>
      <w:r w:rsidR="00E343B7">
        <w:t>. The three syntax elements must be numeric. No non-terminals are allowed.</w:t>
      </w:r>
      <w:r w:rsidR="001E224F">
        <w:t xml:space="preserve"> For the production to make sense, neither &lt;parm2&gt; nor &lt;parm3&gt; can be larger than &lt;parm1&gt;, and both &lt;parm1&gt; and &lt;parm3&gt; must be greater than zero.</w:t>
      </w:r>
    </w:p>
    <w:p w14:paraId="3A7DDBF1" w14:textId="77777777" w:rsidR="00E343B7" w:rsidRDefault="00E343B7" w:rsidP="00AE343C">
      <w:r>
        <w:t>The DGL compiler generates a search tree that is used for binary searches of the CDF table.</w:t>
      </w:r>
      <w:r w:rsidR="004F55EB">
        <w:t xml:space="preserve"> The values produced will be 32-bit integers.</w:t>
      </w:r>
      <w:r w:rsidR="001E224F">
        <w:t xml:space="preserve"> The following is an example of a DGL grammar that generates hypergeometric variates.</w:t>
      </w:r>
    </w:p>
    <w:p w14:paraId="096B72C3" w14:textId="77777777" w:rsidR="001E224F" w:rsidRDefault="001E224F" w:rsidP="00AE343C"/>
    <w:p w14:paraId="7A1E5DE1" w14:textId="77777777" w:rsidR="001E224F" w:rsidRDefault="001E224F" w:rsidP="001E224F">
      <w:r>
        <w:t>defines(</w:t>
      </w:r>
    </w:p>
    <w:p w14:paraId="7A048608" w14:textId="77777777" w:rsidR="001E224F" w:rsidRDefault="001E224F" w:rsidP="001E224F">
      <w:r>
        <w:t>int X;</w:t>
      </w:r>
    </w:p>
    <w:p w14:paraId="1A96E682" w14:textId="77777777" w:rsidR="001E224F" w:rsidRDefault="001E224F" w:rsidP="001E224F">
      <w:r>
        <w:t>int main(int argc,char *[])</w:t>
      </w:r>
    </w:p>
    <w:p w14:paraId="2A15B79C" w14:textId="77777777" w:rsidR="001E224F" w:rsidRDefault="001E224F" w:rsidP="001E224F">
      <w:r>
        <w:t>{</w:t>
      </w:r>
    </w:p>
    <w:p w14:paraId="1E319FDC" w14:textId="77777777" w:rsidR="001E224F" w:rsidRDefault="001E224F" w:rsidP="001E224F">
      <w:r>
        <w:t xml:space="preserve">   DGLI("tcvar.rand");</w:t>
      </w:r>
    </w:p>
    <w:p w14:paraId="70CE79A2" w14:textId="77777777" w:rsidR="001E224F" w:rsidRDefault="001E224F" w:rsidP="001E224F">
      <w:r>
        <w:t xml:space="preserve">   for (int i=0 ; i&lt;100 ; i++)</w:t>
      </w:r>
    </w:p>
    <w:p w14:paraId="3C1D3D54" w14:textId="77777777" w:rsidR="001E224F" w:rsidRDefault="001E224F" w:rsidP="001E224F">
      <w:r>
        <w:t xml:space="preserve">   {</w:t>
      </w:r>
    </w:p>
    <w:p w14:paraId="48C6948F" w14:textId="77777777" w:rsidR="001E224F" w:rsidRDefault="001E224F" w:rsidP="001E224F">
      <w:r>
        <w:t xml:space="preserve">      DGL();</w:t>
      </w:r>
    </w:p>
    <w:p w14:paraId="053E1203" w14:textId="77777777" w:rsidR="001E224F" w:rsidRDefault="001E224F" w:rsidP="001E224F">
      <w:r>
        <w:t xml:space="preserve">      fprintf(stdout,"%d\n",X);</w:t>
      </w:r>
    </w:p>
    <w:p w14:paraId="3945AB52" w14:textId="77777777" w:rsidR="001E224F" w:rsidRDefault="001E224F" w:rsidP="001E224F">
      <w:r>
        <w:t xml:space="preserve">   }</w:t>
      </w:r>
    </w:p>
    <w:p w14:paraId="40CA4567" w14:textId="77777777" w:rsidR="001E224F" w:rsidRDefault="001E224F" w:rsidP="001E224F">
      <w:r>
        <w:t xml:space="preserve">   DGLS("tcvar.rand");</w:t>
      </w:r>
    </w:p>
    <w:p w14:paraId="2AD54760" w14:textId="77777777" w:rsidR="001E224F" w:rsidRDefault="001E224F" w:rsidP="001E224F">
      <w:r>
        <w:t>}</w:t>
      </w:r>
    </w:p>
    <w:p w14:paraId="5320083D" w14:textId="77777777" w:rsidR="001E224F" w:rsidRDefault="001E224F" w:rsidP="001E224F">
      <w:r>
        <w:t>);</w:t>
      </w:r>
    </w:p>
    <w:p w14:paraId="0EE8E840" w14:textId="77777777" w:rsidR="001E224F" w:rsidRDefault="001E224F" w:rsidP="001E224F">
      <w:r>
        <w:t>options: subroutines;</w:t>
      </w:r>
    </w:p>
    <w:p w14:paraId="18229BCB" w14:textId="77777777" w:rsidR="001E224F" w:rsidRDefault="001E224F" w:rsidP="001E224F">
      <w:r>
        <w:t>main: %X;</w:t>
      </w:r>
    </w:p>
    <w:p w14:paraId="02BF8B99" w14:textId="77777777" w:rsidR="001E224F" w:rsidRDefault="001E224F" w:rsidP="001E224F">
      <w:r>
        <w:t>X: cvar hypergeometric(20,9,15);</w:t>
      </w:r>
    </w:p>
    <w:p w14:paraId="095B1FB0" w14:textId="77777777" w:rsidR="001E224F" w:rsidRDefault="001E224F" w:rsidP="001E224F"/>
    <w:p w14:paraId="07DB51C6" w14:textId="77777777" w:rsidR="001E224F" w:rsidRDefault="001E224F" w:rsidP="001E224F">
      <w:r>
        <w:t xml:space="preserve">The PMF is defined for all values from 0 through 15, but because of the small size of the first two parameters, some of the PMF values are zero. </w:t>
      </w:r>
      <w:r w:rsidR="006256C3" w:rsidRPr="001E224F">
        <w:rPr>
          <w:position w:val="-6"/>
        </w:rPr>
        <w:object w:dxaOrig="680" w:dyaOrig="279" w14:anchorId="4CF46A72">
          <v:shape id="_x0000_i1071" type="#_x0000_t75" style="width:33.85pt;height:13.4pt" o:ole="">
            <v:imagedata r:id="rId100" o:title=""/>
          </v:shape>
          <o:OLEObject Type="Embed" ProgID="Equation.DSMT4" ShapeID="_x0000_i1071" DrawAspect="Content" ObjectID="_1682251276" r:id="rId101"/>
        </w:object>
      </w:r>
      <w:r>
        <w:t xml:space="preserve"> is 11, which is less than 15. This means </w:t>
      </w:r>
      <w:r>
        <w:lastRenderedPageBreak/>
        <w:t xml:space="preserve">that </w:t>
      </w:r>
      <w:r w:rsidRPr="001E224F">
        <w:rPr>
          <w:position w:val="-30"/>
        </w:rPr>
        <w:object w:dxaOrig="920" w:dyaOrig="720" w14:anchorId="57A46B42">
          <v:shape id="_x0000_i1072" type="#_x0000_t75" style="width:45.65pt;height:36.6pt" o:ole="">
            <v:imagedata r:id="rId102" o:title=""/>
          </v:shape>
          <o:OLEObject Type="Embed" ProgID="Equation.DSMT4" ShapeID="_x0000_i1072" DrawAspect="Content" ObjectID="_1682251277" r:id="rId103"/>
        </w:object>
      </w:r>
      <w:r>
        <w:t xml:space="preserve"> is defined only when </w:t>
      </w:r>
      <w:r w:rsidRPr="001E224F">
        <w:rPr>
          <w:i/>
        </w:rPr>
        <w:t>k</w:t>
      </w:r>
      <w:r>
        <w:t xml:space="preserve"> is greater than 3.</w:t>
      </w:r>
      <w:r w:rsidR="006256C3">
        <w:t xml:space="preserve"> Therefore </w:t>
      </w:r>
      <w:r w:rsidR="006256C3" w:rsidRPr="006256C3">
        <w:rPr>
          <w:position w:val="-10"/>
        </w:rPr>
        <w:object w:dxaOrig="2880" w:dyaOrig="320" w14:anchorId="59B3A6A1">
          <v:shape id="_x0000_i1073" type="#_x0000_t75" style="width:2in;height:15.75pt" o:ole="">
            <v:imagedata r:id="rId104" o:title=""/>
          </v:shape>
          <o:OLEObject Type="Embed" ProgID="Equation.DSMT4" ShapeID="_x0000_i1073" DrawAspect="Content" ObjectID="_1682251278" r:id="rId105"/>
        </w:object>
      </w:r>
      <w:r w:rsidR="006256C3">
        <w:t xml:space="preserve">. The factor </w:t>
      </w:r>
      <w:r w:rsidR="006256C3" w:rsidRPr="006256C3">
        <w:rPr>
          <w:position w:val="-30"/>
        </w:rPr>
        <w:object w:dxaOrig="499" w:dyaOrig="720" w14:anchorId="5C0C5EA8">
          <v:shape id="_x0000_i1074" type="#_x0000_t75" style="width:25.55pt;height:36.6pt" o:ole="">
            <v:imagedata r:id="rId106" o:title=""/>
          </v:shape>
          <o:OLEObject Type="Embed" ProgID="Equation.DSMT4" ShapeID="_x0000_i1074" DrawAspect="Content" ObjectID="_1682251279" r:id="rId107"/>
        </w:object>
      </w:r>
      <w:r w:rsidR="006256C3">
        <w:t xml:space="preserve"> is defined only when </w:t>
      </w:r>
      <w:r w:rsidR="006256C3" w:rsidRPr="006256C3">
        <w:rPr>
          <w:i/>
        </w:rPr>
        <w:t>k</w:t>
      </w:r>
      <w:r w:rsidR="00E11C01">
        <w:t xml:space="preserve"> is less than or equal to</w:t>
      </w:r>
      <w:r w:rsidR="006256C3">
        <w:t xml:space="preserve"> </w:t>
      </w:r>
      <w:r w:rsidR="006256C3" w:rsidRPr="006256C3">
        <w:rPr>
          <w:i/>
        </w:rPr>
        <w:t>K</w:t>
      </w:r>
      <w:r w:rsidR="006256C3">
        <w:t xml:space="preserve">, so </w:t>
      </w:r>
      <w:r w:rsidR="006256C3" w:rsidRPr="006256C3">
        <w:rPr>
          <w:position w:val="-10"/>
        </w:rPr>
        <w:object w:dxaOrig="4840" w:dyaOrig="320" w14:anchorId="619829A6">
          <v:shape id="_x0000_i1075" type="#_x0000_t75" style="width:241.95pt;height:15.75pt" o:ole="">
            <v:imagedata r:id="rId108" o:title=""/>
          </v:shape>
          <o:OLEObject Type="Embed" ProgID="Equation.DSMT4" ShapeID="_x0000_i1075" DrawAspect="Content" ObjectID="_1682251280" r:id="rId109"/>
        </w:object>
      </w:r>
      <w:r w:rsidR="006256C3">
        <w:t>. The remaining probabilities are (approximately)</w:t>
      </w:r>
    </w:p>
    <w:p w14:paraId="03DCD132" w14:textId="77777777" w:rsidR="006256C3" w:rsidRDefault="006256C3" w:rsidP="001E224F"/>
    <w:p w14:paraId="49521F31" w14:textId="77777777" w:rsidR="006256C3" w:rsidRDefault="006256C3" w:rsidP="006256C3">
      <w:r w:rsidRPr="006256C3">
        <w:rPr>
          <w:i/>
        </w:rPr>
        <w:t>p</w:t>
      </w:r>
      <w:r>
        <w:t>(4) = 0.00812693</w:t>
      </w:r>
    </w:p>
    <w:p w14:paraId="6E837E4B" w14:textId="77777777" w:rsidR="006256C3" w:rsidRDefault="006256C3" w:rsidP="006256C3">
      <w:r w:rsidRPr="006256C3">
        <w:rPr>
          <w:i/>
        </w:rPr>
        <w:t>p</w:t>
      </w:r>
      <w:r>
        <w:t>(5) = 0.0893963</w:t>
      </w:r>
    </w:p>
    <w:p w14:paraId="4590FC8E" w14:textId="77777777" w:rsidR="006256C3" w:rsidRDefault="006256C3" w:rsidP="006256C3">
      <w:r w:rsidRPr="006256C3">
        <w:rPr>
          <w:i/>
        </w:rPr>
        <w:t>p</w:t>
      </w:r>
      <w:r>
        <w:t>(6) = 0.297988</w:t>
      </w:r>
    </w:p>
    <w:p w14:paraId="6635B06C" w14:textId="77777777" w:rsidR="006256C3" w:rsidRDefault="006256C3" w:rsidP="006256C3">
      <w:r w:rsidRPr="006256C3">
        <w:rPr>
          <w:i/>
        </w:rPr>
        <w:t>p</w:t>
      </w:r>
      <w:r>
        <w:t>(7) = 0.383127</w:t>
      </w:r>
    </w:p>
    <w:p w14:paraId="34BDFB19" w14:textId="77777777" w:rsidR="006256C3" w:rsidRDefault="006256C3" w:rsidP="006256C3">
      <w:r w:rsidRPr="006256C3">
        <w:rPr>
          <w:i/>
        </w:rPr>
        <w:t>p</w:t>
      </w:r>
      <w:r>
        <w:t>(8) = 0.191563</w:t>
      </w:r>
    </w:p>
    <w:p w14:paraId="7756BC14" w14:textId="77777777" w:rsidR="006256C3" w:rsidRDefault="006256C3" w:rsidP="006256C3">
      <w:r w:rsidRPr="006256C3">
        <w:rPr>
          <w:i/>
        </w:rPr>
        <w:t>p</w:t>
      </w:r>
      <w:r>
        <w:t>(9) = 0.0297988</w:t>
      </w:r>
    </w:p>
    <w:p w14:paraId="557A4ED7" w14:textId="77777777" w:rsidR="006256C3" w:rsidRDefault="006256C3" w:rsidP="006256C3"/>
    <w:p w14:paraId="502F6672" w14:textId="77777777" w:rsidR="006256C3" w:rsidRDefault="006256C3" w:rsidP="006256C3">
      <w:r>
        <w:t>Here is a set of 100 variates generated by this grammar. The variates have been sorted, and the variates of identical value have been placed on one line to give an idea of the shape of the curve.</w:t>
      </w:r>
    </w:p>
    <w:p w14:paraId="457A032C" w14:textId="77777777" w:rsidR="006256C3" w:rsidRDefault="006256C3" w:rsidP="006256C3"/>
    <w:p w14:paraId="74D88E11" w14:textId="77777777" w:rsidR="00E11C01" w:rsidRDefault="00E11C01" w:rsidP="00E11C01">
      <w:r>
        <w:t>4</w:t>
      </w:r>
    </w:p>
    <w:p w14:paraId="32CF0F46" w14:textId="77777777" w:rsidR="00E11C01" w:rsidRDefault="00E11C01" w:rsidP="00E11C01">
      <w:r>
        <w:t>55555555555</w:t>
      </w:r>
    </w:p>
    <w:p w14:paraId="4C89B5E3" w14:textId="77777777" w:rsidR="00E11C01" w:rsidRDefault="00E11C01" w:rsidP="00E11C01">
      <w:r>
        <w:t>66666666666666666666666666</w:t>
      </w:r>
    </w:p>
    <w:p w14:paraId="5A13ADEA" w14:textId="77777777" w:rsidR="00E11C01" w:rsidRDefault="00E11C01" w:rsidP="00E11C01">
      <w:r>
        <w:t>77777777777777777777777777777777777777</w:t>
      </w:r>
    </w:p>
    <w:p w14:paraId="4003CBCA" w14:textId="77777777" w:rsidR="00E11C01" w:rsidRDefault="00E11C01" w:rsidP="00E11C01">
      <w:r>
        <w:t>8888888888888888888888</w:t>
      </w:r>
    </w:p>
    <w:p w14:paraId="6CADDFCB" w14:textId="77777777" w:rsidR="006256C3" w:rsidRDefault="00E11C01" w:rsidP="00E11C01">
      <w:r>
        <w:t>99</w:t>
      </w:r>
    </w:p>
    <w:p w14:paraId="656F5FA9" w14:textId="77777777" w:rsidR="006256C3" w:rsidRDefault="006256C3" w:rsidP="006256C3"/>
    <w:p w14:paraId="7CB5CC67" w14:textId="77777777" w:rsidR="00DA6E3A" w:rsidRDefault="00DA6E3A" w:rsidP="006256C3">
      <w:r>
        <w:t>The exact values of the above probabilities are:</w:t>
      </w:r>
    </w:p>
    <w:p w14:paraId="656F8ED7" w14:textId="77777777" w:rsidR="00DA6E3A" w:rsidRDefault="00DA6E3A" w:rsidP="006256C3"/>
    <w:p w14:paraId="03C7BF07" w14:textId="77777777" w:rsidR="00DA6E3A" w:rsidRDefault="00DA6E3A" w:rsidP="00DA6E3A">
      <w:r w:rsidRPr="00842D1B">
        <w:rPr>
          <w:position w:val="-28"/>
        </w:rPr>
        <w:object w:dxaOrig="1440" w:dyaOrig="660" w14:anchorId="25829E3F">
          <v:shape id="_x0000_i1076" type="#_x0000_t75" style="width:1in;height:33.45pt" o:ole="">
            <v:imagedata r:id="rId110" o:title=""/>
          </v:shape>
          <o:OLEObject Type="Embed" ProgID="Equation.DSMT4" ShapeID="_x0000_i1076" DrawAspect="Content" ObjectID="_1682251281" r:id="rId111"/>
        </w:object>
      </w:r>
    </w:p>
    <w:p w14:paraId="20F818C1" w14:textId="77777777" w:rsidR="00DA6E3A" w:rsidRDefault="00DA6E3A" w:rsidP="00DA6E3A">
      <w:r w:rsidRPr="00842D1B">
        <w:rPr>
          <w:position w:val="-28"/>
        </w:rPr>
        <w:object w:dxaOrig="1440" w:dyaOrig="660" w14:anchorId="1EFDA1AB">
          <v:shape id="_x0000_i1077" type="#_x0000_t75" style="width:1in;height:33.45pt" o:ole="">
            <v:imagedata r:id="rId112" o:title=""/>
          </v:shape>
          <o:OLEObject Type="Embed" ProgID="Equation.DSMT4" ShapeID="_x0000_i1077" DrawAspect="Content" ObjectID="_1682251282" r:id="rId113"/>
        </w:object>
      </w:r>
    </w:p>
    <w:p w14:paraId="68DA7A34" w14:textId="77777777" w:rsidR="00DA6E3A" w:rsidRDefault="00DA6E3A" w:rsidP="00DA6E3A">
      <w:r w:rsidRPr="00842D1B">
        <w:rPr>
          <w:position w:val="-28"/>
        </w:rPr>
        <w:object w:dxaOrig="1440" w:dyaOrig="660" w14:anchorId="032FDB3E">
          <v:shape id="_x0000_i1078" type="#_x0000_t75" style="width:1in;height:33.45pt" o:ole="">
            <v:imagedata r:id="rId114" o:title=""/>
          </v:shape>
          <o:OLEObject Type="Embed" ProgID="Equation.DSMT4" ShapeID="_x0000_i1078" DrawAspect="Content" ObjectID="_1682251283" r:id="rId115"/>
        </w:object>
      </w:r>
    </w:p>
    <w:p w14:paraId="208F11C8" w14:textId="77777777" w:rsidR="00DA6E3A" w:rsidRDefault="00DA6E3A" w:rsidP="00DA6E3A">
      <w:r w:rsidRPr="00842D1B">
        <w:rPr>
          <w:position w:val="-28"/>
        </w:rPr>
        <w:object w:dxaOrig="1440" w:dyaOrig="660" w14:anchorId="5DFA7CE3">
          <v:shape id="_x0000_i1079" type="#_x0000_t75" style="width:1in;height:33.45pt" o:ole="">
            <v:imagedata r:id="rId116" o:title=""/>
          </v:shape>
          <o:OLEObject Type="Embed" ProgID="Equation.DSMT4" ShapeID="_x0000_i1079" DrawAspect="Content" ObjectID="_1682251284" r:id="rId117"/>
        </w:object>
      </w:r>
    </w:p>
    <w:p w14:paraId="2BA9E6EC" w14:textId="77777777" w:rsidR="00DA6E3A" w:rsidRDefault="00DA6E3A" w:rsidP="00DA6E3A">
      <w:r w:rsidRPr="00842D1B">
        <w:rPr>
          <w:position w:val="-28"/>
        </w:rPr>
        <w:object w:dxaOrig="1440" w:dyaOrig="660" w14:anchorId="6D96067A">
          <v:shape id="_x0000_i1080" type="#_x0000_t75" style="width:1in;height:33.45pt" o:ole="">
            <v:imagedata r:id="rId118" o:title=""/>
          </v:shape>
          <o:OLEObject Type="Embed" ProgID="Equation.DSMT4" ShapeID="_x0000_i1080" DrawAspect="Content" ObjectID="_1682251285" r:id="rId119"/>
        </w:object>
      </w:r>
    </w:p>
    <w:p w14:paraId="300CA73B" w14:textId="77777777" w:rsidR="00DA6E3A" w:rsidRPr="00462486" w:rsidRDefault="00DA6E3A" w:rsidP="00DA6E3A">
      <w:pPr>
        <w:rPr>
          <w:rStyle w:val="SubtleEmphasis"/>
          <w:i w:val="0"/>
        </w:rPr>
      </w:pPr>
      <w:r w:rsidRPr="00842D1B">
        <w:rPr>
          <w:position w:val="-28"/>
        </w:rPr>
        <w:object w:dxaOrig="1440" w:dyaOrig="660" w14:anchorId="2F836A63">
          <v:shape id="_x0000_i1081" type="#_x0000_t75" style="width:1in;height:33.45pt" o:ole="">
            <v:imagedata r:id="rId120" o:title=""/>
          </v:shape>
          <o:OLEObject Type="Embed" ProgID="Equation.DSMT4" ShapeID="_x0000_i1081" DrawAspect="Content" ObjectID="_1682251286" r:id="rId121"/>
        </w:object>
      </w:r>
    </w:p>
    <w:p w14:paraId="70783E73" w14:textId="77777777" w:rsidR="00BE0CB2" w:rsidRDefault="00BE0CB2" w:rsidP="00BE0CB2">
      <w:pPr>
        <w:pStyle w:val="Heading3"/>
        <w:numPr>
          <w:ilvl w:val="2"/>
          <w:numId w:val="5"/>
        </w:numPr>
      </w:pPr>
      <w:bookmarkStart w:id="79" w:name="_Toc465326424"/>
      <w:bookmarkStart w:id="80" w:name="_Toc22028135"/>
      <w:r>
        <w:t>Powerlaw Variates</w:t>
      </w:r>
      <w:bookmarkEnd w:id="79"/>
      <w:bookmarkEnd w:id="80"/>
    </w:p>
    <w:p w14:paraId="5000AE93" w14:textId="77777777" w:rsidR="00BE0CB2" w:rsidRDefault="00BE0CB2" w:rsidP="00BE0CB2">
      <w:r>
        <w:t xml:space="preserve">&lt;name&gt; : </w:t>
      </w:r>
      <w:r>
        <w:rPr>
          <w:b/>
        </w:rPr>
        <w:t>cvar</w:t>
      </w:r>
      <w:r>
        <w:t xml:space="preserve"> [(&lt;name&gt; ) ] </w:t>
      </w:r>
      <w:r>
        <w:rPr>
          <w:b/>
        </w:rPr>
        <w:t>powerlaw (</w:t>
      </w:r>
      <w:r>
        <w:t>&lt;parm1&gt;,&lt;parm2&gt;</w:t>
      </w:r>
      <w:r>
        <w:rPr>
          <w:b/>
        </w:rPr>
        <w:t xml:space="preserve">) </w:t>
      </w:r>
      <w:r>
        <w:t>&lt;dim&gt;;</w:t>
      </w:r>
    </w:p>
    <w:p w14:paraId="45360D5A" w14:textId="77777777" w:rsidR="00BE0CB2" w:rsidRDefault="00BE0CB2" w:rsidP="00BE0CB2">
      <w:r>
        <w:t>Active Non-Terminals: none.</w:t>
      </w:r>
    </w:p>
    <w:p w14:paraId="45AB0844" w14:textId="77777777" w:rsidR="00BE0CB2" w:rsidRDefault="00BE0CB2" w:rsidP="00BE0CB2"/>
    <w:p w14:paraId="4D68F8FC" w14:textId="77777777" w:rsidR="00BE0CB2" w:rsidRDefault="000C7B06" w:rsidP="00BE0CB2">
      <w:pPr>
        <w:rPr>
          <w:rFonts w:eastAsiaTheme="minorHAnsi"/>
        </w:rPr>
      </w:pPr>
      <w:r>
        <w:rPr>
          <w:vanish/>
          <w:color w:val="000000"/>
        </w:rPr>
        <w:fldChar w:fldCharType="begin"/>
      </w:r>
      <w:r>
        <w:rPr>
          <w:vanish/>
          <w:color w:val="000000"/>
        </w:rPr>
        <w:instrText xml:space="preserve"> XE</w:instrText>
      </w:r>
      <w:r>
        <w:rPr>
          <w:color w:val="000000"/>
        </w:rPr>
        <w:instrText xml:space="preserve">"cvar powerlaw variates"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"powerlaw variates" </w:instrText>
      </w:r>
      <w:r>
        <w:rPr>
          <w:vanish/>
          <w:color w:val="000000"/>
        </w:rPr>
        <w:fldChar w:fldCharType="end"/>
      </w:r>
      <w:r w:rsidR="00BE0CB2">
        <w:t>The power law model used in this production is the one described in “</w:t>
      </w:r>
      <w:r w:rsidR="00BE0CB2">
        <w:rPr>
          <w:rFonts w:eastAsiaTheme="minorHAnsi"/>
          <w:bCs/>
        </w:rPr>
        <w:t xml:space="preserve">A Random Graph Model for Power Law Graphs” by </w:t>
      </w:r>
      <w:r w:rsidR="00BE0CB2">
        <w:rPr>
          <w:rFonts w:eastAsiaTheme="minorHAnsi"/>
        </w:rPr>
        <w:t xml:space="preserve">William Aiello, Fan Chung, and Linyuan Lu. This model is based on two floating-point numbers, </w:t>
      </w:r>
      <w:r w:rsidR="00BE0CB2">
        <w:rPr>
          <w:rFonts w:eastAsiaTheme="minorHAnsi"/>
          <w:position w:val="-6"/>
        </w:rPr>
        <w:object w:dxaOrig="240" w:dyaOrig="225" w14:anchorId="5F951960">
          <v:shape id="_x0000_i1082" type="#_x0000_t75" style="width:11.8pt;height:11.4pt" o:ole="">
            <v:imagedata r:id="rId122" o:title=""/>
          </v:shape>
          <o:OLEObject Type="Embed" ProgID="Equation.DSMT4" ShapeID="_x0000_i1082" DrawAspect="Content" ObjectID="_1682251287" r:id="rId123"/>
        </w:object>
      </w:r>
      <w:r w:rsidR="00BE0CB2">
        <w:rPr>
          <w:rFonts w:eastAsiaTheme="minorHAnsi"/>
        </w:rPr>
        <w:t xml:space="preserve"> and </w:t>
      </w:r>
      <w:r w:rsidR="00BE0CB2">
        <w:rPr>
          <w:rFonts w:eastAsiaTheme="minorHAnsi"/>
          <w:position w:val="-10"/>
        </w:rPr>
        <w:object w:dxaOrig="240" w:dyaOrig="315" w14:anchorId="75FB67AA">
          <v:shape id="_x0000_i1083" type="#_x0000_t75" style="width:11.8pt;height:15.75pt" o:ole="">
            <v:imagedata r:id="rId124" o:title=""/>
          </v:shape>
          <o:OLEObject Type="Embed" ProgID="Equation.DSMT4" ShapeID="_x0000_i1083" DrawAspect="Content" ObjectID="_1682251288" r:id="rId125"/>
        </w:object>
      </w:r>
      <w:r w:rsidR="00BE0CB2">
        <w:rPr>
          <w:rFonts w:eastAsiaTheme="minorHAnsi"/>
        </w:rPr>
        <w:t>.</w:t>
      </w:r>
      <w:r w:rsidR="0070631D">
        <w:rPr>
          <w:rFonts w:eastAsiaTheme="minorHAnsi"/>
        </w:rPr>
        <w:t xml:space="preserve"> In the random graphs generated by the Aiello/Chung/Lu technique, t</w:t>
      </w:r>
      <w:r w:rsidR="00BE0CB2">
        <w:rPr>
          <w:rFonts w:eastAsiaTheme="minorHAnsi"/>
        </w:rPr>
        <w:t xml:space="preserve">he frequency of vertices having degree </w:t>
      </w:r>
      <w:r w:rsidR="00BE0CB2">
        <w:rPr>
          <w:rFonts w:eastAsiaTheme="minorHAnsi"/>
          <w:i/>
        </w:rPr>
        <w:t>d</w:t>
      </w:r>
      <w:r w:rsidR="00BE0CB2">
        <w:rPr>
          <w:rFonts w:eastAsiaTheme="minorHAnsi"/>
        </w:rPr>
        <w:t xml:space="preserve"> is:</w:t>
      </w:r>
    </w:p>
    <w:p w14:paraId="4F24C50C" w14:textId="77777777" w:rsidR="00BE0CB2" w:rsidRDefault="00BE0CB2" w:rsidP="00BE0CB2">
      <w:pPr>
        <w:overflowPunct/>
        <w:ind w:firstLine="0"/>
        <w:jc w:val="left"/>
        <w:rPr>
          <w:rFonts w:eastAsiaTheme="minorHAnsi"/>
          <w:szCs w:val="24"/>
        </w:rPr>
      </w:pPr>
    </w:p>
    <w:p w14:paraId="50A82D9B" w14:textId="77777777" w:rsidR="00BE0CB2" w:rsidRDefault="00BE0CB2" w:rsidP="00BE0CB2">
      <w:pPr>
        <w:overflowPunct/>
        <w:ind w:firstLine="0"/>
        <w:jc w:val="center"/>
        <w:rPr>
          <w:rFonts w:eastAsiaTheme="minorHAnsi"/>
          <w:szCs w:val="24"/>
        </w:rPr>
      </w:pPr>
      <w:r>
        <w:rPr>
          <w:rFonts w:eastAsiaTheme="minorHAnsi"/>
          <w:position w:val="-32"/>
          <w:szCs w:val="24"/>
        </w:rPr>
        <w:object w:dxaOrig="1320" w:dyaOrig="765" w14:anchorId="48C4E542">
          <v:shape id="_x0000_i1084" type="#_x0000_t75" style="width:66.9pt;height:38.55pt" o:ole="">
            <v:imagedata r:id="rId126" o:title=""/>
          </v:shape>
          <o:OLEObject Type="Embed" ProgID="Equation.DSMT4" ShapeID="_x0000_i1084" DrawAspect="Content" ObjectID="_1682251289" r:id="rId127"/>
        </w:object>
      </w:r>
    </w:p>
    <w:p w14:paraId="5EEA81C0" w14:textId="77777777" w:rsidR="00BE0CB2" w:rsidRDefault="00BE0CB2" w:rsidP="00BE0CB2">
      <w:pPr>
        <w:overflowPunct/>
        <w:ind w:firstLine="0"/>
        <w:jc w:val="left"/>
      </w:pPr>
    </w:p>
    <w:p w14:paraId="658098E9" w14:textId="77777777" w:rsidR="00BE0CB2" w:rsidRDefault="00BE0CB2" w:rsidP="00BE0CB2">
      <w:pPr>
        <w:rPr>
          <w:rFonts w:eastAsiaTheme="minorHAnsi"/>
        </w:rPr>
      </w:pPr>
      <w:r>
        <w:t xml:space="preserve">This formula is used to compute a descending sequence of positive integers until the value zero is reached. In the </w:t>
      </w:r>
      <w:r>
        <w:rPr>
          <w:b/>
        </w:rPr>
        <w:t>cvar</w:t>
      </w:r>
      <w:r>
        <w:t xml:space="preserve"> </w:t>
      </w:r>
      <w:r>
        <w:rPr>
          <w:b/>
        </w:rPr>
        <w:t>powerlaw</w:t>
      </w:r>
      <w:r>
        <w:t xml:space="preserve"> production, </w:t>
      </w:r>
      <w:r>
        <w:rPr>
          <w:rFonts w:eastAsiaTheme="minorHAnsi"/>
          <w:position w:val="-6"/>
        </w:rPr>
        <w:object w:dxaOrig="240" w:dyaOrig="225" w14:anchorId="449C0299">
          <v:shape id="_x0000_i1085" type="#_x0000_t75" style="width:11.8pt;height:11.4pt" o:ole="">
            <v:imagedata r:id="rId122" o:title=""/>
          </v:shape>
          <o:OLEObject Type="Embed" ProgID="Equation.DSMT4" ShapeID="_x0000_i1085" DrawAspect="Content" ObjectID="_1682251290" r:id="rId128"/>
        </w:object>
      </w:r>
      <w:r>
        <w:rPr>
          <w:rFonts w:eastAsiaTheme="minorHAnsi"/>
        </w:rPr>
        <w:t xml:space="preserve"> is given by &lt;parm1&gt;, and </w:t>
      </w:r>
      <w:r>
        <w:rPr>
          <w:rFonts w:eastAsiaTheme="minorHAnsi"/>
          <w:position w:val="-10"/>
        </w:rPr>
        <w:object w:dxaOrig="240" w:dyaOrig="315" w14:anchorId="301C7775">
          <v:shape id="_x0000_i1086" type="#_x0000_t75" style="width:11.8pt;height:15.75pt" o:ole="">
            <v:imagedata r:id="rId124" o:title=""/>
          </v:shape>
          <o:OLEObject Type="Embed" ProgID="Equation.DSMT4" ShapeID="_x0000_i1086" DrawAspect="Content" ObjectID="_1682251291" r:id="rId129"/>
        </w:object>
      </w:r>
      <w:r>
        <w:rPr>
          <w:rFonts w:eastAsiaTheme="minorHAnsi"/>
        </w:rPr>
        <w:t xml:space="preserve"> is given by &lt;parm2&gt;. The DGL compiler uses the above formula to compute a series of ordered pairs </w:t>
      </w:r>
      <w:r>
        <w:rPr>
          <w:rFonts w:eastAsiaTheme="minorHAnsi"/>
          <w:position w:val="-10"/>
        </w:rPr>
        <w:object w:dxaOrig="960" w:dyaOrig="315" w14:anchorId="4F1F8F1B">
          <v:shape id="_x0000_i1087" type="#_x0000_t75" style="width:47.6pt;height:15.75pt" o:ole="">
            <v:imagedata r:id="rId130" o:title=""/>
          </v:shape>
          <o:OLEObject Type="Embed" ProgID="Equation.DSMT4" ShapeID="_x0000_i1087" DrawAspect="Content" ObjectID="_1682251292" r:id="rId131"/>
        </w:object>
      </w:r>
      <w:r>
        <w:rPr>
          <w:rFonts w:eastAsiaTheme="minorHAnsi"/>
        </w:rPr>
        <w:t xml:space="preserve">, until </w:t>
      </w:r>
      <w:r>
        <w:rPr>
          <w:rFonts w:eastAsiaTheme="minorHAnsi"/>
          <w:position w:val="-10"/>
        </w:rPr>
        <w:object w:dxaOrig="555" w:dyaOrig="315" w14:anchorId="08C1E337">
          <v:shape id="_x0000_i1088" type="#_x0000_t75" style="width:27.95pt;height:15.75pt" o:ole="">
            <v:imagedata r:id="rId132" o:title=""/>
          </v:shape>
          <o:OLEObject Type="Embed" ProgID="Equation.DSMT4" ShapeID="_x0000_i1088" DrawAspect="Content" ObjectID="_1682251293" r:id="rId133"/>
        </w:object>
      </w:r>
      <w:r>
        <w:rPr>
          <w:rFonts w:eastAsiaTheme="minorHAnsi"/>
        </w:rPr>
        <w:t xml:space="preserve"> becomes zero. The result is a series of integers, </w:t>
      </w:r>
      <w:r>
        <w:rPr>
          <w:rFonts w:eastAsiaTheme="minorHAnsi"/>
          <w:position w:val="-6"/>
        </w:rPr>
        <w:object w:dxaOrig="225" w:dyaOrig="285" w14:anchorId="113677BF">
          <v:shape id="_x0000_i1089" type="#_x0000_t75" style="width:11.4pt;height:14.15pt" o:ole="">
            <v:imagedata r:id="rId134" o:title=""/>
          </v:shape>
          <o:OLEObject Type="Embed" ProgID="Equation.DSMT4" ShapeID="_x0000_i1089" DrawAspect="Content" ObjectID="_1682251294" r:id="rId135"/>
        </w:object>
      </w:r>
      <w:r>
        <w:rPr>
          <w:rFonts w:eastAsiaTheme="minorHAnsi"/>
        </w:rPr>
        <w:t xml:space="preserve">, with weights </w:t>
      </w:r>
      <w:r>
        <w:rPr>
          <w:rFonts w:eastAsiaTheme="minorHAnsi"/>
          <w:position w:val="-10"/>
        </w:rPr>
        <w:object w:dxaOrig="555" w:dyaOrig="315" w14:anchorId="719C87CA">
          <v:shape id="_x0000_i1090" type="#_x0000_t75" style="width:27.95pt;height:15.75pt" o:ole="">
            <v:imagedata r:id="rId136" o:title=""/>
          </v:shape>
          <o:OLEObject Type="Embed" ProgID="Equation.DSMT4" ShapeID="_x0000_i1090" DrawAspect="Content" ObjectID="_1682251295" r:id="rId137"/>
        </w:object>
      </w:r>
      <w:r>
        <w:rPr>
          <w:rFonts w:eastAsiaTheme="minorHAnsi"/>
        </w:rPr>
        <w:t xml:space="preserve">. The DGL compiler then creates a binary search tree that allows the integers </w:t>
      </w:r>
      <w:r>
        <w:rPr>
          <w:rFonts w:eastAsiaTheme="minorHAnsi"/>
          <w:i/>
        </w:rPr>
        <w:t>d</w:t>
      </w:r>
      <w:r>
        <w:rPr>
          <w:rFonts w:eastAsiaTheme="minorHAnsi"/>
        </w:rPr>
        <w:t xml:space="preserve">, to be generated with a relative frequency given by </w:t>
      </w:r>
      <w:r>
        <w:rPr>
          <w:rFonts w:eastAsiaTheme="minorHAnsi"/>
          <w:position w:val="-10"/>
        </w:rPr>
        <w:object w:dxaOrig="555" w:dyaOrig="315" w14:anchorId="1D12536F">
          <v:shape id="_x0000_i1091" type="#_x0000_t75" style="width:27.95pt;height:15.75pt" o:ole="">
            <v:imagedata r:id="rId136" o:title=""/>
          </v:shape>
          <o:OLEObject Type="Embed" ProgID="Equation.DSMT4" ShapeID="_x0000_i1091" DrawAspect="Content" ObjectID="_1682251296" r:id="rId138"/>
        </w:object>
      </w:r>
      <w:r>
        <w:rPr>
          <w:rFonts w:eastAsiaTheme="minorHAnsi"/>
        </w:rPr>
        <w:t>. The elements &lt;parm1&gt; and &lt;parm2&gt; must be specified as numbers. No non-terminals are allowed.</w:t>
      </w:r>
    </w:p>
    <w:p w14:paraId="11770DA5" w14:textId="77777777" w:rsidR="00BE0CB2" w:rsidRDefault="00BE0CB2" w:rsidP="00BE0CB2">
      <w:pPr>
        <w:rPr>
          <w:rFonts w:eastAsiaTheme="minorHAnsi"/>
        </w:rPr>
      </w:pPr>
      <w:r>
        <w:rPr>
          <w:rFonts w:eastAsiaTheme="minorHAnsi"/>
        </w:rPr>
        <w:t xml:space="preserve">The following grammar contains an example of a </w:t>
      </w:r>
      <w:r>
        <w:rPr>
          <w:rFonts w:eastAsiaTheme="minorHAnsi"/>
          <w:b/>
        </w:rPr>
        <w:t>cvar</w:t>
      </w:r>
      <w:r>
        <w:rPr>
          <w:rFonts w:eastAsiaTheme="minorHAnsi"/>
        </w:rPr>
        <w:t xml:space="preserve"> </w:t>
      </w:r>
      <w:r>
        <w:rPr>
          <w:rFonts w:eastAsiaTheme="minorHAnsi"/>
          <w:b/>
        </w:rPr>
        <w:t>powerlaw</w:t>
      </w:r>
      <w:r>
        <w:rPr>
          <w:rFonts w:eastAsiaTheme="minorHAnsi"/>
        </w:rPr>
        <w:t xml:space="preserve"> production.</w:t>
      </w:r>
    </w:p>
    <w:p w14:paraId="1F53351B" w14:textId="77777777" w:rsidR="00BE0CB2" w:rsidRDefault="00BE0CB2" w:rsidP="00BE0CB2">
      <w:pPr>
        <w:rPr>
          <w:rFonts w:eastAsiaTheme="minorHAnsi"/>
        </w:rPr>
      </w:pPr>
    </w:p>
    <w:p w14:paraId="56290F32" w14:textId="77777777" w:rsidR="00BE0CB2" w:rsidRDefault="00BE0CB2" w:rsidP="00BE0CB2">
      <w:pPr>
        <w:rPr>
          <w:rFonts w:eastAsiaTheme="minorHAnsi"/>
        </w:rPr>
      </w:pPr>
      <w:r>
        <w:rPr>
          <w:rFonts w:eastAsiaTheme="minorHAnsi"/>
        </w:rPr>
        <w:t>defines(</w:t>
      </w:r>
    </w:p>
    <w:p w14:paraId="0038C876" w14:textId="77777777" w:rsidR="00BE0CB2" w:rsidRDefault="00BE0CB2" w:rsidP="00BE0CB2">
      <w:pPr>
        <w:rPr>
          <w:rFonts w:eastAsiaTheme="minorHAnsi"/>
        </w:rPr>
      </w:pPr>
      <w:r>
        <w:rPr>
          <w:rFonts w:eastAsiaTheme="minorHAnsi"/>
        </w:rPr>
        <w:t>int X;</w:t>
      </w:r>
    </w:p>
    <w:p w14:paraId="1D6EFB6F" w14:textId="77777777" w:rsidR="00BE0CB2" w:rsidRDefault="00BE0CB2" w:rsidP="00BE0CB2">
      <w:pPr>
        <w:rPr>
          <w:rFonts w:eastAsiaTheme="minorHAnsi"/>
        </w:rPr>
      </w:pPr>
      <w:r>
        <w:rPr>
          <w:rFonts w:eastAsiaTheme="minorHAnsi"/>
        </w:rPr>
        <w:t>int main(int argc,char *[])</w:t>
      </w:r>
    </w:p>
    <w:p w14:paraId="45B09D61" w14:textId="77777777" w:rsidR="00BE0CB2" w:rsidRDefault="00BE0CB2" w:rsidP="00BE0CB2">
      <w:pPr>
        <w:rPr>
          <w:rFonts w:eastAsiaTheme="minorHAnsi"/>
        </w:rPr>
      </w:pPr>
      <w:r>
        <w:rPr>
          <w:rFonts w:eastAsiaTheme="minorHAnsi"/>
        </w:rPr>
        <w:t>{</w:t>
      </w:r>
    </w:p>
    <w:p w14:paraId="2392621D" w14:textId="77777777" w:rsidR="00BE0CB2" w:rsidRDefault="00BE0CB2" w:rsidP="00BE0CB2">
      <w:pPr>
        <w:rPr>
          <w:rFonts w:eastAsiaTheme="minorHAnsi"/>
        </w:rPr>
      </w:pPr>
      <w:r>
        <w:rPr>
          <w:rFonts w:eastAsiaTheme="minorHAnsi"/>
        </w:rPr>
        <w:t xml:space="preserve">   DGLI("tcvar.rand");</w:t>
      </w:r>
    </w:p>
    <w:p w14:paraId="41CABE23" w14:textId="77777777" w:rsidR="00BE0CB2" w:rsidRDefault="00BE0CB2" w:rsidP="00BE0CB2">
      <w:pPr>
        <w:rPr>
          <w:rFonts w:eastAsiaTheme="minorHAnsi"/>
        </w:rPr>
      </w:pPr>
      <w:r>
        <w:rPr>
          <w:rFonts w:eastAsiaTheme="minorHAnsi"/>
        </w:rPr>
        <w:t xml:space="preserve">   for (int i=0 ; i&lt;1000000 ; i++)</w:t>
      </w:r>
    </w:p>
    <w:p w14:paraId="19ED291F" w14:textId="77777777" w:rsidR="00BE0CB2" w:rsidRDefault="00BE0CB2" w:rsidP="00BE0CB2">
      <w:pPr>
        <w:rPr>
          <w:rFonts w:eastAsiaTheme="minorHAnsi"/>
        </w:rPr>
      </w:pPr>
      <w:r>
        <w:rPr>
          <w:rFonts w:eastAsiaTheme="minorHAnsi"/>
        </w:rPr>
        <w:t xml:space="preserve">   {</w:t>
      </w:r>
    </w:p>
    <w:p w14:paraId="3A4F4D06" w14:textId="77777777" w:rsidR="00BE0CB2" w:rsidRDefault="00BE0CB2" w:rsidP="00BE0CB2">
      <w:pPr>
        <w:rPr>
          <w:rFonts w:eastAsiaTheme="minorHAnsi"/>
        </w:rPr>
      </w:pPr>
      <w:r>
        <w:rPr>
          <w:rFonts w:eastAsiaTheme="minorHAnsi"/>
        </w:rPr>
        <w:t xml:space="preserve">      DGL();</w:t>
      </w:r>
    </w:p>
    <w:p w14:paraId="0F4AB2F4" w14:textId="77777777" w:rsidR="00BE0CB2" w:rsidRDefault="00BE0CB2" w:rsidP="00BE0CB2">
      <w:pPr>
        <w:rPr>
          <w:rFonts w:eastAsiaTheme="minorHAnsi"/>
        </w:rPr>
      </w:pPr>
      <w:r>
        <w:rPr>
          <w:rFonts w:eastAsiaTheme="minorHAnsi"/>
        </w:rPr>
        <w:t xml:space="preserve">      fprintf(stdout,"%d\n",X);</w:t>
      </w:r>
    </w:p>
    <w:p w14:paraId="3FBFF0F7" w14:textId="77777777" w:rsidR="00BE0CB2" w:rsidRDefault="00BE0CB2" w:rsidP="00BE0CB2">
      <w:pPr>
        <w:rPr>
          <w:rFonts w:eastAsiaTheme="minorHAnsi"/>
        </w:rPr>
      </w:pPr>
      <w:r>
        <w:rPr>
          <w:rFonts w:eastAsiaTheme="minorHAnsi"/>
        </w:rPr>
        <w:t xml:space="preserve">   }</w:t>
      </w:r>
    </w:p>
    <w:p w14:paraId="418C01A8" w14:textId="77777777" w:rsidR="00BE0CB2" w:rsidRDefault="00BE0CB2" w:rsidP="00BE0CB2">
      <w:pPr>
        <w:rPr>
          <w:rFonts w:eastAsiaTheme="minorHAnsi"/>
        </w:rPr>
      </w:pPr>
      <w:r>
        <w:rPr>
          <w:rFonts w:eastAsiaTheme="minorHAnsi"/>
        </w:rPr>
        <w:t xml:space="preserve">   DGLS("tcvar.rand");</w:t>
      </w:r>
    </w:p>
    <w:p w14:paraId="33286046" w14:textId="77777777" w:rsidR="00BE0CB2" w:rsidRDefault="00BE0CB2" w:rsidP="00BE0CB2">
      <w:pPr>
        <w:rPr>
          <w:rFonts w:eastAsiaTheme="minorHAnsi"/>
        </w:rPr>
      </w:pPr>
      <w:r>
        <w:rPr>
          <w:rFonts w:eastAsiaTheme="minorHAnsi"/>
        </w:rPr>
        <w:t>}</w:t>
      </w:r>
    </w:p>
    <w:p w14:paraId="2F0239E4" w14:textId="77777777" w:rsidR="00BE0CB2" w:rsidRDefault="00BE0CB2" w:rsidP="00BE0CB2">
      <w:pPr>
        <w:rPr>
          <w:rFonts w:eastAsiaTheme="minorHAnsi"/>
        </w:rPr>
      </w:pPr>
      <w:r>
        <w:rPr>
          <w:rFonts w:eastAsiaTheme="minorHAnsi"/>
        </w:rPr>
        <w:t>);</w:t>
      </w:r>
    </w:p>
    <w:p w14:paraId="0373BF37" w14:textId="77777777" w:rsidR="00BE0CB2" w:rsidRDefault="00BE0CB2" w:rsidP="00BE0CB2">
      <w:pPr>
        <w:rPr>
          <w:rFonts w:eastAsiaTheme="minorHAnsi"/>
        </w:rPr>
      </w:pPr>
      <w:r>
        <w:rPr>
          <w:rFonts w:eastAsiaTheme="minorHAnsi"/>
        </w:rPr>
        <w:t>options: subroutines;</w:t>
      </w:r>
    </w:p>
    <w:p w14:paraId="0A7B5D3A" w14:textId="77777777" w:rsidR="00BE0CB2" w:rsidRDefault="00BE0CB2" w:rsidP="00BE0CB2">
      <w:pPr>
        <w:rPr>
          <w:rFonts w:eastAsiaTheme="minorHAnsi"/>
        </w:rPr>
      </w:pPr>
      <w:r>
        <w:rPr>
          <w:rFonts w:eastAsiaTheme="minorHAnsi"/>
        </w:rPr>
        <w:t>main: %X;</w:t>
      </w:r>
    </w:p>
    <w:p w14:paraId="39B42F0C" w14:textId="77777777" w:rsidR="00BE0CB2" w:rsidRDefault="00BE0CB2" w:rsidP="00BE0CB2">
      <w:pPr>
        <w:rPr>
          <w:rFonts w:eastAsiaTheme="minorHAnsi"/>
        </w:rPr>
      </w:pPr>
      <w:r>
        <w:rPr>
          <w:rFonts w:eastAsiaTheme="minorHAnsi"/>
        </w:rPr>
        <w:t>X: cvar powerlaw(10.3,2.1);</w:t>
      </w:r>
    </w:p>
    <w:p w14:paraId="507DA2F2" w14:textId="77777777" w:rsidR="00BE0CB2" w:rsidRDefault="00BE0CB2" w:rsidP="00BE0CB2">
      <w:pPr>
        <w:rPr>
          <w:rFonts w:eastAsiaTheme="minorHAnsi"/>
        </w:rPr>
      </w:pPr>
    </w:p>
    <w:p w14:paraId="7EE0F19B" w14:textId="77777777" w:rsidR="00BE0CB2" w:rsidRDefault="00BE0CB2" w:rsidP="00BE0CB2">
      <w:pPr>
        <w:rPr>
          <w:rFonts w:eastAsiaTheme="minorHAnsi"/>
        </w:rPr>
      </w:pPr>
      <w:r>
        <w:rPr>
          <w:rFonts w:eastAsiaTheme="minorHAnsi"/>
        </w:rPr>
        <w:t>The list of integers runs from 1 to 134, with the following frequencies.</w:t>
      </w:r>
    </w:p>
    <w:p w14:paraId="16A1C365" w14:textId="77777777" w:rsidR="00BE0CB2" w:rsidRDefault="00BE0CB2" w:rsidP="00BE0CB2">
      <w:pPr>
        <w:rPr>
          <w:rFonts w:eastAsiaTheme="minorHAnsi"/>
        </w:rPr>
      </w:pPr>
    </w:p>
    <w:tbl>
      <w:tblPr>
        <w:tblStyle w:val="TableGrid"/>
        <w:tblW w:w="0" w:type="auto"/>
        <w:tblLook w:val="04A0" w:firstRow="1" w:lastRow="0" w:firstColumn="1" w:lastColumn="0" w:noHBand="0" w:noVBand="1"/>
      </w:tblPr>
      <w:tblGrid>
        <w:gridCol w:w="1345"/>
        <w:gridCol w:w="1080"/>
        <w:gridCol w:w="1080"/>
        <w:gridCol w:w="900"/>
        <w:gridCol w:w="990"/>
        <w:gridCol w:w="990"/>
        <w:gridCol w:w="990"/>
        <w:gridCol w:w="987"/>
        <w:gridCol w:w="988"/>
      </w:tblGrid>
      <w:tr w:rsidR="00BE0CB2" w14:paraId="1E4C0180" w14:textId="77777777" w:rsidTr="00BE0CB2">
        <w:tc>
          <w:tcPr>
            <w:tcW w:w="1345" w:type="dxa"/>
            <w:tcBorders>
              <w:top w:val="single" w:sz="4" w:space="0" w:color="auto"/>
              <w:left w:val="single" w:sz="4" w:space="0" w:color="auto"/>
              <w:bottom w:val="single" w:sz="4" w:space="0" w:color="auto"/>
              <w:right w:val="single" w:sz="4" w:space="0" w:color="auto"/>
            </w:tcBorders>
            <w:hideMark/>
          </w:tcPr>
          <w:p w14:paraId="56D1A560" w14:textId="77777777" w:rsidR="00BE0CB2" w:rsidRDefault="00BE0CB2">
            <w:pPr>
              <w:tabs>
                <w:tab w:val="left" w:pos="340"/>
              </w:tabs>
              <w:ind w:firstLine="0"/>
              <w:rPr>
                <w:rFonts w:eastAsiaTheme="minorHAnsi"/>
              </w:rPr>
            </w:pPr>
            <w:r>
              <w:rPr>
                <w:rFonts w:eastAsiaTheme="minorHAnsi"/>
              </w:rPr>
              <w:t>1</w:t>
            </w:r>
            <w:r>
              <w:rPr>
                <w:rFonts w:eastAsiaTheme="minorHAnsi"/>
              </w:rPr>
              <w:tab/>
              <w:t>29732</w:t>
            </w:r>
          </w:p>
          <w:p w14:paraId="43C229BE" w14:textId="77777777" w:rsidR="00BE0CB2" w:rsidRDefault="00BE0CB2">
            <w:pPr>
              <w:tabs>
                <w:tab w:val="left" w:pos="340"/>
              </w:tabs>
              <w:ind w:firstLine="0"/>
              <w:rPr>
                <w:rFonts w:eastAsiaTheme="minorHAnsi"/>
              </w:rPr>
            </w:pPr>
            <w:r>
              <w:rPr>
                <w:rFonts w:eastAsiaTheme="minorHAnsi"/>
              </w:rPr>
              <w:t>2</w:t>
            </w:r>
            <w:r>
              <w:rPr>
                <w:rFonts w:eastAsiaTheme="minorHAnsi"/>
              </w:rPr>
              <w:tab/>
              <w:t>6935</w:t>
            </w:r>
          </w:p>
          <w:p w14:paraId="0AC83E03" w14:textId="77777777" w:rsidR="00BE0CB2" w:rsidRDefault="00BE0CB2">
            <w:pPr>
              <w:tabs>
                <w:tab w:val="left" w:pos="340"/>
              </w:tabs>
              <w:ind w:firstLine="0"/>
            </w:pPr>
            <w:r>
              <w:rPr>
                <w:rFonts w:eastAsiaTheme="minorHAnsi"/>
              </w:rPr>
              <w:t>3</w:t>
            </w:r>
            <w:r>
              <w:rPr>
                <w:rFonts w:eastAsiaTheme="minorHAnsi"/>
              </w:rPr>
              <w:tab/>
              <w:t>2959</w:t>
            </w:r>
          </w:p>
          <w:p w14:paraId="3EFFA05A" w14:textId="77777777" w:rsidR="00BE0CB2" w:rsidRDefault="00BE0CB2">
            <w:pPr>
              <w:tabs>
                <w:tab w:val="left" w:pos="340"/>
              </w:tabs>
              <w:ind w:firstLine="0"/>
            </w:pPr>
            <w:r>
              <w:rPr>
                <w:rFonts w:eastAsiaTheme="minorHAnsi"/>
              </w:rPr>
              <w:t>4</w:t>
            </w:r>
            <w:r>
              <w:rPr>
                <w:rFonts w:eastAsiaTheme="minorHAnsi"/>
              </w:rPr>
              <w:tab/>
              <w:t>1617</w:t>
            </w:r>
          </w:p>
          <w:p w14:paraId="6FB77D6D" w14:textId="77777777" w:rsidR="00BE0CB2" w:rsidRDefault="00BE0CB2">
            <w:pPr>
              <w:tabs>
                <w:tab w:val="left" w:pos="340"/>
              </w:tabs>
              <w:ind w:firstLine="0"/>
            </w:pPr>
            <w:r>
              <w:rPr>
                <w:rFonts w:eastAsiaTheme="minorHAnsi"/>
              </w:rPr>
              <w:t>5</w:t>
            </w:r>
            <w:r>
              <w:rPr>
                <w:rFonts w:eastAsiaTheme="minorHAnsi"/>
              </w:rPr>
              <w:tab/>
              <w:t>1012</w:t>
            </w:r>
          </w:p>
          <w:p w14:paraId="6D53AB8A" w14:textId="77777777" w:rsidR="00BE0CB2" w:rsidRDefault="00BE0CB2">
            <w:pPr>
              <w:tabs>
                <w:tab w:val="left" w:pos="340"/>
              </w:tabs>
              <w:ind w:firstLine="0"/>
            </w:pPr>
            <w:r>
              <w:rPr>
                <w:rFonts w:eastAsiaTheme="minorHAnsi"/>
              </w:rPr>
              <w:t>6</w:t>
            </w:r>
            <w:r>
              <w:rPr>
                <w:rFonts w:eastAsiaTheme="minorHAnsi"/>
              </w:rPr>
              <w:tab/>
              <w:t>690</w:t>
            </w:r>
          </w:p>
          <w:p w14:paraId="3DE8D188" w14:textId="77777777" w:rsidR="00BE0CB2" w:rsidRDefault="00BE0CB2">
            <w:pPr>
              <w:tabs>
                <w:tab w:val="left" w:pos="340"/>
              </w:tabs>
              <w:ind w:firstLine="0"/>
            </w:pPr>
            <w:r>
              <w:rPr>
                <w:rFonts w:eastAsiaTheme="minorHAnsi"/>
              </w:rPr>
              <w:t>7</w:t>
            </w:r>
            <w:r>
              <w:rPr>
                <w:rFonts w:eastAsiaTheme="minorHAnsi"/>
              </w:rPr>
              <w:tab/>
              <w:t>499</w:t>
            </w:r>
          </w:p>
          <w:p w14:paraId="27BB26C0" w14:textId="77777777" w:rsidR="00BE0CB2" w:rsidRDefault="00BE0CB2">
            <w:pPr>
              <w:tabs>
                <w:tab w:val="left" w:pos="340"/>
              </w:tabs>
              <w:ind w:firstLine="0"/>
            </w:pPr>
            <w:r>
              <w:rPr>
                <w:rFonts w:eastAsiaTheme="minorHAnsi"/>
              </w:rPr>
              <w:lastRenderedPageBreak/>
              <w:t>8</w:t>
            </w:r>
            <w:r>
              <w:rPr>
                <w:rFonts w:eastAsiaTheme="minorHAnsi"/>
              </w:rPr>
              <w:tab/>
              <w:t>377</w:t>
            </w:r>
          </w:p>
          <w:p w14:paraId="51CA4D25" w14:textId="77777777" w:rsidR="00BE0CB2" w:rsidRDefault="00BE0CB2">
            <w:pPr>
              <w:tabs>
                <w:tab w:val="left" w:pos="340"/>
              </w:tabs>
              <w:ind w:firstLine="0"/>
            </w:pPr>
            <w:r>
              <w:rPr>
                <w:rFonts w:eastAsiaTheme="minorHAnsi"/>
              </w:rPr>
              <w:t>9</w:t>
            </w:r>
            <w:r>
              <w:rPr>
                <w:rFonts w:eastAsiaTheme="minorHAnsi"/>
              </w:rPr>
              <w:tab/>
              <w:t>294</w:t>
            </w:r>
          </w:p>
          <w:p w14:paraId="58FE6386" w14:textId="77777777" w:rsidR="00BE0CB2" w:rsidRDefault="00BE0CB2">
            <w:pPr>
              <w:tabs>
                <w:tab w:val="left" w:pos="340"/>
              </w:tabs>
              <w:ind w:firstLine="0"/>
            </w:pPr>
            <w:r>
              <w:rPr>
                <w:rFonts w:eastAsiaTheme="minorHAnsi"/>
              </w:rPr>
              <w:t>10</w:t>
            </w:r>
            <w:r>
              <w:rPr>
                <w:rFonts w:eastAsiaTheme="minorHAnsi"/>
              </w:rPr>
              <w:tab/>
              <w:t>236</w:t>
            </w:r>
          </w:p>
          <w:p w14:paraId="323CF8C7" w14:textId="77777777" w:rsidR="00BE0CB2" w:rsidRDefault="00BE0CB2">
            <w:pPr>
              <w:tabs>
                <w:tab w:val="left" w:pos="340"/>
              </w:tabs>
              <w:ind w:firstLine="0"/>
              <w:rPr>
                <w:rFonts w:eastAsiaTheme="minorHAnsi"/>
              </w:rPr>
            </w:pPr>
            <w:r>
              <w:rPr>
                <w:rFonts w:eastAsiaTheme="minorHAnsi"/>
              </w:rPr>
              <w:t>11</w:t>
            </w:r>
            <w:r>
              <w:rPr>
                <w:rFonts w:eastAsiaTheme="minorHAnsi"/>
              </w:rPr>
              <w:tab/>
              <w:t>193</w:t>
            </w:r>
          </w:p>
          <w:p w14:paraId="6820AFC0" w14:textId="77777777" w:rsidR="00BE0CB2" w:rsidRDefault="00BE0CB2">
            <w:pPr>
              <w:tabs>
                <w:tab w:val="left" w:pos="340"/>
              </w:tabs>
              <w:ind w:firstLine="0"/>
            </w:pPr>
            <w:r>
              <w:rPr>
                <w:rFonts w:eastAsiaTheme="minorHAnsi"/>
              </w:rPr>
              <w:t>12</w:t>
            </w:r>
            <w:r>
              <w:rPr>
                <w:rFonts w:eastAsiaTheme="minorHAnsi"/>
              </w:rPr>
              <w:tab/>
              <w:t>161</w:t>
            </w:r>
          </w:p>
          <w:p w14:paraId="49034133" w14:textId="77777777" w:rsidR="00BE0CB2" w:rsidRDefault="00BE0CB2">
            <w:pPr>
              <w:tabs>
                <w:tab w:val="left" w:pos="340"/>
              </w:tabs>
              <w:ind w:firstLine="0"/>
              <w:rPr>
                <w:rFonts w:eastAsiaTheme="minorHAnsi"/>
              </w:rPr>
            </w:pPr>
            <w:r>
              <w:rPr>
                <w:rFonts w:eastAsiaTheme="minorHAnsi"/>
              </w:rPr>
              <w:t>13</w:t>
            </w:r>
            <w:r>
              <w:rPr>
                <w:rFonts w:eastAsiaTheme="minorHAnsi"/>
              </w:rPr>
              <w:tab/>
              <w:t>136</w:t>
            </w:r>
          </w:p>
          <w:p w14:paraId="1CE92350" w14:textId="77777777" w:rsidR="00BE0CB2" w:rsidRDefault="00BE0CB2">
            <w:pPr>
              <w:tabs>
                <w:tab w:val="left" w:pos="340"/>
              </w:tabs>
              <w:ind w:firstLine="0"/>
              <w:rPr>
                <w:rFonts w:eastAsiaTheme="minorHAnsi"/>
              </w:rPr>
            </w:pPr>
            <w:r>
              <w:rPr>
                <w:rFonts w:eastAsiaTheme="minorHAnsi"/>
              </w:rPr>
              <w:t>14</w:t>
            </w:r>
            <w:r>
              <w:rPr>
                <w:rFonts w:eastAsiaTheme="minorHAnsi"/>
              </w:rPr>
              <w:tab/>
              <w:t>116</w:t>
            </w:r>
          </w:p>
          <w:p w14:paraId="36FC691D" w14:textId="77777777" w:rsidR="00BE0CB2" w:rsidRDefault="00BE0CB2">
            <w:pPr>
              <w:tabs>
                <w:tab w:val="left" w:pos="340"/>
              </w:tabs>
              <w:ind w:firstLine="0"/>
              <w:rPr>
                <w:rFonts w:eastAsiaTheme="minorHAnsi"/>
              </w:rPr>
            </w:pPr>
            <w:r>
              <w:rPr>
                <w:rFonts w:eastAsiaTheme="minorHAnsi"/>
              </w:rPr>
              <w:t>15</w:t>
            </w:r>
            <w:r>
              <w:rPr>
                <w:rFonts w:eastAsiaTheme="minorHAnsi"/>
              </w:rPr>
              <w:tab/>
              <w:t>100</w:t>
            </w:r>
          </w:p>
        </w:tc>
        <w:tc>
          <w:tcPr>
            <w:tcW w:w="1080" w:type="dxa"/>
            <w:tcBorders>
              <w:top w:val="single" w:sz="4" w:space="0" w:color="auto"/>
              <w:left w:val="single" w:sz="4" w:space="0" w:color="auto"/>
              <w:bottom w:val="single" w:sz="4" w:space="0" w:color="auto"/>
              <w:right w:val="single" w:sz="4" w:space="0" w:color="auto"/>
            </w:tcBorders>
            <w:hideMark/>
          </w:tcPr>
          <w:p w14:paraId="0C594818" w14:textId="77777777" w:rsidR="00BE0CB2" w:rsidRDefault="00BE0CB2">
            <w:pPr>
              <w:tabs>
                <w:tab w:val="left" w:pos="430"/>
              </w:tabs>
              <w:ind w:firstLine="0"/>
              <w:rPr>
                <w:rFonts w:eastAsiaTheme="minorHAnsi"/>
              </w:rPr>
            </w:pPr>
            <w:r>
              <w:rPr>
                <w:rFonts w:eastAsiaTheme="minorHAnsi"/>
              </w:rPr>
              <w:lastRenderedPageBreak/>
              <w:t>16</w:t>
            </w:r>
            <w:r>
              <w:rPr>
                <w:rFonts w:eastAsiaTheme="minorHAnsi"/>
              </w:rPr>
              <w:tab/>
              <w:t>88</w:t>
            </w:r>
          </w:p>
          <w:p w14:paraId="582F69EE" w14:textId="77777777" w:rsidR="00BE0CB2" w:rsidRDefault="00BE0CB2">
            <w:pPr>
              <w:tabs>
                <w:tab w:val="left" w:pos="430"/>
              </w:tabs>
              <w:ind w:firstLine="0"/>
              <w:rPr>
                <w:rFonts w:eastAsiaTheme="minorHAnsi"/>
              </w:rPr>
            </w:pPr>
            <w:r>
              <w:rPr>
                <w:rFonts w:eastAsiaTheme="minorHAnsi"/>
              </w:rPr>
              <w:t>17</w:t>
            </w:r>
            <w:r>
              <w:rPr>
                <w:rFonts w:eastAsiaTheme="minorHAnsi"/>
              </w:rPr>
              <w:tab/>
              <w:t>77</w:t>
            </w:r>
          </w:p>
          <w:p w14:paraId="2DFFA58E" w14:textId="77777777" w:rsidR="00BE0CB2" w:rsidRDefault="00BE0CB2">
            <w:pPr>
              <w:tabs>
                <w:tab w:val="left" w:pos="430"/>
              </w:tabs>
              <w:ind w:firstLine="0"/>
              <w:rPr>
                <w:rFonts w:eastAsiaTheme="minorHAnsi"/>
              </w:rPr>
            </w:pPr>
            <w:r>
              <w:rPr>
                <w:rFonts w:eastAsiaTheme="minorHAnsi"/>
              </w:rPr>
              <w:t>18</w:t>
            </w:r>
            <w:r>
              <w:rPr>
                <w:rFonts w:eastAsiaTheme="minorHAnsi"/>
              </w:rPr>
              <w:tab/>
              <w:t>68</w:t>
            </w:r>
          </w:p>
          <w:p w14:paraId="437F071C" w14:textId="77777777" w:rsidR="00BE0CB2" w:rsidRDefault="00BE0CB2">
            <w:pPr>
              <w:tabs>
                <w:tab w:val="left" w:pos="430"/>
              </w:tabs>
              <w:ind w:firstLine="0"/>
              <w:rPr>
                <w:rFonts w:eastAsiaTheme="minorHAnsi"/>
              </w:rPr>
            </w:pPr>
            <w:r>
              <w:rPr>
                <w:rFonts w:eastAsiaTheme="minorHAnsi"/>
              </w:rPr>
              <w:t>19</w:t>
            </w:r>
            <w:r>
              <w:rPr>
                <w:rFonts w:eastAsiaTheme="minorHAnsi"/>
              </w:rPr>
              <w:tab/>
              <w:t>61</w:t>
            </w:r>
          </w:p>
          <w:p w14:paraId="7B40A4CB" w14:textId="77777777" w:rsidR="00BE0CB2" w:rsidRDefault="00BE0CB2">
            <w:pPr>
              <w:tabs>
                <w:tab w:val="left" w:pos="430"/>
              </w:tabs>
              <w:ind w:firstLine="0"/>
              <w:rPr>
                <w:rFonts w:eastAsiaTheme="minorHAnsi"/>
              </w:rPr>
            </w:pPr>
            <w:r>
              <w:rPr>
                <w:rFonts w:eastAsiaTheme="minorHAnsi"/>
              </w:rPr>
              <w:t>20</w:t>
            </w:r>
            <w:r>
              <w:rPr>
                <w:rFonts w:eastAsiaTheme="minorHAnsi"/>
              </w:rPr>
              <w:tab/>
              <w:t>55</w:t>
            </w:r>
          </w:p>
          <w:p w14:paraId="79FF07F6" w14:textId="77777777" w:rsidR="00BE0CB2" w:rsidRDefault="00BE0CB2">
            <w:pPr>
              <w:tabs>
                <w:tab w:val="left" w:pos="430"/>
              </w:tabs>
              <w:ind w:firstLine="0"/>
              <w:rPr>
                <w:rFonts w:eastAsiaTheme="minorHAnsi"/>
              </w:rPr>
            </w:pPr>
            <w:r>
              <w:rPr>
                <w:rFonts w:eastAsiaTheme="minorHAnsi"/>
              </w:rPr>
              <w:t>21</w:t>
            </w:r>
            <w:r>
              <w:rPr>
                <w:rFonts w:eastAsiaTheme="minorHAnsi"/>
              </w:rPr>
              <w:tab/>
              <w:t>49</w:t>
            </w:r>
          </w:p>
          <w:p w14:paraId="47E17143" w14:textId="77777777" w:rsidR="00BE0CB2" w:rsidRDefault="00BE0CB2">
            <w:pPr>
              <w:tabs>
                <w:tab w:val="left" w:pos="430"/>
              </w:tabs>
              <w:ind w:firstLine="0"/>
              <w:rPr>
                <w:rFonts w:eastAsiaTheme="minorHAnsi"/>
              </w:rPr>
            </w:pPr>
            <w:r>
              <w:rPr>
                <w:rFonts w:eastAsiaTheme="minorHAnsi"/>
              </w:rPr>
              <w:t>22</w:t>
            </w:r>
            <w:r>
              <w:rPr>
                <w:rFonts w:eastAsiaTheme="minorHAnsi"/>
              </w:rPr>
              <w:tab/>
              <w:t>45</w:t>
            </w:r>
          </w:p>
          <w:p w14:paraId="2EC2EBC9" w14:textId="77777777" w:rsidR="00BE0CB2" w:rsidRDefault="00BE0CB2">
            <w:pPr>
              <w:tabs>
                <w:tab w:val="left" w:pos="430"/>
              </w:tabs>
              <w:ind w:firstLine="0"/>
              <w:rPr>
                <w:rFonts w:eastAsiaTheme="minorHAnsi"/>
              </w:rPr>
            </w:pPr>
            <w:r>
              <w:rPr>
                <w:rFonts w:eastAsiaTheme="minorHAnsi"/>
              </w:rPr>
              <w:lastRenderedPageBreak/>
              <w:t>23</w:t>
            </w:r>
            <w:r>
              <w:rPr>
                <w:rFonts w:eastAsiaTheme="minorHAnsi"/>
              </w:rPr>
              <w:tab/>
              <w:t>41</w:t>
            </w:r>
          </w:p>
          <w:p w14:paraId="06DC4CB3" w14:textId="77777777" w:rsidR="00BE0CB2" w:rsidRDefault="00BE0CB2">
            <w:pPr>
              <w:tabs>
                <w:tab w:val="left" w:pos="430"/>
              </w:tabs>
              <w:ind w:firstLine="0"/>
              <w:rPr>
                <w:rFonts w:eastAsiaTheme="minorHAnsi"/>
              </w:rPr>
            </w:pPr>
            <w:r>
              <w:rPr>
                <w:rFonts w:eastAsiaTheme="minorHAnsi"/>
              </w:rPr>
              <w:t>24</w:t>
            </w:r>
            <w:r>
              <w:rPr>
                <w:rFonts w:eastAsiaTheme="minorHAnsi"/>
              </w:rPr>
              <w:tab/>
              <w:t>37</w:t>
            </w:r>
          </w:p>
          <w:p w14:paraId="4C7717DD" w14:textId="77777777" w:rsidR="00BE0CB2" w:rsidRDefault="00BE0CB2">
            <w:pPr>
              <w:tabs>
                <w:tab w:val="left" w:pos="430"/>
              </w:tabs>
              <w:ind w:firstLine="0"/>
              <w:rPr>
                <w:rFonts w:eastAsiaTheme="minorHAnsi"/>
              </w:rPr>
            </w:pPr>
            <w:r>
              <w:rPr>
                <w:rFonts w:eastAsiaTheme="minorHAnsi"/>
              </w:rPr>
              <w:t>25</w:t>
            </w:r>
            <w:r>
              <w:rPr>
                <w:rFonts w:eastAsiaTheme="minorHAnsi"/>
              </w:rPr>
              <w:tab/>
              <w:t>34</w:t>
            </w:r>
          </w:p>
          <w:p w14:paraId="0FDB52E7" w14:textId="77777777" w:rsidR="00BE0CB2" w:rsidRDefault="00BE0CB2">
            <w:pPr>
              <w:tabs>
                <w:tab w:val="left" w:pos="430"/>
              </w:tabs>
              <w:ind w:firstLine="0"/>
              <w:rPr>
                <w:rFonts w:eastAsiaTheme="minorHAnsi"/>
              </w:rPr>
            </w:pPr>
            <w:r>
              <w:rPr>
                <w:rFonts w:eastAsiaTheme="minorHAnsi"/>
              </w:rPr>
              <w:t>26</w:t>
            </w:r>
            <w:r>
              <w:rPr>
                <w:rFonts w:eastAsiaTheme="minorHAnsi"/>
              </w:rPr>
              <w:tab/>
              <w:t>31</w:t>
            </w:r>
          </w:p>
          <w:p w14:paraId="6C0824AF" w14:textId="77777777" w:rsidR="00BE0CB2" w:rsidRDefault="00BE0CB2">
            <w:pPr>
              <w:tabs>
                <w:tab w:val="left" w:pos="430"/>
              </w:tabs>
              <w:ind w:firstLine="0"/>
              <w:rPr>
                <w:rFonts w:eastAsiaTheme="minorHAnsi"/>
              </w:rPr>
            </w:pPr>
            <w:r>
              <w:rPr>
                <w:rFonts w:eastAsiaTheme="minorHAnsi"/>
              </w:rPr>
              <w:t>27</w:t>
            </w:r>
            <w:r>
              <w:rPr>
                <w:rFonts w:eastAsiaTheme="minorHAnsi"/>
              </w:rPr>
              <w:tab/>
              <w:t>29</w:t>
            </w:r>
          </w:p>
          <w:p w14:paraId="0F743355" w14:textId="77777777" w:rsidR="00BE0CB2" w:rsidRDefault="00BE0CB2">
            <w:pPr>
              <w:tabs>
                <w:tab w:val="left" w:pos="430"/>
              </w:tabs>
              <w:ind w:firstLine="0"/>
              <w:rPr>
                <w:rFonts w:eastAsiaTheme="minorHAnsi"/>
              </w:rPr>
            </w:pPr>
            <w:r>
              <w:rPr>
                <w:rFonts w:eastAsiaTheme="minorHAnsi"/>
              </w:rPr>
              <w:t>28</w:t>
            </w:r>
            <w:r>
              <w:rPr>
                <w:rFonts w:eastAsiaTheme="minorHAnsi"/>
              </w:rPr>
              <w:tab/>
              <w:t>27</w:t>
            </w:r>
          </w:p>
          <w:p w14:paraId="77E1EAC3" w14:textId="77777777" w:rsidR="00BE0CB2" w:rsidRDefault="00BE0CB2">
            <w:pPr>
              <w:tabs>
                <w:tab w:val="left" w:pos="430"/>
              </w:tabs>
              <w:ind w:firstLine="0"/>
              <w:rPr>
                <w:rFonts w:eastAsiaTheme="minorHAnsi"/>
              </w:rPr>
            </w:pPr>
            <w:r>
              <w:rPr>
                <w:rFonts w:eastAsiaTheme="minorHAnsi"/>
              </w:rPr>
              <w:t>29</w:t>
            </w:r>
            <w:r>
              <w:rPr>
                <w:rFonts w:eastAsiaTheme="minorHAnsi"/>
              </w:rPr>
              <w:tab/>
              <w:t>25</w:t>
            </w:r>
          </w:p>
          <w:p w14:paraId="30F84575" w14:textId="77777777" w:rsidR="00BE0CB2" w:rsidRDefault="00BE0CB2">
            <w:pPr>
              <w:tabs>
                <w:tab w:val="left" w:pos="430"/>
              </w:tabs>
              <w:ind w:firstLine="0"/>
              <w:rPr>
                <w:rFonts w:eastAsiaTheme="minorHAnsi"/>
              </w:rPr>
            </w:pPr>
            <w:r>
              <w:rPr>
                <w:rFonts w:eastAsiaTheme="minorHAnsi"/>
              </w:rPr>
              <w:t>30</w:t>
            </w:r>
            <w:r>
              <w:rPr>
                <w:rFonts w:eastAsiaTheme="minorHAnsi"/>
              </w:rPr>
              <w:tab/>
              <w:t>23</w:t>
            </w:r>
          </w:p>
        </w:tc>
        <w:tc>
          <w:tcPr>
            <w:tcW w:w="1080" w:type="dxa"/>
            <w:tcBorders>
              <w:top w:val="single" w:sz="4" w:space="0" w:color="auto"/>
              <w:left w:val="single" w:sz="4" w:space="0" w:color="auto"/>
              <w:bottom w:val="single" w:sz="4" w:space="0" w:color="auto"/>
              <w:right w:val="single" w:sz="4" w:space="0" w:color="auto"/>
            </w:tcBorders>
            <w:hideMark/>
          </w:tcPr>
          <w:p w14:paraId="3F8D74D8" w14:textId="77777777" w:rsidR="00BE0CB2" w:rsidRDefault="00BE0CB2">
            <w:pPr>
              <w:tabs>
                <w:tab w:val="left" w:pos="430"/>
              </w:tabs>
              <w:ind w:firstLine="0"/>
              <w:rPr>
                <w:rFonts w:eastAsiaTheme="minorHAnsi"/>
              </w:rPr>
            </w:pPr>
            <w:r>
              <w:rPr>
                <w:rFonts w:eastAsiaTheme="minorHAnsi"/>
              </w:rPr>
              <w:lastRenderedPageBreak/>
              <w:t>31</w:t>
            </w:r>
            <w:r>
              <w:rPr>
                <w:rFonts w:eastAsiaTheme="minorHAnsi"/>
              </w:rPr>
              <w:tab/>
              <w:t>21</w:t>
            </w:r>
          </w:p>
          <w:p w14:paraId="30C8460E" w14:textId="77777777" w:rsidR="00BE0CB2" w:rsidRDefault="00BE0CB2">
            <w:pPr>
              <w:tabs>
                <w:tab w:val="left" w:pos="430"/>
              </w:tabs>
              <w:ind w:firstLine="0"/>
              <w:rPr>
                <w:rFonts w:eastAsiaTheme="minorHAnsi"/>
              </w:rPr>
            </w:pPr>
            <w:r>
              <w:rPr>
                <w:rFonts w:eastAsiaTheme="minorHAnsi"/>
              </w:rPr>
              <w:t>32</w:t>
            </w:r>
            <w:r>
              <w:rPr>
                <w:rFonts w:eastAsiaTheme="minorHAnsi"/>
              </w:rPr>
              <w:tab/>
              <w:t>20</w:t>
            </w:r>
          </w:p>
          <w:p w14:paraId="0E345AC9" w14:textId="77777777" w:rsidR="00BE0CB2" w:rsidRDefault="00BE0CB2">
            <w:pPr>
              <w:tabs>
                <w:tab w:val="left" w:pos="430"/>
              </w:tabs>
              <w:ind w:firstLine="0"/>
              <w:rPr>
                <w:rFonts w:eastAsiaTheme="minorHAnsi"/>
              </w:rPr>
            </w:pPr>
            <w:r>
              <w:rPr>
                <w:rFonts w:eastAsiaTheme="minorHAnsi"/>
              </w:rPr>
              <w:t>33</w:t>
            </w:r>
            <w:r>
              <w:rPr>
                <w:rFonts w:eastAsiaTheme="minorHAnsi"/>
              </w:rPr>
              <w:tab/>
              <w:t>19</w:t>
            </w:r>
          </w:p>
          <w:p w14:paraId="098B8061" w14:textId="77777777" w:rsidR="00BE0CB2" w:rsidRDefault="00BE0CB2">
            <w:pPr>
              <w:tabs>
                <w:tab w:val="left" w:pos="430"/>
              </w:tabs>
              <w:ind w:firstLine="0"/>
              <w:rPr>
                <w:rFonts w:eastAsiaTheme="minorHAnsi"/>
              </w:rPr>
            </w:pPr>
            <w:r>
              <w:rPr>
                <w:rFonts w:eastAsiaTheme="minorHAnsi"/>
              </w:rPr>
              <w:t>34</w:t>
            </w:r>
            <w:r>
              <w:rPr>
                <w:rFonts w:eastAsiaTheme="minorHAnsi"/>
              </w:rPr>
              <w:tab/>
              <w:t>18</w:t>
            </w:r>
          </w:p>
          <w:p w14:paraId="47C8B4EC" w14:textId="77777777" w:rsidR="00BE0CB2" w:rsidRDefault="00BE0CB2">
            <w:pPr>
              <w:tabs>
                <w:tab w:val="left" w:pos="430"/>
              </w:tabs>
              <w:ind w:firstLine="0"/>
              <w:rPr>
                <w:rFonts w:eastAsiaTheme="minorHAnsi"/>
              </w:rPr>
            </w:pPr>
            <w:r>
              <w:rPr>
                <w:rFonts w:eastAsiaTheme="minorHAnsi"/>
              </w:rPr>
              <w:t>35</w:t>
            </w:r>
            <w:r>
              <w:rPr>
                <w:rFonts w:eastAsiaTheme="minorHAnsi"/>
              </w:rPr>
              <w:tab/>
              <w:t>17</w:t>
            </w:r>
          </w:p>
          <w:p w14:paraId="79D19799" w14:textId="77777777" w:rsidR="00BE0CB2" w:rsidRDefault="00BE0CB2">
            <w:pPr>
              <w:tabs>
                <w:tab w:val="left" w:pos="430"/>
              </w:tabs>
              <w:ind w:firstLine="0"/>
              <w:rPr>
                <w:rFonts w:eastAsiaTheme="minorHAnsi"/>
              </w:rPr>
            </w:pPr>
            <w:r>
              <w:rPr>
                <w:rFonts w:eastAsiaTheme="minorHAnsi"/>
              </w:rPr>
              <w:t>36</w:t>
            </w:r>
            <w:r>
              <w:rPr>
                <w:rFonts w:eastAsiaTheme="minorHAnsi"/>
              </w:rPr>
              <w:tab/>
              <w:t>16</w:t>
            </w:r>
          </w:p>
          <w:p w14:paraId="78B1CEED" w14:textId="77777777" w:rsidR="00BE0CB2" w:rsidRDefault="00BE0CB2">
            <w:pPr>
              <w:tabs>
                <w:tab w:val="left" w:pos="430"/>
              </w:tabs>
              <w:ind w:firstLine="0"/>
              <w:rPr>
                <w:rFonts w:eastAsiaTheme="minorHAnsi"/>
              </w:rPr>
            </w:pPr>
            <w:r>
              <w:rPr>
                <w:rFonts w:eastAsiaTheme="minorHAnsi"/>
              </w:rPr>
              <w:t>37</w:t>
            </w:r>
            <w:r>
              <w:rPr>
                <w:rFonts w:eastAsiaTheme="minorHAnsi"/>
              </w:rPr>
              <w:tab/>
              <w:t>15</w:t>
            </w:r>
          </w:p>
          <w:p w14:paraId="585C4E29" w14:textId="77777777" w:rsidR="00BE0CB2" w:rsidRDefault="00BE0CB2">
            <w:pPr>
              <w:tabs>
                <w:tab w:val="left" w:pos="430"/>
              </w:tabs>
              <w:ind w:firstLine="0"/>
              <w:rPr>
                <w:rFonts w:eastAsiaTheme="minorHAnsi"/>
              </w:rPr>
            </w:pPr>
            <w:r>
              <w:rPr>
                <w:rFonts w:eastAsiaTheme="minorHAnsi"/>
              </w:rPr>
              <w:lastRenderedPageBreak/>
              <w:t>38</w:t>
            </w:r>
            <w:r>
              <w:rPr>
                <w:rFonts w:eastAsiaTheme="minorHAnsi"/>
              </w:rPr>
              <w:tab/>
              <w:t>14</w:t>
            </w:r>
          </w:p>
          <w:p w14:paraId="682F62AB" w14:textId="77777777" w:rsidR="00BE0CB2" w:rsidRDefault="00BE0CB2">
            <w:pPr>
              <w:tabs>
                <w:tab w:val="left" w:pos="430"/>
              </w:tabs>
              <w:ind w:firstLine="0"/>
              <w:rPr>
                <w:rFonts w:eastAsiaTheme="minorHAnsi"/>
              </w:rPr>
            </w:pPr>
            <w:r>
              <w:rPr>
                <w:rFonts w:eastAsiaTheme="minorHAnsi"/>
              </w:rPr>
              <w:t>39</w:t>
            </w:r>
            <w:r>
              <w:rPr>
                <w:rFonts w:eastAsiaTheme="minorHAnsi"/>
              </w:rPr>
              <w:tab/>
              <w:t>13</w:t>
            </w:r>
          </w:p>
          <w:p w14:paraId="7CE929E9" w14:textId="77777777" w:rsidR="00BE0CB2" w:rsidRDefault="00BE0CB2">
            <w:pPr>
              <w:tabs>
                <w:tab w:val="left" w:pos="430"/>
              </w:tabs>
              <w:ind w:firstLine="0"/>
              <w:rPr>
                <w:rFonts w:eastAsiaTheme="minorHAnsi"/>
              </w:rPr>
            </w:pPr>
            <w:r>
              <w:rPr>
                <w:rFonts w:eastAsiaTheme="minorHAnsi"/>
              </w:rPr>
              <w:t>40</w:t>
            </w:r>
            <w:r>
              <w:rPr>
                <w:rFonts w:eastAsiaTheme="minorHAnsi"/>
              </w:rPr>
              <w:tab/>
              <w:t>12</w:t>
            </w:r>
          </w:p>
          <w:p w14:paraId="17F9D026" w14:textId="77777777" w:rsidR="00BE0CB2" w:rsidRDefault="00BE0CB2">
            <w:pPr>
              <w:tabs>
                <w:tab w:val="left" w:pos="430"/>
              </w:tabs>
              <w:ind w:firstLine="0"/>
              <w:rPr>
                <w:rFonts w:eastAsiaTheme="minorHAnsi"/>
              </w:rPr>
            </w:pPr>
            <w:r>
              <w:rPr>
                <w:rFonts w:eastAsiaTheme="minorHAnsi"/>
              </w:rPr>
              <w:t>41</w:t>
            </w:r>
            <w:r>
              <w:rPr>
                <w:rFonts w:eastAsiaTheme="minorHAnsi"/>
              </w:rPr>
              <w:tab/>
              <w:t>12</w:t>
            </w:r>
          </w:p>
          <w:p w14:paraId="65B3090F" w14:textId="77777777" w:rsidR="00BE0CB2" w:rsidRDefault="00BE0CB2">
            <w:pPr>
              <w:tabs>
                <w:tab w:val="left" w:pos="430"/>
              </w:tabs>
              <w:ind w:firstLine="0"/>
              <w:rPr>
                <w:rFonts w:eastAsiaTheme="minorHAnsi"/>
              </w:rPr>
            </w:pPr>
            <w:r>
              <w:rPr>
                <w:rFonts w:eastAsiaTheme="minorHAnsi"/>
              </w:rPr>
              <w:t>42</w:t>
            </w:r>
            <w:r>
              <w:rPr>
                <w:rFonts w:eastAsiaTheme="minorHAnsi"/>
              </w:rPr>
              <w:tab/>
              <w:t>11</w:t>
            </w:r>
          </w:p>
          <w:p w14:paraId="206F7AB0" w14:textId="77777777" w:rsidR="00BE0CB2" w:rsidRDefault="00BE0CB2">
            <w:pPr>
              <w:tabs>
                <w:tab w:val="left" w:pos="430"/>
              </w:tabs>
              <w:ind w:firstLine="0"/>
              <w:rPr>
                <w:rFonts w:eastAsiaTheme="minorHAnsi"/>
              </w:rPr>
            </w:pPr>
            <w:r>
              <w:rPr>
                <w:rFonts w:eastAsiaTheme="minorHAnsi"/>
              </w:rPr>
              <w:t>43</w:t>
            </w:r>
            <w:r>
              <w:rPr>
                <w:rFonts w:eastAsiaTheme="minorHAnsi"/>
              </w:rPr>
              <w:tab/>
              <w:t>11</w:t>
            </w:r>
          </w:p>
          <w:p w14:paraId="6FC27D8A" w14:textId="77777777" w:rsidR="00BE0CB2" w:rsidRDefault="00BE0CB2">
            <w:pPr>
              <w:tabs>
                <w:tab w:val="left" w:pos="430"/>
              </w:tabs>
              <w:ind w:firstLine="0"/>
              <w:rPr>
                <w:rFonts w:eastAsiaTheme="minorHAnsi"/>
              </w:rPr>
            </w:pPr>
            <w:r>
              <w:rPr>
                <w:rFonts w:eastAsiaTheme="minorHAnsi"/>
              </w:rPr>
              <w:t>44</w:t>
            </w:r>
            <w:r>
              <w:rPr>
                <w:rFonts w:eastAsiaTheme="minorHAnsi"/>
              </w:rPr>
              <w:tab/>
              <w:t>10</w:t>
            </w:r>
          </w:p>
          <w:p w14:paraId="1356FB8A" w14:textId="77777777" w:rsidR="00BE0CB2" w:rsidRDefault="00BE0CB2">
            <w:pPr>
              <w:tabs>
                <w:tab w:val="left" w:pos="430"/>
              </w:tabs>
              <w:ind w:firstLine="0"/>
              <w:rPr>
                <w:rFonts w:eastAsiaTheme="minorHAnsi"/>
              </w:rPr>
            </w:pPr>
            <w:r>
              <w:rPr>
                <w:rFonts w:eastAsiaTheme="minorHAnsi"/>
              </w:rPr>
              <w:t>45</w:t>
            </w:r>
            <w:r>
              <w:rPr>
                <w:rFonts w:eastAsiaTheme="minorHAnsi"/>
              </w:rPr>
              <w:tab/>
              <w:t>10</w:t>
            </w:r>
          </w:p>
        </w:tc>
        <w:tc>
          <w:tcPr>
            <w:tcW w:w="900" w:type="dxa"/>
            <w:tcBorders>
              <w:top w:val="single" w:sz="4" w:space="0" w:color="auto"/>
              <w:left w:val="single" w:sz="4" w:space="0" w:color="auto"/>
              <w:bottom w:val="single" w:sz="4" w:space="0" w:color="auto"/>
              <w:right w:val="single" w:sz="4" w:space="0" w:color="auto"/>
            </w:tcBorders>
            <w:hideMark/>
          </w:tcPr>
          <w:p w14:paraId="0AFC9FE6" w14:textId="77777777" w:rsidR="00BE0CB2" w:rsidRDefault="00BE0CB2">
            <w:pPr>
              <w:tabs>
                <w:tab w:val="left" w:pos="430"/>
              </w:tabs>
              <w:ind w:firstLine="0"/>
              <w:rPr>
                <w:rFonts w:eastAsiaTheme="minorHAnsi"/>
              </w:rPr>
            </w:pPr>
            <w:r>
              <w:rPr>
                <w:rFonts w:eastAsiaTheme="minorHAnsi"/>
              </w:rPr>
              <w:lastRenderedPageBreak/>
              <w:t>46</w:t>
            </w:r>
            <w:r>
              <w:rPr>
                <w:rFonts w:eastAsiaTheme="minorHAnsi"/>
              </w:rPr>
              <w:tab/>
              <w:t>9</w:t>
            </w:r>
          </w:p>
          <w:p w14:paraId="188EE7F7" w14:textId="77777777" w:rsidR="00BE0CB2" w:rsidRDefault="00BE0CB2">
            <w:pPr>
              <w:tabs>
                <w:tab w:val="left" w:pos="430"/>
              </w:tabs>
              <w:ind w:firstLine="0"/>
              <w:rPr>
                <w:rFonts w:eastAsiaTheme="minorHAnsi"/>
              </w:rPr>
            </w:pPr>
            <w:r>
              <w:rPr>
                <w:rFonts w:eastAsiaTheme="minorHAnsi"/>
              </w:rPr>
              <w:t>47</w:t>
            </w:r>
            <w:r>
              <w:rPr>
                <w:rFonts w:eastAsiaTheme="minorHAnsi"/>
              </w:rPr>
              <w:tab/>
              <w:t>9</w:t>
            </w:r>
          </w:p>
          <w:p w14:paraId="3D65A50E" w14:textId="77777777" w:rsidR="00BE0CB2" w:rsidRDefault="00BE0CB2">
            <w:pPr>
              <w:tabs>
                <w:tab w:val="left" w:pos="430"/>
              </w:tabs>
              <w:ind w:firstLine="0"/>
              <w:rPr>
                <w:rFonts w:eastAsiaTheme="minorHAnsi"/>
              </w:rPr>
            </w:pPr>
            <w:r>
              <w:rPr>
                <w:rFonts w:eastAsiaTheme="minorHAnsi"/>
              </w:rPr>
              <w:t>48</w:t>
            </w:r>
            <w:r>
              <w:rPr>
                <w:rFonts w:eastAsiaTheme="minorHAnsi"/>
              </w:rPr>
              <w:tab/>
              <w:t>8</w:t>
            </w:r>
          </w:p>
          <w:p w14:paraId="7F79D802" w14:textId="77777777" w:rsidR="00BE0CB2" w:rsidRDefault="00BE0CB2">
            <w:pPr>
              <w:tabs>
                <w:tab w:val="left" w:pos="430"/>
              </w:tabs>
              <w:ind w:firstLine="0"/>
              <w:rPr>
                <w:rFonts w:eastAsiaTheme="minorHAnsi"/>
              </w:rPr>
            </w:pPr>
            <w:r>
              <w:rPr>
                <w:rFonts w:eastAsiaTheme="minorHAnsi"/>
              </w:rPr>
              <w:t>49</w:t>
            </w:r>
            <w:r>
              <w:rPr>
                <w:rFonts w:eastAsiaTheme="minorHAnsi"/>
              </w:rPr>
              <w:tab/>
              <w:t>8</w:t>
            </w:r>
          </w:p>
          <w:p w14:paraId="0060C156" w14:textId="77777777" w:rsidR="00BE0CB2" w:rsidRDefault="00BE0CB2">
            <w:pPr>
              <w:tabs>
                <w:tab w:val="left" w:pos="430"/>
              </w:tabs>
              <w:ind w:firstLine="0"/>
              <w:rPr>
                <w:rFonts w:eastAsiaTheme="minorHAnsi"/>
              </w:rPr>
            </w:pPr>
            <w:r>
              <w:rPr>
                <w:rFonts w:eastAsiaTheme="minorHAnsi"/>
              </w:rPr>
              <w:t>50</w:t>
            </w:r>
            <w:r>
              <w:rPr>
                <w:rFonts w:eastAsiaTheme="minorHAnsi"/>
              </w:rPr>
              <w:tab/>
              <w:t>8</w:t>
            </w:r>
          </w:p>
          <w:p w14:paraId="1AE5B66B" w14:textId="77777777" w:rsidR="00BE0CB2" w:rsidRDefault="00BE0CB2">
            <w:pPr>
              <w:tabs>
                <w:tab w:val="left" w:pos="430"/>
              </w:tabs>
              <w:ind w:firstLine="0"/>
              <w:rPr>
                <w:rFonts w:eastAsiaTheme="minorHAnsi"/>
              </w:rPr>
            </w:pPr>
            <w:r>
              <w:rPr>
                <w:rFonts w:eastAsiaTheme="minorHAnsi"/>
              </w:rPr>
              <w:t>51</w:t>
            </w:r>
            <w:r>
              <w:rPr>
                <w:rFonts w:eastAsiaTheme="minorHAnsi"/>
              </w:rPr>
              <w:tab/>
              <w:t>7</w:t>
            </w:r>
          </w:p>
          <w:p w14:paraId="7993E6DC" w14:textId="77777777" w:rsidR="00BE0CB2" w:rsidRDefault="00BE0CB2">
            <w:pPr>
              <w:tabs>
                <w:tab w:val="left" w:pos="430"/>
              </w:tabs>
              <w:ind w:firstLine="0"/>
              <w:rPr>
                <w:rFonts w:eastAsiaTheme="minorHAnsi"/>
              </w:rPr>
            </w:pPr>
            <w:r>
              <w:rPr>
                <w:rFonts w:eastAsiaTheme="minorHAnsi"/>
              </w:rPr>
              <w:t>52</w:t>
            </w:r>
            <w:r>
              <w:rPr>
                <w:rFonts w:eastAsiaTheme="minorHAnsi"/>
              </w:rPr>
              <w:tab/>
              <w:t>7</w:t>
            </w:r>
          </w:p>
          <w:p w14:paraId="3A0C72CB" w14:textId="77777777" w:rsidR="00BE0CB2" w:rsidRDefault="00BE0CB2">
            <w:pPr>
              <w:tabs>
                <w:tab w:val="left" w:pos="430"/>
              </w:tabs>
              <w:ind w:firstLine="0"/>
              <w:rPr>
                <w:rFonts w:eastAsiaTheme="minorHAnsi"/>
              </w:rPr>
            </w:pPr>
            <w:r>
              <w:rPr>
                <w:rFonts w:eastAsiaTheme="minorHAnsi"/>
              </w:rPr>
              <w:lastRenderedPageBreak/>
              <w:t>53</w:t>
            </w:r>
            <w:r>
              <w:rPr>
                <w:rFonts w:eastAsiaTheme="minorHAnsi"/>
              </w:rPr>
              <w:tab/>
              <w:t>7</w:t>
            </w:r>
          </w:p>
          <w:p w14:paraId="0A9CACBE" w14:textId="77777777" w:rsidR="00BE0CB2" w:rsidRDefault="00BE0CB2">
            <w:pPr>
              <w:tabs>
                <w:tab w:val="left" w:pos="430"/>
              </w:tabs>
              <w:ind w:firstLine="0"/>
              <w:rPr>
                <w:rFonts w:eastAsiaTheme="minorHAnsi"/>
              </w:rPr>
            </w:pPr>
            <w:r>
              <w:rPr>
                <w:rFonts w:eastAsiaTheme="minorHAnsi"/>
              </w:rPr>
              <w:t>54</w:t>
            </w:r>
            <w:r>
              <w:rPr>
                <w:rFonts w:eastAsiaTheme="minorHAnsi"/>
              </w:rPr>
              <w:tab/>
              <w:t>6</w:t>
            </w:r>
          </w:p>
          <w:p w14:paraId="379BA414" w14:textId="77777777" w:rsidR="00BE0CB2" w:rsidRDefault="00BE0CB2">
            <w:pPr>
              <w:tabs>
                <w:tab w:val="left" w:pos="430"/>
              </w:tabs>
              <w:ind w:firstLine="0"/>
              <w:rPr>
                <w:rFonts w:eastAsiaTheme="minorHAnsi"/>
              </w:rPr>
            </w:pPr>
            <w:r>
              <w:rPr>
                <w:rFonts w:eastAsiaTheme="minorHAnsi"/>
              </w:rPr>
              <w:t>55</w:t>
            </w:r>
            <w:r>
              <w:rPr>
                <w:rFonts w:eastAsiaTheme="minorHAnsi"/>
              </w:rPr>
              <w:tab/>
              <w:t>6</w:t>
            </w:r>
          </w:p>
          <w:p w14:paraId="68F26FCD" w14:textId="77777777" w:rsidR="00BE0CB2" w:rsidRDefault="00BE0CB2">
            <w:pPr>
              <w:tabs>
                <w:tab w:val="left" w:pos="430"/>
              </w:tabs>
              <w:ind w:firstLine="0"/>
              <w:rPr>
                <w:rFonts w:eastAsiaTheme="minorHAnsi"/>
              </w:rPr>
            </w:pPr>
            <w:r>
              <w:rPr>
                <w:rFonts w:eastAsiaTheme="minorHAnsi"/>
              </w:rPr>
              <w:t>56</w:t>
            </w:r>
            <w:r>
              <w:rPr>
                <w:rFonts w:eastAsiaTheme="minorHAnsi"/>
              </w:rPr>
              <w:tab/>
              <w:t>6</w:t>
            </w:r>
          </w:p>
          <w:p w14:paraId="37B7F1D3" w14:textId="77777777" w:rsidR="00BE0CB2" w:rsidRDefault="00BE0CB2">
            <w:pPr>
              <w:tabs>
                <w:tab w:val="left" w:pos="430"/>
              </w:tabs>
              <w:ind w:firstLine="0"/>
              <w:rPr>
                <w:rFonts w:eastAsiaTheme="minorHAnsi"/>
              </w:rPr>
            </w:pPr>
            <w:r>
              <w:rPr>
                <w:rFonts w:eastAsiaTheme="minorHAnsi"/>
              </w:rPr>
              <w:t>57</w:t>
            </w:r>
            <w:r>
              <w:rPr>
                <w:rFonts w:eastAsiaTheme="minorHAnsi"/>
              </w:rPr>
              <w:tab/>
              <w:t>6</w:t>
            </w:r>
          </w:p>
          <w:p w14:paraId="26C50A24" w14:textId="77777777" w:rsidR="00BE0CB2" w:rsidRDefault="00BE0CB2">
            <w:pPr>
              <w:tabs>
                <w:tab w:val="left" w:pos="430"/>
              </w:tabs>
              <w:ind w:firstLine="0"/>
              <w:rPr>
                <w:rFonts w:eastAsiaTheme="minorHAnsi"/>
              </w:rPr>
            </w:pPr>
            <w:r>
              <w:rPr>
                <w:rFonts w:eastAsiaTheme="minorHAnsi"/>
              </w:rPr>
              <w:t>58</w:t>
            </w:r>
            <w:r>
              <w:rPr>
                <w:rFonts w:eastAsiaTheme="minorHAnsi"/>
              </w:rPr>
              <w:tab/>
              <w:t>5</w:t>
            </w:r>
          </w:p>
          <w:p w14:paraId="7022BC6D" w14:textId="77777777" w:rsidR="00BE0CB2" w:rsidRDefault="00BE0CB2">
            <w:pPr>
              <w:tabs>
                <w:tab w:val="left" w:pos="430"/>
              </w:tabs>
              <w:ind w:firstLine="0"/>
              <w:rPr>
                <w:rFonts w:eastAsiaTheme="minorHAnsi"/>
              </w:rPr>
            </w:pPr>
            <w:r>
              <w:rPr>
                <w:rFonts w:eastAsiaTheme="minorHAnsi"/>
              </w:rPr>
              <w:t>59</w:t>
            </w:r>
            <w:r>
              <w:rPr>
                <w:rFonts w:eastAsiaTheme="minorHAnsi"/>
              </w:rPr>
              <w:tab/>
              <w:t>5</w:t>
            </w:r>
          </w:p>
          <w:p w14:paraId="7FA38805" w14:textId="77777777" w:rsidR="00BE0CB2" w:rsidRDefault="00BE0CB2">
            <w:pPr>
              <w:tabs>
                <w:tab w:val="left" w:pos="430"/>
              </w:tabs>
              <w:ind w:firstLine="0"/>
              <w:rPr>
                <w:rFonts w:eastAsiaTheme="minorHAnsi"/>
              </w:rPr>
            </w:pPr>
            <w:r>
              <w:rPr>
                <w:rFonts w:eastAsiaTheme="minorHAnsi"/>
              </w:rPr>
              <w:t>60</w:t>
            </w:r>
            <w:r>
              <w:rPr>
                <w:rFonts w:eastAsiaTheme="minorHAnsi"/>
              </w:rPr>
              <w:tab/>
              <w:t>5</w:t>
            </w:r>
          </w:p>
        </w:tc>
        <w:tc>
          <w:tcPr>
            <w:tcW w:w="990" w:type="dxa"/>
            <w:tcBorders>
              <w:top w:val="single" w:sz="4" w:space="0" w:color="auto"/>
              <w:left w:val="single" w:sz="4" w:space="0" w:color="auto"/>
              <w:bottom w:val="single" w:sz="4" w:space="0" w:color="auto"/>
              <w:right w:val="single" w:sz="4" w:space="0" w:color="auto"/>
            </w:tcBorders>
            <w:hideMark/>
          </w:tcPr>
          <w:p w14:paraId="3FA633B5" w14:textId="77777777" w:rsidR="00BE0CB2" w:rsidRDefault="00BE0CB2">
            <w:pPr>
              <w:tabs>
                <w:tab w:val="left" w:pos="430"/>
              </w:tabs>
              <w:ind w:firstLine="0"/>
              <w:rPr>
                <w:rFonts w:eastAsiaTheme="minorHAnsi"/>
              </w:rPr>
            </w:pPr>
            <w:r>
              <w:rPr>
                <w:rFonts w:eastAsiaTheme="minorHAnsi"/>
              </w:rPr>
              <w:lastRenderedPageBreak/>
              <w:t>61</w:t>
            </w:r>
            <w:r>
              <w:rPr>
                <w:rFonts w:eastAsiaTheme="minorHAnsi"/>
              </w:rPr>
              <w:tab/>
              <w:t>5</w:t>
            </w:r>
          </w:p>
          <w:p w14:paraId="661A8563" w14:textId="77777777" w:rsidR="00BE0CB2" w:rsidRDefault="00BE0CB2">
            <w:pPr>
              <w:tabs>
                <w:tab w:val="left" w:pos="430"/>
              </w:tabs>
              <w:ind w:firstLine="0"/>
              <w:rPr>
                <w:rFonts w:eastAsiaTheme="minorHAnsi"/>
              </w:rPr>
            </w:pPr>
            <w:r>
              <w:rPr>
                <w:rFonts w:eastAsiaTheme="minorHAnsi"/>
              </w:rPr>
              <w:t>62</w:t>
            </w:r>
            <w:r>
              <w:rPr>
                <w:rFonts w:eastAsiaTheme="minorHAnsi"/>
              </w:rPr>
              <w:tab/>
              <w:t>5</w:t>
            </w:r>
          </w:p>
          <w:p w14:paraId="227C109E" w14:textId="77777777" w:rsidR="00BE0CB2" w:rsidRDefault="00BE0CB2">
            <w:pPr>
              <w:tabs>
                <w:tab w:val="left" w:pos="430"/>
              </w:tabs>
              <w:ind w:firstLine="0"/>
              <w:rPr>
                <w:rFonts w:eastAsiaTheme="minorHAnsi"/>
              </w:rPr>
            </w:pPr>
            <w:r>
              <w:rPr>
                <w:rFonts w:eastAsiaTheme="minorHAnsi"/>
              </w:rPr>
              <w:t>63</w:t>
            </w:r>
            <w:r>
              <w:rPr>
                <w:rFonts w:eastAsiaTheme="minorHAnsi"/>
              </w:rPr>
              <w:tab/>
              <w:t>4</w:t>
            </w:r>
          </w:p>
          <w:p w14:paraId="0C963539" w14:textId="77777777" w:rsidR="00BE0CB2" w:rsidRDefault="00BE0CB2">
            <w:pPr>
              <w:tabs>
                <w:tab w:val="left" w:pos="430"/>
              </w:tabs>
              <w:ind w:firstLine="0"/>
              <w:rPr>
                <w:rFonts w:eastAsiaTheme="minorHAnsi"/>
              </w:rPr>
            </w:pPr>
            <w:r>
              <w:rPr>
                <w:rFonts w:eastAsiaTheme="minorHAnsi"/>
              </w:rPr>
              <w:t>64</w:t>
            </w:r>
            <w:r>
              <w:rPr>
                <w:rFonts w:eastAsiaTheme="minorHAnsi"/>
              </w:rPr>
              <w:tab/>
              <w:t>4</w:t>
            </w:r>
          </w:p>
          <w:p w14:paraId="79848B8B" w14:textId="77777777" w:rsidR="00BE0CB2" w:rsidRDefault="00BE0CB2">
            <w:pPr>
              <w:tabs>
                <w:tab w:val="left" w:pos="430"/>
              </w:tabs>
              <w:ind w:firstLine="0"/>
              <w:rPr>
                <w:rFonts w:eastAsiaTheme="minorHAnsi"/>
              </w:rPr>
            </w:pPr>
            <w:r>
              <w:rPr>
                <w:rFonts w:eastAsiaTheme="minorHAnsi"/>
              </w:rPr>
              <w:t>65</w:t>
            </w:r>
            <w:r>
              <w:rPr>
                <w:rFonts w:eastAsiaTheme="minorHAnsi"/>
              </w:rPr>
              <w:tab/>
              <w:t>4</w:t>
            </w:r>
          </w:p>
          <w:p w14:paraId="6CEA4A68" w14:textId="77777777" w:rsidR="00BE0CB2" w:rsidRDefault="00BE0CB2">
            <w:pPr>
              <w:tabs>
                <w:tab w:val="left" w:pos="430"/>
              </w:tabs>
              <w:ind w:firstLine="0"/>
              <w:rPr>
                <w:rFonts w:eastAsiaTheme="minorHAnsi"/>
              </w:rPr>
            </w:pPr>
            <w:r>
              <w:rPr>
                <w:rFonts w:eastAsiaTheme="minorHAnsi"/>
              </w:rPr>
              <w:t>66</w:t>
            </w:r>
            <w:r>
              <w:rPr>
                <w:rFonts w:eastAsiaTheme="minorHAnsi"/>
              </w:rPr>
              <w:tab/>
              <w:t>4</w:t>
            </w:r>
          </w:p>
          <w:p w14:paraId="73355BCF" w14:textId="77777777" w:rsidR="00BE0CB2" w:rsidRDefault="00BE0CB2">
            <w:pPr>
              <w:tabs>
                <w:tab w:val="left" w:pos="430"/>
              </w:tabs>
              <w:ind w:firstLine="0"/>
              <w:rPr>
                <w:rFonts w:eastAsiaTheme="minorHAnsi"/>
              </w:rPr>
            </w:pPr>
            <w:r>
              <w:rPr>
                <w:rFonts w:eastAsiaTheme="minorHAnsi"/>
              </w:rPr>
              <w:t>67</w:t>
            </w:r>
            <w:r>
              <w:rPr>
                <w:rFonts w:eastAsiaTheme="minorHAnsi"/>
              </w:rPr>
              <w:tab/>
              <w:t>4</w:t>
            </w:r>
          </w:p>
          <w:p w14:paraId="611000EB" w14:textId="77777777" w:rsidR="00BE0CB2" w:rsidRDefault="00BE0CB2">
            <w:pPr>
              <w:tabs>
                <w:tab w:val="left" w:pos="430"/>
              </w:tabs>
              <w:ind w:firstLine="0"/>
              <w:rPr>
                <w:rFonts w:eastAsiaTheme="minorHAnsi"/>
              </w:rPr>
            </w:pPr>
            <w:r>
              <w:rPr>
                <w:rFonts w:eastAsiaTheme="minorHAnsi"/>
              </w:rPr>
              <w:lastRenderedPageBreak/>
              <w:t>68</w:t>
            </w:r>
            <w:r>
              <w:rPr>
                <w:rFonts w:eastAsiaTheme="minorHAnsi"/>
              </w:rPr>
              <w:tab/>
              <w:t>4</w:t>
            </w:r>
          </w:p>
          <w:p w14:paraId="3E0026CA" w14:textId="77777777" w:rsidR="00BE0CB2" w:rsidRDefault="00BE0CB2">
            <w:pPr>
              <w:tabs>
                <w:tab w:val="left" w:pos="430"/>
              </w:tabs>
              <w:ind w:firstLine="0"/>
              <w:rPr>
                <w:rFonts w:eastAsiaTheme="minorHAnsi"/>
              </w:rPr>
            </w:pPr>
            <w:r>
              <w:rPr>
                <w:rFonts w:eastAsiaTheme="minorHAnsi"/>
              </w:rPr>
              <w:t>69</w:t>
            </w:r>
            <w:r>
              <w:rPr>
                <w:rFonts w:eastAsiaTheme="minorHAnsi"/>
              </w:rPr>
              <w:tab/>
              <w:t>4</w:t>
            </w:r>
          </w:p>
          <w:p w14:paraId="26DCF10C" w14:textId="77777777" w:rsidR="00BE0CB2" w:rsidRDefault="00BE0CB2">
            <w:pPr>
              <w:tabs>
                <w:tab w:val="left" w:pos="430"/>
              </w:tabs>
              <w:ind w:firstLine="0"/>
              <w:rPr>
                <w:rFonts w:eastAsiaTheme="minorHAnsi"/>
              </w:rPr>
            </w:pPr>
            <w:r>
              <w:rPr>
                <w:rFonts w:eastAsiaTheme="minorHAnsi"/>
              </w:rPr>
              <w:t>70</w:t>
            </w:r>
            <w:r>
              <w:rPr>
                <w:rFonts w:eastAsiaTheme="minorHAnsi"/>
              </w:rPr>
              <w:tab/>
              <w:t>3</w:t>
            </w:r>
          </w:p>
          <w:p w14:paraId="05180ECA" w14:textId="77777777" w:rsidR="00BE0CB2" w:rsidRDefault="00BE0CB2">
            <w:pPr>
              <w:tabs>
                <w:tab w:val="left" w:pos="430"/>
              </w:tabs>
              <w:ind w:firstLine="0"/>
              <w:rPr>
                <w:rFonts w:eastAsiaTheme="minorHAnsi"/>
              </w:rPr>
            </w:pPr>
            <w:r>
              <w:rPr>
                <w:rFonts w:eastAsiaTheme="minorHAnsi"/>
              </w:rPr>
              <w:t>71</w:t>
            </w:r>
            <w:r>
              <w:rPr>
                <w:rFonts w:eastAsiaTheme="minorHAnsi"/>
              </w:rPr>
              <w:tab/>
              <w:t>3</w:t>
            </w:r>
          </w:p>
          <w:p w14:paraId="06FBFC0E" w14:textId="77777777" w:rsidR="00BE0CB2" w:rsidRDefault="00BE0CB2">
            <w:pPr>
              <w:tabs>
                <w:tab w:val="left" w:pos="430"/>
              </w:tabs>
              <w:ind w:firstLine="0"/>
              <w:rPr>
                <w:rFonts w:eastAsiaTheme="minorHAnsi"/>
              </w:rPr>
            </w:pPr>
            <w:r>
              <w:rPr>
                <w:rFonts w:eastAsiaTheme="minorHAnsi"/>
              </w:rPr>
              <w:t>72</w:t>
            </w:r>
            <w:r>
              <w:rPr>
                <w:rFonts w:eastAsiaTheme="minorHAnsi"/>
              </w:rPr>
              <w:tab/>
              <w:t>3</w:t>
            </w:r>
          </w:p>
          <w:p w14:paraId="0C01600F" w14:textId="77777777" w:rsidR="00BE0CB2" w:rsidRDefault="00BE0CB2">
            <w:pPr>
              <w:tabs>
                <w:tab w:val="left" w:pos="430"/>
              </w:tabs>
              <w:ind w:firstLine="0"/>
              <w:rPr>
                <w:rFonts w:eastAsiaTheme="minorHAnsi"/>
              </w:rPr>
            </w:pPr>
            <w:r>
              <w:rPr>
                <w:rFonts w:eastAsiaTheme="minorHAnsi"/>
              </w:rPr>
              <w:t>73</w:t>
            </w:r>
            <w:r>
              <w:rPr>
                <w:rFonts w:eastAsiaTheme="minorHAnsi"/>
              </w:rPr>
              <w:tab/>
              <w:t>3</w:t>
            </w:r>
          </w:p>
          <w:p w14:paraId="2BCED10E" w14:textId="77777777" w:rsidR="00BE0CB2" w:rsidRDefault="00BE0CB2">
            <w:pPr>
              <w:tabs>
                <w:tab w:val="left" w:pos="430"/>
              </w:tabs>
              <w:ind w:firstLine="0"/>
              <w:rPr>
                <w:rFonts w:eastAsiaTheme="minorHAnsi"/>
              </w:rPr>
            </w:pPr>
            <w:r>
              <w:rPr>
                <w:rFonts w:eastAsiaTheme="minorHAnsi"/>
              </w:rPr>
              <w:t>74</w:t>
            </w:r>
            <w:r>
              <w:rPr>
                <w:rFonts w:eastAsiaTheme="minorHAnsi"/>
              </w:rPr>
              <w:tab/>
              <w:t>3</w:t>
            </w:r>
          </w:p>
          <w:p w14:paraId="3836C301" w14:textId="77777777" w:rsidR="00BE0CB2" w:rsidRDefault="00BE0CB2">
            <w:pPr>
              <w:tabs>
                <w:tab w:val="left" w:pos="430"/>
              </w:tabs>
              <w:ind w:firstLine="0"/>
              <w:rPr>
                <w:rFonts w:eastAsiaTheme="minorHAnsi"/>
              </w:rPr>
            </w:pPr>
            <w:r>
              <w:rPr>
                <w:rFonts w:eastAsiaTheme="minorHAnsi"/>
              </w:rPr>
              <w:t>75</w:t>
            </w:r>
            <w:r>
              <w:rPr>
                <w:rFonts w:eastAsiaTheme="minorHAnsi"/>
              </w:rPr>
              <w:tab/>
              <w:t>3</w:t>
            </w:r>
          </w:p>
        </w:tc>
        <w:tc>
          <w:tcPr>
            <w:tcW w:w="990" w:type="dxa"/>
            <w:tcBorders>
              <w:top w:val="single" w:sz="4" w:space="0" w:color="auto"/>
              <w:left w:val="single" w:sz="4" w:space="0" w:color="auto"/>
              <w:bottom w:val="single" w:sz="4" w:space="0" w:color="auto"/>
              <w:right w:val="single" w:sz="4" w:space="0" w:color="auto"/>
            </w:tcBorders>
            <w:hideMark/>
          </w:tcPr>
          <w:p w14:paraId="27E3CAB1" w14:textId="77777777" w:rsidR="00BE0CB2" w:rsidRDefault="00BE0CB2">
            <w:pPr>
              <w:tabs>
                <w:tab w:val="left" w:pos="520"/>
              </w:tabs>
              <w:ind w:firstLine="0"/>
              <w:rPr>
                <w:rFonts w:eastAsiaTheme="minorHAnsi"/>
              </w:rPr>
            </w:pPr>
            <w:r>
              <w:rPr>
                <w:rFonts w:eastAsiaTheme="minorHAnsi"/>
              </w:rPr>
              <w:lastRenderedPageBreak/>
              <w:t>76</w:t>
            </w:r>
            <w:r>
              <w:rPr>
                <w:rFonts w:eastAsiaTheme="minorHAnsi"/>
              </w:rPr>
              <w:tab/>
              <w:t>3</w:t>
            </w:r>
          </w:p>
          <w:p w14:paraId="68E3AD28" w14:textId="77777777" w:rsidR="00BE0CB2" w:rsidRDefault="00BE0CB2">
            <w:pPr>
              <w:tabs>
                <w:tab w:val="left" w:pos="520"/>
              </w:tabs>
              <w:ind w:firstLine="0"/>
              <w:rPr>
                <w:rFonts w:eastAsiaTheme="minorHAnsi"/>
              </w:rPr>
            </w:pPr>
            <w:r>
              <w:rPr>
                <w:rFonts w:eastAsiaTheme="minorHAnsi"/>
              </w:rPr>
              <w:t>77</w:t>
            </w:r>
            <w:r>
              <w:rPr>
                <w:rFonts w:eastAsiaTheme="minorHAnsi"/>
              </w:rPr>
              <w:tab/>
              <w:t>3</w:t>
            </w:r>
          </w:p>
          <w:p w14:paraId="0176D4F7" w14:textId="77777777" w:rsidR="00BE0CB2" w:rsidRDefault="00BE0CB2">
            <w:pPr>
              <w:tabs>
                <w:tab w:val="left" w:pos="520"/>
              </w:tabs>
              <w:ind w:firstLine="0"/>
              <w:rPr>
                <w:rFonts w:eastAsiaTheme="minorHAnsi"/>
              </w:rPr>
            </w:pPr>
            <w:r>
              <w:rPr>
                <w:rFonts w:eastAsiaTheme="minorHAnsi"/>
              </w:rPr>
              <w:t>78</w:t>
            </w:r>
            <w:r>
              <w:rPr>
                <w:rFonts w:eastAsiaTheme="minorHAnsi"/>
              </w:rPr>
              <w:tab/>
              <w:t>3</w:t>
            </w:r>
          </w:p>
          <w:p w14:paraId="46D4BDC1" w14:textId="77777777" w:rsidR="00BE0CB2" w:rsidRDefault="00BE0CB2">
            <w:pPr>
              <w:tabs>
                <w:tab w:val="left" w:pos="520"/>
              </w:tabs>
              <w:ind w:firstLine="0"/>
              <w:rPr>
                <w:rFonts w:eastAsiaTheme="minorHAnsi"/>
              </w:rPr>
            </w:pPr>
            <w:r>
              <w:rPr>
                <w:rFonts w:eastAsiaTheme="minorHAnsi"/>
              </w:rPr>
              <w:t>79</w:t>
            </w:r>
            <w:r>
              <w:rPr>
                <w:rFonts w:eastAsiaTheme="minorHAnsi"/>
              </w:rPr>
              <w:tab/>
              <w:t>3</w:t>
            </w:r>
          </w:p>
          <w:p w14:paraId="6A806D87" w14:textId="77777777" w:rsidR="00BE0CB2" w:rsidRDefault="00BE0CB2">
            <w:pPr>
              <w:tabs>
                <w:tab w:val="left" w:pos="520"/>
              </w:tabs>
              <w:ind w:firstLine="0"/>
              <w:rPr>
                <w:rFonts w:eastAsiaTheme="minorHAnsi"/>
              </w:rPr>
            </w:pPr>
            <w:r>
              <w:rPr>
                <w:rFonts w:eastAsiaTheme="minorHAnsi"/>
              </w:rPr>
              <w:t>80</w:t>
            </w:r>
            <w:r>
              <w:rPr>
                <w:rFonts w:eastAsiaTheme="minorHAnsi"/>
              </w:rPr>
              <w:tab/>
              <w:t>2</w:t>
            </w:r>
          </w:p>
          <w:p w14:paraId="5BF6C63B" w14:textId="77777777" w:rsidR="00BE0CB2" w:rsidRDefault="00BE0CB2">
            <w:pPr>
              <w:tabs>
                <w:tab w:val="left" w:pos="520"/>
              </w:tabs>
              <w:ind w:firstLine="0"/>
              <w:rPr>
                <w:rFonts w:eastAsiaTheme="minorHAnsi"/>
              </w:rPr>
            </w:pPr>
            <w:r>
              <w:rPr>
                <w:rFonts w:eastAsiaTheme="minorHAnsi"/>
              </w:rPr>
              <w:t>81</w:t>
            </w:r>
            <w:r>
              <w:rPr>
                <w:rFonts w:eastAsiaTheme="minorHAnsi"/>
              </w:rPr>
              <w:tab/>
              <w:t>2</w:t>
            </w:r>
          </w:p>
          <w:p w14:paraId="251FBEBF" w14:textId="77777777" w:rsidR="00BE0CB2" w:rsidRDefault="00BE0CB2">
            <w:pPr>
              <w:tabs>
                <w:tab w:val="left" w:pos="520"/>
              </w:tabs>
              <w:ind w:firstLine="0"/>
              <w:rPr>
                <w:rFonts w:eastAsiaTheme="minorHAnsi"/>
              </w:rPr>
            </w:pPr>
            <w:r>
              <w:rPr>
                <w:rFonts w:eastAsiaTheme="minorHAnsi"/>
              </w:rPr>
              <w:t>82</w:t>
            </w:r>
            <w:r>
              <w:rPr>
                <w:rFonts w:eastAsiaTheme="minorHAnsi"/>
              </w:rPr>
              <w:tab/>
              <w:t>2</w:t>
            </w:r>
          </w:p>
          <w:p w14:paraId="4DE55BC9" w14:textId="77777777" w:rsidR="00BE0CB2" w:rsidRDefault="00BE0CB2">
            <w:pPr>
              <w:tabs>
                <w:tab w:val="left" w:pos="520"/>
              </w:tabs>
              <w:ind w:firstLine="0"/>
              <w:rPr>
                <w:rFonts w:eastAsiaTheme="minorHAnsi"/>
              </w:rPr>
            </w:pPr>
            <w:r>
              <w:rPr>
                <w:rFonts w:eastAsiaTheme="minorHAnsi"/>
              </w:rPr>
              <w:lastRenderedPageBreak/>
              <w:t>83</w:t>
            </w:r>
            <w:r>
              <w:rPr>
                <w:rFonts w:eastAsiaTheme="minorHAnsi"/>
              </w:rPr>
              <w:tab/>
              <w:t>2</w:t>
            </w:r>
          </w:p>
          <w:p w14:paraId="72FF02E9" w14:textId="77777777" w:rsidR="00BE0CB2" w:rsidRDefault="00BE0CB2">
            <w:pPr>
              <w:tabs>
                <w:tab w:val="left" w:pos="520"/>
              </w:tabs>
              <w:ind w:firstLine="0"/>
              <w:rPr>
                <w:rFonts w:eastAsiaTheme="minorHAnsi"/>
              </w:rPr>
            </w:pPr>
            <w:r>
              <w:rPr>
                <w:rFonts w:eastAsiaTheme="minorHAnsi"/>
              </w:rPr>
              <w:t>84</w:t>
            </w:r>
            <w:r>
              <w:rPr>
                <w:rFonts w:eastAsiaTheme="minorHAnsi"/>
              </w:rPr>
              <w:tab/>
              <w:t>2</w:t>
            </w:r>
          </w:p>
          <w:p w14:paraId="3C1F9D21" w14:textId="77777777" w:rsidR="00BE0CB2" w:rsidRDefault="00BE0CB2">
            <w:pPr>
              <w:tabs>
                <w:tab w:val="left" w:pos="520"/>
              </w:tabs>
              <w:ind w:firstLine="0"/>
              <w:rPr>
                <w:rFonts w:eastAsiaTheme="minorHAnsi"/>
              </w:rPr>
            </w:pPr>
            <w:r>
              <w:rPr>
                <w:rFonts w:eastAsiaTheme="minorHAnsi"/>
              </w:rPr>
              <w:t>85</w:t>
            </w:r>
            <w:r>
              <w:rPr>
                <w:rFonts w:eastAsiaTheme="minorHAnsi"/>
              </w:rPr>
              <w:tab/>
              <w:t>2</w:t>
            </w:r>
          </w:p>
          <w:p w14:paraId="23DBD7D4" w14:textId="77777777" w:rsidR="00BE0CB2" w:rsidRDefault="00BE0CB2">
            <w:pPr>
              <w:tabs>
                <w:tab w:val="left" w:pos="520"/>
              </w:tabs>
              <w:ind w:firstLine="0"/>
              <w:rPr>
                <w:rFonts w:eastAsiaTheme="minorHAnsi"/>
              </w:rPr>
            </w:pPr>
            <w:r>
              <w:rPr>
                <w:rFonts w:eastAsiaTheme="minorHAnsi"/>
              </w:rPr>
              <w:t>86</w:t>
            </w:r>
            <w:r>
              <w:rPr>
                <w:rFonts w:eastAsiaTheme="minorHAnsi"/>
              </w:rPr>
              <w:tab/>
              <w:t>2</w:t>
            </w:r>
          </w:p>
          <w:p w14:paraId="43F39584" w14:textId="77777777" w:rsidR="00BE0CB2" w:rsidRDefault="00BE0CB2">
            <w:pPr>
              <w:tabs>
                <w:tab w:val="left" w:pos="520"/>
              </w:tabs>
              <w:ind w:firstLine="0"/>
              <w:rPr>
                <w:rFonts w:eastAsiaTheme="minorHAnsi"/>
              </w:rPr>
            </w:pPr>
            <w:r>
              <w:rPr>
                <w:rFonts w:eastAsiaTheme="minorHAnsi"/>
              </w:rPr>
              <w:t>87</w:t>
            </w:r>
            <w:r>
              <w:rPr>
                <w:rFonts w:eastAsiaTheme="minorHAnsi"/>
              </w:rPr>
              <w:tab/>
              <w:t>2</w:t>
            </w:r>
          </w:p>
          <w:p w14:paraId="72BBB6F3" w14:textId="77777777" w:rsidR="00BE0CB2" w:rsidRDefault="00BE0CB2">
            <w:pPr>
              <w:tabs>
                <w:tab w:val="left" w:pos="520"/>
              </w:tabs>
              <w:ind w:firstLine="0"/>
              <w:rPr>
                <w:rFonts w:eastAsiaTheme="minorHAnsi"/>
              </w:rPr>
            </w:pPr>
            <w:r>
              <w:rPr>
                <w:rFonts w:eastAsiaTheme="minorHAnsi"/>
              </w:rPr>
              <w:t>88</w:t>
            </w:r>
            <w:r>
              <w:rPr>
                <w:rFonts w:eastAsiaTheme="minorHAnsi"/>
              </w:rPr>
              <w:tab/>
              <w:t>2</w:t>
            </w:r>
          </w:p>
          <w:p w14:paraId="26668BDA" w14:textId="77777777" w:rsidR="00BE0CB2" w:rsidRDefault="00BE0CB2">
            <w:pPr>
              <w:tabs>
                <w:tab w:val="left" w:pos="520"/>
              </w:tabs>
              <w:ind w:firstLine="0"/>
              <w:rPr>
                <w:rFonts w:eastAsiaTheme="minorHAnsi"/>
              </w:rPr>
            </w:pPr>
            <w:r>
              <w:rPr>
                <w:rFonts w:eastAsiaTheme="minorHAnsi"/>
              </w:rPr>
              <w:t>89</w:t>
            </w:r>
            <w:r>
              <w:rPr>
                <w:rFonts w:eastAsiaTheme="minorHAnsi"/>
              </w:rPr>
              <w:tab/>
              <w:t>2</w:t>
            </w:r>
          </w:p>
          <w:p w14:paraId="47100289" w14:textId="77777777" w:rsidR="00BE0CB2" w:rsidRDefault="00BE0CB2">
            <w:pPr>
              <w:tabs>
                <w:tab w:val="left" w:pos="520"/>
              </w:tabs>
              <w:ind w:firstLine="0"/>
              <w:rPr>
                <w:rFonts w:eastAsiaTheme="minorHAnsi"/>
              </w:rPr>
            </w:pPr>
            <w:r>
              <w:rPr>
                <w:rFonts w:eastAsiaTheme="minorHAnsi"/>
              </w:rPr>
              <w:t>90</w:t>
            </w:r>
            <w:r>
              <w:rPr>
                <w:rFonts w:eastAsiaTheme="minorHAnsi"/>
              </w:rPr>
              <w:tab/>
              <w:t>2</w:t>
            </w:r>
          </w:p>
        </w:tc>
        <w:tc>
          <w:tcPr>
            <w:tcW w:w="990" w:type="dxa"/>
            <w:tcBorders>
              <w:top w:val="single" w:sz="4" w:space="0" w:color="auto"/>
              <w:left w:val="single" w:sz="4" w:space="0" w:color="auto"/>
              <w:bottom w:val="single" w:sz="4" w:space="0" w:color="auto"/>
              <w:right w:val="single" w:sz="4" w:space="0" w:color="auto"/>
            </w:tcBorders>
            <w:hideMark/>
          </w:tcPr>
          <w:p w14:paraId="4C3E2187" w14:textId="77777777" w:rsidR="00BE0CB2" w:rsidRDefault="00BE0CB2">
            <w:pPr>
              <w:tabs>
                <w:tab w:val="left" w:pos="520"/>
              </w:tabs>
              <w:ind w:firstLine="0"/>
              <w:rPr>
                <w:rFonts w:eastAsiaTheme="minorHAnsi"/>
              </w:rPr>
            </w:pPr>
            <w:r>
              <w:rPr>
                <w:rFonts w:eastAsiaTheme="minorHAnsi"/>
              </w:rPr>
              <w:lastRenderedPageBreak/>
              <w:t>91</w:t>
            </w:r>
            <w:r>
              <w:rPr>
                <w:rFonts w:eastAsiaTheme="minorHAnsi"/>
              </w:rPr>
              <w:tab/>
              <w:t>2</w:t>
            </w:r>
          </w:p>
          <w:p w14:paraId="06991721" w14:textId="77777777" w:rsidR="00BE0CB2" w:rsidRDefault="00BE0CB2">
            <w:pPr>
              <w:tabs>
                <w:tab w:val="left" w:pos="520"/>
              </w:tabs>
              <w:ind w:firstLine="0"/>
              <w:rPr>
                <w:rFonts w:eastAsiaTheme="minorHAnsi"/>
              </w:rPr>
            </w:pPr>
            <w:r>
              <w:rPr>
                <w:rFonts w:eastAsiaTheme="minorHAnsi"/>
              </w:rPr>
              <w:t>92</w:t>
            </w:r>
            <w:r>
              <w:rPr>
                <w:rFonts w:eastAsiaTheme="minorHAnsi"/>
              </w:rPr>
              <w:tab/>
              <w:t>2</w:t>
            </w:r>
          </w:p>
          <w:p w14:paraId="3A1913B9" w14:textId="77777777" w:rsidR="00BE0CB2" w:rsidRDefault="00BE0CB2">
            <w:pPr>
              <w:tabs>
                <w:tab w:val="left" w:pos="520"/>
              </w:tabs>
              <w:ind w:firstLine="0"/>
              <w:rPr>
                <w:rFonts w:eastAsiaTheme="minorHAnsi"/>
              </w:rPr>
            </w:pPr>
            <w:r>
              <w:rPr>
                <w:rFonts w:eastAsiaTheme="minorHAnsi"/>
              </w:rPr>
              <w:t>93</w:t>
            </w:r>
            <w:r>
              <w:rPr>
                <w:rFonts w:eastAsiaTheme="minorHAnsi"/>
              </w:rPr>
              <w:tab/>
              <w:t>2</w:t>
            </w:r>
          </w:p>
          <w:p w14:paraId="6F1665AA" w14:textId="77777777" w:rsidR="00BE0CB2" w:rsidRDefault="00BE0CB2">
            <w:pPr>
              <w:tabs>
                <w:tab w:val="left" w:pos="520"/>
              </w:tabs>
              <w:ind w:firstLine="0"/>
              <w:rPr>
                <w:rFonts w:eastAsiaTheme="minorHAnsi"/>
              </w:rPr>
            </w:pPr>
            <w:r>
              <w:rPr>
                <w:rFonts w:eastAsiaTheme="minorHAnsi"/>
              </w:rPr>
              <w:t>94</w:t>
            </w:r>
            <w:r>
              <w:rPr>
                <w:rFonts w:eastAsiaTheme="minorHAnsi"/>
              </w:rPr>
              <w:tab/>
              <w:t>2</w:t>
            </w:r>
          </w:p>
          <w:p w14:paraId="49471335" w14:textId="77777777" w:rsidR="00BE0CB2" w:rsidRDefault="00BE0CB2">
            <w:pPr>
              <w:tabs>
                <w:tab w:val="left" w:pos="520"/>
              </w:tabs>
              <w:ind w:firstLine="0"/>
              <w:rPr>
                <w:rFonts w:eastAsiaTheme="minorHAnsi"/>
              </w:rPr>
            </w:pPr>
            <w:r>
              <w:rPr>
                <w:rFonts w:eastAsiaTheme="minorHAnsi"/>
              </w:rPr>
              <w:t>95</w:t>
            </w:r>
            <w:r>
              <w:rPr>
                <w:rFonts w:eastAsiaTheme="minorHAnsi"/>
              </w:rPr>
              <w:tab/>
              <w:t>2</w:t>
            </w:r>
          </w:p>
          <w:p w14:paraId="46B8BA2F" w14:textId="77777777" w:rsidR="00BE0CB2" w:rsidRDefault="00BE0CB2">
            <w:pPr>
              <w:tabs>
                <w:tab w:val="left" w:pos="520"/>
              </w:tabs>
              <w:ind w:firstLine="0"/>
              <w:rPr>
                <w:rFonts w:eastAsiaTheme="minorHAnsi"/>
              </w:rPr>
            </w:pPr>
            <w:r>
              <w:rPr>
                <w:rFonts w:eastAsiaTheme="minorHAnsi"/>
              </w:rPr>
              <w:t>96</w:t>
            </w:r>
            <w:r>
              <w:rPr>
                <w:rFonts w:eastAsiaTheme="minorHAnsi"/>
              </w:rPr>
              <w:tab/>
              <w:t>2</w:t>
            </w:r>
          </w:p>
          <w:p w14:paraId="37CB866D" w14:textId="77777777" w:rsidR="00BE0CB2" w:rsidRDefault="00BE0CB2">
            <w:pPr>
              <w:tabs>
                <w:tab w:val="left" w:pos="520"/>
              </w:tabs>
              <w:ind w:firstLine="0"/>
              <w:rPr>
                <w:rFonts w:eastAsiaTheme="minorHAnsi"/>
              </w:rPr>
            </w:pPr>
            <w:r>
              <w:rPr>
                <w:rFonts w:eastAsiaTheme="minorHAnsi"/>
              </w:rPr>
              <w:t>97</w:t>
            </w:r>
            <w:r>
              <w:rPr>
                <w:rFonts w:eastAsiaTheme="minorHAnsi"/>
              </w:rPr>
              <w:tab/>
              <w:t>1</w:t>
            </w:r>
          </w:p>
          <w:p w14:paraId="15F0C5E9" w14:textId="77777777" w:rsidR="00BE0CB2" w:rsidRDefault="00BE0CB2">
            <w:pPr>
              <w:tabs>
                <w:tab w:val="left" w:pos="520"/>
              </w:tabs>
              <w:ind w:firstLine="0"/>
              <w:rPr>
                <w:rFonts w:eastAsiaTheme="minorHAnsi"/>
              </w:rPr>
            </w:pPr>
            <w:r>
              <w:rPr>
                <w:rFonts w:eastAsiaTheme="minorHAnsi"/>
              </w:rPr>
              <w:lastRenderedPageBreak/>
              <w:t>98</w:t>
            </w:r>
            <w:r>
              <w:rPr>
                <w:rFonts w:eastAsiaTheme="minorHAnsi"/>
              </w:rPr>
              <w:tab/>
              <w:t>1</w:t>
            </w:r>
          </w:p>
          <w:p w14:paraId="50E54BF8" w14:textId="77777777" w:rsidR="00BE0CB2" w:rsidRDefault="00BE0CB2">
            <w:pPr>
              <w:tabs>
                <w:tab w:val="left" w:pos="520"/>
              </w:tabs>
              <w:ind w:firstLine="0"/>
              <w:rPr>
                <w:rFonts w:eastAsiaTheme="minorHAnsi"/>
              </w:rPr>
            </w:pPr>
            <w:r>
              <w:rPr>
                <w:rFonts w:eastAsiaTheme="minorHAnsi"/>
              </w:rPr>
              <w:t>99</w:t>
            </w:r>
            <w:r>
              <w:rPr>
                <w:rFonts w:eastAsiaTheme="minorHAnsi"/>
              </w:rPr>
              <w:tab/>
              <w:t>1</w:t>
            </w:r>
          </w:p>
          <w:p w14:paraId="07A03826" w14:textId="77777777" w:rsidR="00BE0CB2" w:rsidRDefault="00BE0CB2">
            <w:pPr>
              <w:tabs>
                <w:tab w:val="left" w:pos="520"/>
              </w:tabs>
              <w:ind w:firstLine="0"/>
              <w:rPr>
                <w:rFonts w:eastAsiaTheme="minorHAnsi"/>
              </w:rPr>
            </w:pPr>
            <w:r>
              <w:rPr>
                <w:rFonts w:eastAsiaTheme="minorHAnsi"/>
              </w:rPr>
              <w:t>100</w:t>
            </w:r>
            <w:r>
              <w:rPr>
                <w:rFonts w:eastAsiaTheme="minorHAnsi"/>
              </w:rPr>
              <w:tab/>
              <w:t>1</w:t>
            </w:r>
          </w:p>
          <w:p w14:paraId="2896AF1F" w14:textId="77777777" w:rsidR="00BE0CB2" w:rsidRDefault="00BE0CB2">
            <w:pPr>
              <w:tabs>
                <w:tab w:val="left" w:pos="520"/>
              </w:tabs>
              <w:ind w:firstLine="0"/>
              <w:rPr>
                <w:rFonts w:eastAsiaTheme="minorHAnsi"/>
              </w:rPr>
            </w:pPr>
            <w:r>
              <w:rPr>
                <w:rFonts w:eastAsiaTheme="minorHAnsi"/>
              </w:rPr>
              <w:t>101</w:t>
            </w:r>
            <w:r>
              <w:rPr>
                <w:rFonts w:eastAsiaTheme="minorHAnsi"/>
              </w:rPr>
              <w:tab/>
              <w:t>1</w:t>
            </w:r>
          </w:p>
          <w:p w14:paraId="37C8FD46" w14:textId="77777777" w:rsidR="00BE0CB2" w:rsidRDefault="00BE0CB2">
            <w:pPr>
              <w:tabs>
                <w:tab w:val="left" w:pos="520"/>
              </w:tabs>
              <w:ind w:firstLine="0"/>
              <w:rPr>
                <w:rFonts w:eastAsiaTheme="minorHAnsi"/>
              </w:rPr>
            </w:pPr>
            <w:r>
              <w:rPr>
                <w:rFonts w:eastAsiaTheme="minorHAnsi"/>
              </w:rPr>
              <w:t>102</w:t>
            </w:r>
            <w:r>
              <w:rPr>
                <w:rFonts w:eastAsiaTheme="minorHAnsi"/>
              </w:rPr>
              <w:tab/>
              <w:t>1</w:t>
            </w:r>
          </w:p>
          <w:p w14:paraId="34A92512" w14:textId="77777777" w:rsidR="00BE0CB2" w:rsidRDefault="00BE0CB2">
            <w:pPr>
              <w:tabs>
                <w:tab w:val="left" w:pos="520"/>
              </w:tabs>
              <w:ind w:firstLine="0"/>
              <w:rPr>
                <w:rFonts w:eastAsiaTheme="minorHAnsi"/>
              </w:rPr>
            </w:pPr>
            <w:r>
              <w:rPr>
                <w:rFonts w:eastAsiaTheme="minorHAnsi"/>
              </w:rPr>
              <w:t>103</w:t>
            </w:r>
            <w:r>
              <w:rPr>
                <w:rFonts w:eastAsiaTheme="minorHAnsi"/>
              </w:rPr>
              <w:tab/>
              <w:t>1</w:t>
            </w:r>
          </w:p>
          <w:p w14:paraId="57FFF7AF" w14:textId="77777777" w:rsidR="00BE0CB2" w:rsidRDefault="00BE0CB2">
            <w:pPr>
              <w:tabs>
                <w:tab w:val="left" w:pos="520"/>
              </w:tabs>
              <w:ind w:firstLine="0"/>
              <w:rPr>
                <w:rFonts w:eastAsiaTheme="minorHAnsi"/>
              </w:rPr>
            </w:pPr>
            <w:r>
              <w:rPr>
                <w:rFonts w:eastAsiaTheme="minorHAnsi"/>
              </w:rPr>
              <w:t>104</w:t>
            </w:r>
            <w:r>
              <w:rPr>
                <w:rFonts w:eastAsiaTheme="minorHAnsi"/>
              </w:rPr>
              <w:tab/>
              <w:t>1</w:t>
            </w:r>
          </w:p>
          <w:p w14:paraId="11CDCDBE" w14:textId="77777777" w:rsidR="00BE0CB2" w:rsidRDefault="00BE0CB2">
            <w:pPr>
              <w:tabs>
                <w:tab w:val="left" w:pos="520"/>
              </w:tabs>
              <w:ind w:firstLine="0"/>
              <w:rPr>
                <w:rFonts w:eastAsiaTheme="minorHAnsi"/>
              </w:rPr>
            </w:pPr>
            <w:r>
              <w:rPr>
                <w:rFonts w:eastAsiaTheme="minorHAnsi"/>
              </w:rPr>
              <w:t>105</w:t>
            </w:r>
            <w:r>
              <w:rPr>
                <w:rFonts w:eastAsiaTheme="minorHAnsi"/>
              </w:rPr>
              <w:tab/>
              <w:t>1</w:t>
            </w:r>
          </w:p>
        </w:tc>
        <w:tc>
          <w:tcPr>
            <w:tcW w:w="987" w:type="dxa"/>
            <w:tcBorders>
              <w:top w:val="single" w:sz="4" w:space="0" w:color="auto"/>
              <w:left w:val="single" w:sz="4" w:space="0" w:color="auto"/>
              <w:bottom w:val="single" w:sz="4" w:space="0" w:color="auto"/>
              <w:right w:val="single" w:sz="4" w:space="0" w:color="auto"/>
            </w:tcBorders>
            <w:hideMark/>
          </w:tcPr>
          <w:p w14:paraId="1F5AAB59" w14:textId="77777777" w:rsidR="00BE0CB2" w:rsidRDefault="00BE0CB2">
            <w:pPr>
              <w:tabs>
                <w:tab w:val="left" w:pos="520"/>
              </w:tabs>
              <w:ind w:firstLine="0"/>
              <w:rPr>
                <w:rFonts w:eastAsiaTheme="minorHAnsi"/>
              </w:rPr>
            </w:pPr>
            <w:r>
              <w:rPr>
                <w:rFonts w:eastAsiaTheme="minorHAnsi"/>
              </w:rPr>
              <w:lastRenderedPageBreak/>
              <w:t>106</w:t>
            </w:r>
            <w:r>
              <w:rPr>
                <w:rFonts w:eastAsiaTheme="minorHAnsi"/>
              </w:rPr>
              <w:tab/>
              <w:t>1</w:t>
            </w:r>
          </w:p>
          <w:p w14:paraId="746C2715" w14:textId="77777777" w:rsidR="00BE0CB2" w:rsidRDefault="00BE0CB2">
            <w:pPr>
              <w:tabs>
                <w:tab w:val="left" w:pos="520"/>
              </w:tabs>
              <w:ind w:firstLine="0"/>
              <w:rPr>
                <w:rFonts w:eastAsiaTheme="minorHAnsi"/>
              </w:rPr>
            </w:pPr>
            <w:r>
              <w:rPr>
                <w:rFonts w:eastAsiaTheme="minorHAnsi"/>
              </w:rPr>
              <w:t>107</w:t>
            </w:r>
            <w:r>
              <w:rPr>
                <w:rFonts w:eastAsiaTheme="minorHAnsi"/>
              </w:rPr>
              <w:tab/>
              <w:t>1</w:t>
            </w:r>
          </w:p>
          <w:p w14:paraId="742441D8" w14:textId="77777777" w:rsidR="00BE0CB2" w:rsidRDefault="00BE0CB2">
            <w:pPr>
              <w:tabs>
                <w:tab w:val="left" w:pos="520"/>
              </w:tabs>
              <w:ind w:firstLine="0"/>
              <w:rPr>
                <w:rFonts w:eastAsiaTheme="minorHAnsi"/>
              </w:rPr>
            </w:pPr>
            <w:r>
              <w:rPr>
                <w:rFonts w:eastAsiaTheme="minorHAnsi"/>
              </w:rPr>
              <w:t>108</w:t>
            </w:r>
            <w:r>
              <w:rPr>
                <w:rFonts w:eastAsiaTheme="minorHAnsi"/>
              </w:rPr>
              <w:tab/>
              <w:t>1</w:t>
            </w:r>
          </w:p>
          <w:p w14:paraId="2DFEE6FE" w14:textId="77777777" w:rsidR="00BE0CB2" w:rsidRDefault="00BE0CB2">
            <w:pPr>
              <w:tabs>
                <w:tab w:val="left" w:pos="520"/>
              </w:tabs>
              <w:ind w:firstLine="0"/>
              <w:rPr>
                <w:rFonts w:eastAsiaTheme="minorHAnsi"/>
              </w:rPr>
            </w:pPr>
            <w:r>
              <w:rPr>
                <w:rFonts w:eastAsiaTheme="minorHAnsi"/>
              </w:rPr>
              <w:t>109</w:t>
            </w:r>
            <w:r>
              <w:rPr>
                <w:rFonts w:eastAsiaTheme="minorHAnsi"/>
              </w:rPr>
              <w:tab/>
              <w:t>1</w:t>
            </w:r>
          </w:p>
          <w:p w14:paraId="26F06AED" w14:textId="77777777" w:rsidR="00BE0CB2" w:rsidRDefault="00BE0CB2">
            <w:pPr>
              <w:tabs>
                <w:tab w:val="left" w:pos="520"/>
              </w:tabs>
              <w:ind w:firstLine="0"/>
              <w:rPr>
                <w:rFonts w:eastAsiaTheme="minorHAnsi"/>
              </w:rPr>
            </w:pPr>
            <w:r>
              <w:rPr>
                <w:rFonts w:eastAsiaTheme="minorHAnsi"/>
              </w:rPr>
              <w:t>110</w:t>
            </w:r>
            <w:r>
              <w:rPr>
                <w:rFonts w:eastAsiaTheme="minorHAnsi"/>
              </w:rPr>
              <w:tab/>
              <w:t>1</w:t>
            </w:r>
          </w:p>
          <w:p w14:paraId="7042D8F7" w14:textId="77777777" w:rsidR="00BE0CB2" w:rsidRDefault="00BE0CB2">
            <w:pPr>
              <w:tabs>
                <w:tab w:val="left" w:pos="520"/>
              </w:tabs>
              <w:ind w:firstLine="0"/>
              <w:rPr>
                <w:rFonts w:eastAsiaTheme="minorHAnsi"/>
              </w:rPr>
            </w:pPr>
            <w:r>
              <w:rPr>
                <w:rFonts w:eastAsiaTheme="minorHAnsi"/>
              </w:rPr>
              <w:t>111</w:t>
            </w:r>
            <w:r>
              <w:rPr>
                <w:rFonts w:eastAsiaTheme="minorHAnsi"/>
              </w:rPr>
              <w:tab/>
              <w:t>1</w:t>
            </w:r>
          </w:p>
          <w:p w14:paraId="4F8A77E3" w14:textId="77777777" w:rsidR="00BE0CB2" w:rsidRDefault="00BE0CB2">
            <w:pPr>
              <w:tabs>
                <w:tab w:val="left" w:pos="520"/>
              </w:tabs>
              <w:ind w:firstLine="0"/>
              <w:rPr>
                <w:rFonts w:eastAsiaTheme="minorHAnsi"/>
              </w:rPr>
            </w:pPr>
            <w:r>
              <w:rPr>
                <w:rFonts w:eastAsiaTheme="minorHAnsi"/>
              </w:rPr>
              <w:t>112</w:t>
            </w:r>
            <w:r>
              <w:rPr>
                <w:rFonts w:eastAsiaTheme="minorHAnsi"/>
              </w:rPr>
              <w:tab/>
              <w:t>1</w:t>
            </w:r>
          </w:p>
          <w:p w14:paraId="0E26188F" w14:textId="77777777" w:rsidR="00BE0CB2" w:rsidRDefault="00BE0CB2">
            <w:pPr>
              <w:tabs>
                <w:tab w:val="left" w:pos="520"/>
              </w:tabs>
              <w:ind w:firstLine="0"/>
              <w:rPr>
                <w:rFonts w:eastAsiaTheme="minorHAnsi"/>
              </w:rPr>
            </w:pPr>
            <w:r>
              <w:rPr>
                <w:rFonts w:eastAsiaTheme="minorHAnsi"/>
              </w:rPr>
              <w:lastRenderedPageBreak/>
              <w:t>113</w:t>
            </w:r>
            <w:r>
              <w:rPr>
                <w:rFonts w:eastAsiaTheme="minorHAnsi"/>
              </w:rPr>
              <w:tab/>
              <w:t>1</w:t>
            </w:r>
          </w:p>
          <w:p w14:paraId="6688D84D" w14:textId="77777777" w:rsidR="00BE0CB2" w:rsidRDefault="00BE0CB2">
            <w:pPr>
              <w:tabs>
                <w:tab w:val="left" w:pos="520"/>
              </w:tabs>
              <w:ind w:firstLine="0"/>
              <w:rPr>
                <w:rFonts w:eastAsiaTheme="minorHAnsi"/>
              </w:rPr>
            </w:pPr>
            <w:r>
              <w:rPr>
                <w:rFonts w:eastAsiaTheme="minorHAnsi"/>
              </w:rPr>
              <w:t>114</w:t>
            </w:r>
            <w:r>
              <w:rPr>
                <w:rFonts w:eastAsiaTheme="minorHAnsi"/>
              </w:rPr>
              <w:tab/>
              <w:t>1</w:t>
            </w:r>
          </w:p>
          <w:p w14:paraId="2ADEDE36" w14:textId="77777777" w:rsidR="00BE0CB2" w:rsidRDefault="00BE0CB2">
            <w:pPr>
              <w:tabs>
                <w:tab w:val="left" w:pos="520"/>
              </w:tabs>
              <w:ind w:firstLine="0"/>
              <w:rPr>
                <w:rFonts w:eastAsiaTheme="minorHAnsi"/>
              </w:rPr>
            </w:pPr>
            <w:r>
              <w:rPr>
                <w:rFonts w:eastAsiaTheme="minorHAnsi"/>
              </w:rPr>
              <w:t>115</w:t>
            </w:r>
            <w:r>
              <w:rPr>
                <w:rFonts w:eastAsiaTheme="minorHAnsi"/>
              </w:rPr>
              <w:tab/>
              <w:t>1</w:t>
            </w:r>
          </w:p>
          <w:p w14:paraId="42FF8819" w14:textId="77777777" w:rsidR="00BE0CB2" w:rsidRDefault="00BE0CB2">
            <w:pPr>
              <w:tabs>
                <w:tab w:val="left" w:pos="520"/>
              </w:tabs>
              <w:ind w:firstLine="0"/>
              <w:rPr>
                <w:rFonts w:eastAsiaTheme="minorHAnsi"/>
              </w:rPr>
            </w:pPr>
            <w:r>
              <w:rPr>
                <w:rFonts w:eastAsiaTheme="minorHAnsi"/>
              </w:rPr>
              <w:t>116</w:t>
            </w:r>
            <w:r>
              <w:rPr>
                <w:rFonts w:eastAsiaTheme="minorHAnsi"/>
              </w:rPr>
              <w:tab/>
              <w:t>1</w:t>
            </w:r>
          </w:p>
          <w:p w14:paraId="6014EFB0" w14:textId="77777777" w:rsidR="00BE0CB2" w:rsidRDefault="00BE0CB2">
            <w:pPr>
              <w:tabs>
                <w:tab w:val="left" w:pos="520"/>
              </w:tabs>
              <w:ind w:firstLine="0"/>
              <w:rPr>
                <w:rFonts w:eastAsiaTheme="minorHAnsi"/>
              </w:rPr>
            </w:pPr>
            <w:r>
              <w:rPr>
                <w:rFonts w:eastAsiaTheme="minorHAnsi"/>
              </w:rPr>
              <w:t>117</w:t>
            </w:r>
            <w:r>
              <w:rPr>
                <w:rFonts w:eastAsiaTheme="minorHAnsi"/>
              </w:rPr>
              <w:tab/>
              <w:t>1</w:t>
            </w:r>
          </w:p>
          <w:p w14:paraId="1E3C0D27" w14:textId="77777777" w:rsidR="00BE0CB2" w:rsidRDefault="00BE0CB2">
            <w:pPr>
              <w:tabs>
                <w:tab w:val="left" w:pos="520"/>
              </w:tabs>
              <w:ind w:firstLine="0"/>
              <w:rPr>
                <w:rFonts w:eastAsiaTheme="minorHAnsi"/>
              </w:rPr>
            </w:pPr>
            <w:r>
              <w:rPr>
                <w:rFonts w:eastAsiaTheme="minorHAnsi"/>
              </w:rPr>
              <w:t>118</w:t>
            </w:r>
            <w:r>
              <w:rPr>
                <w:rFonts w:eastAsiaTheme="minorHAnsi"/>
              </w:rPr>
              <w:tab/>
              <w:t>1</w:t>
            </w:r>
          </w:p>
          <w:p w14:paraId="00D15F53" w14:textId="77777777" w:rsidR="00BE0CB2" w:rsidRDefault="00BE0CB2">
            <w:pPr>
              <w:tabs>
                <w:tab w:val="left" w:pos="520"/>
              </w:tabs>
              <w:ind w:firstLine="0"/>
              <w:rPr>
                <w:rFonts w:eastAsiaTheme="minorHAnsi"/>
              </w:rPr>
            </w:pPr>
            <w:r>
              <w:rPr>
                <w:rFonts w:eastAsiaTheme="minorHAnsi"/>
              </w:rPr>
              <w:t>119</w:t>
            </w:r>
            <w:r>
              <w:rPr>
                <w:rFonts w:eastAsiaTheme="minorHAnsi"/>
              </w:rPr>
              <w:tab/>
              <w:t>1</w:t>
            </w:r>
          </w:p>
          <w:p w14:paraId="7B429192" w14:textId="77777777" w:rsidR="00BE0CB2" w:rsidRDefault="00BE0CB2">
            <w:pPr>
              <w:tabs>
                <w:tab w:val="left" w:pos="520"/>
              </w:tabs>
              <w:ind w:firstLine="0"/>
              <w:rPr>
                <w:rFonts w:eastAsiaTheme="minorHAnsi"/>
              </w:rPr>
            </w:pPr>
            <w:r>
              <w:rPr>
                <w:rFonts w:eastAsiaTheme="minorHAnsi"/>
              </w:rPr>
              <w:t>120</w:t>
            </w:r>
            <w:r>
              <w:rPr>
                <w:rFonts w:eastAsiaTheme="minorHAnsi"/>
              </w:rPr>
              <w:tab/>
              <w:t>1</w:t>
            </w:r>
          </w:p>
        </w:tc>
        <w:tc>
          <w:tcPr>
            <w:tcW w:w="988" w:type="dxa"/>
            <w:tcBorders>
              <w:top w:val="single" w:sz="4" w:space="0" w:color="auto"/>
              <w:left w:val="single" w:sz="4" w:space="0" w:color="auto"/>
              <w:bottom w:val="single" w:sz="4" w:space="0" w:color="auto"/>
              <w:right w:val="single" w:sz="4" w:space="0" w:color="auto"/>
            </w:tcBorders>
          </w:tcPr>
          <w:p w14:paraId="43D78481" w14:textId="77777777" w:rsidR="00BE0CB2" w:rsidRDefault="00BE0CB2">
            <w:pPr>
              <w:tabs>
                <w:tab w:val="left" w:pos="520"/>
              </w:tabs>
              <w:ind w:firstLine="0"/>
              <w:rPr>
                <w:rFonts w:eastAsiaTheme="minorHAnsi"/>
              </w:rPr>
            </w:pPr>
            <w:r>
              <w:rPr>
                <w:rFonts w:eastAsiaTheme="minorHAnsi"/>
              </w:rPr>
              <w:lastRenderedPageBreak/>
              <w:t>121</w:t>
            </w:r>
            <w:r>
              <w:rPr>
                <w:rFonts w:eastAsiaTheme="minorHAnsi"/>
              </w:rPr>
              <w:tab/>
              <w:t>1</w:t>
            </w:r>
          </w:p>
          <w:p w14:paraId="3E030E9F" w14:textId="77777777" w:rsidR="00BE0CB2" w:rsidRDefault="00BE0CB2">
            <w:pPr>
              <w:tabs>
                <w:tab w:val="left" w:pos="520"/>
              </w:tabs>
              <w:ind w:firstLine="0"/>
              <w:rPr>
                <w:rFonts w:eastAsiaTheme="minorHAnsi"/>
              </w:rPr>
            </w:pPr>
            <w:r>
              <w:rPr>
                <w:rFonts w:eastAsiaTheme="minorHAnsi"/>
              </w:rPr>
              <w:t>122</w:t>
            </w:r>
            <w:r>
              <w:rPr>
                <w:rFonts w:eastAsiaTheme="minorHAnsi"/>
              </w:rPr>
              <w:tab/>
              <w:t>1</w:t>
            </w:r>
          </w:p>
          <w:p w14:paraId="1654C7BA" w14:textId="77777777" w:rsidR="00BE0CB2" w:rsidRDefault="00BE0CB2">
            <w:pPr>
              <w:tabs>
                <w:tab w:val="left" w:pos="520"/>
              </w:tabs>
              <w:ind w:firstLine="0"/>
              <w:rPr>
                <w:rFonts w:eastAsiaTheme="minorHAnsi"/>
              </w:rPr>
            </w:pPr>
            <w:r>
              <w:rPr>
                <w:rFonts w:eastAsiaTheme="minorHAnsi"/>
              </w:rPr>
              <w:t>123</w:t>
            </w:r>
            <w:r>
              <w:rPr>
                <w:rFonts w:eastAsiaTheme="minorHAnsi"/>
              </w:rPr>
              <w:tab/>
              <w:t>1</w:t>
            </w:r>
          </w:p>
          <w:p w14:paraId="4D7ED581" w14:textId="77777777" w:rsidR="00BE0CB2" w:rsidRDefault="00BE0CB2">
            <w:pPr>
              <w:tabs>
                <w:tab w:val="left" w:pos="520"/>
              </w:tabs>
              <w:ind w:firstLine="0"/>
              <w:rPr>
                <w:rFonts w:eastAsiaTheme="minorHAnsi"/>
              </w:rPr>
            </w:pPr>
            <w:r>
              <w:rPr>
                <w:rFonts w:eastAsiaTheme="minorHAnsi"/>
              </w:rPr>
              <w:t>124</w:t>
            </w:r>
            <w:r>
              <w:rPr>
                <w:rFonts w:eastAsiaTheme="minorHAnsi"/>
              </w:rPr>
              <w:tab/>
              <w:t>1</w:t>
            </w:r>
          </w:p>
          <w:p w14:paraId="15D192C7" w14:textId="77777777" w:rsidR="00BE0CB2" w:rsidRDefault="00BE0CB2">
            <w:pPr>
              <w:tabs>
                <w:tab w:val="left" w:pos="520"/>
              </w:tabs>
              <w:ind w:firstLine="0"/>
              <w:rPr>
                <w:rFonts w:eastAsiaTheme="minorHAnsi"/>
              </w:rPr>
            </w:pPr>
            <w:r>
              <w:rPr>
                <w:rFonts w:eastAsiaTheme="minorHAnsi"/>
              </w:rPr>
              <w:t>125</w:t>
            </w:r>
            <w:r>
              <w:rPr>
                <w:rFonts w:eastAsiaTheme="minorHAnsi"/>
              </w:rPr>
              <w:tab/>
              <w:t>1</w:t>
            </w:r>
          </w:p>
          <w:p w14:paraId="23F898C3" w14:textId="77777777" w:rsidR="00BE0CB2" w:rsidRDefault="00BE0CB2">
            <w:pPr>
              <w:tabs>
                <w:tab w:val="left" w:pos="520"/>
              </w:tabs>
              <w:ind w:firstLine="0"/>
              <w:rPr>
                <w:rFonts w:eastAsiaTheme="minorHAnsi"/>
              </w:rPr>
            </w:pPr>
            <w:r>
              <w:rPr>
                <w:rFonts w:eastAsiaTheme="minorHAnsi"/>
              </w:rPr>
              <w:t>126</w:t>
            </w:r>
            <w:r>
              <w:rPr>
                <w:rFonts w:eastAsiaTheme="minorHAnsi"/>
              </w:rPr>
              <w:tab/>
              <w:t>1</w:t>
            </w:r>
          </w:p>
          <w:p w14:paraId="13093AB9" w14:textId="77777777" w:rsidR="00BE0CB2" w:rsidRDefault="00BE0CB2">
            <w:pPr>
              <w:tabs>
                <w:tab w:val="left" w:pos="520"/>
              </w:tabs>
              <w:ind w:firstLine="0"/>
              <w:rPr>
                <w:rFonts w:eastAsiaTheme="minorHAnsi"/>
              </w:rPr>
            </w:pPr>
            <w:r>
              <w:rPr>
                <w:rFonts w:eastAsiaTheme="minorHAnsi"/>
              </w:rPr>
              <w:t>127</w:t>
            </w:r>
            <w:r>
              <w:rPr>
                <w:rFonts w:eastAsiaTheme="minorHAnsi"/>
              </w:rPr>
              <w:tab/>
              <w:t>1</w:t>
            </w:r>
          </w:p>
          <w:p w14:paraId="641E826D" w14:textId="77777777" w:rsidR="00BE0CB2" w:rsidRDefault="00BE0CB2">
            <w:pPr>
              <w:tabs>
                <w:tab w:val="left" w:pos="520"/>
              </w:tabs>
              <w:ind w:firstLine="0"/>
              <w:rPr>
                <w:rFonts w:eastAsiaTheme="minorHAnsi"/>
              </w:rPr>
            </w:pPr>
            <w:r>
              <w:rPr>
                <w:rFonts w:eastAsiaTheme="minorHAnsi"/>
              </w:rPr>
              <w:lastRenderedPageBreak/>
              <w:t>128</w:t>
            </w:r>
            <w:r>
              <w:rPr>
                <w:rFonts w:eastAsiaTheme="minorHAnsi"/>
              </w:rPr>
              <w:tab/>
              <w:t>1</w:t>
            </w:r>
          </w:p>
          <w:p w14:paraId="017E8AC9" w14:textId="77777777" w:rsidR="00BE0CB2" w:rsidRDefault="00BE0CB2">
            <w:pPr>
              <w:tabs>
                <w:tab w:val="left" w:pos="520"/>
              </w:tabs>
              <w:ind w:firstLine="0"/>
              <w:rPr>
                <w:rFonts w:eastAsiaTheme="minorHAnsi"/>
              </w:rPr>
            </w:pPr>
            <w:r>
              <w:rPr>
                <w:rFonts w:eastAsiaTheme="minorHAnsi"/>
              </w:rPr>
              <w:t>129</w:t>
            </w:r>
            <w:r>
              <w:rPr>
                <w:rFonts w:eastAsiaTheme="minorHAnsi"/>
              </w:rPr>
              <w:tab/>
              <w:t>1</w:t>
            </w:r>
          </w:p>
          <w:p w14:paraId="6E9EE5CF" w14:textId="77777777" w:rsidR="00BE0CB2" w:rsidRDefault="00BE0CB2">
            <w:pPr>
              <w:tabs>
                <w:tab w:val="left" w:pos="520"/>
              </w:tabs>
              <w:ind w:firstLine="0"/>
              <w:rPr>
                <w:rFonts w:eastAsiaTheme="minorHAnsi"/>
              </w:rPr>
            </w:pPr>
            <w:r>
              <w:rPr>
                <w:rFonts w:eastAsiaTheme="minorHAnsi"/>
              </w:rPr>
              <w:t>130</w:t>
            </w:r>
            <w:r>
              <w:rPr>
                <w:rFonts w:eastAsiaTheme="minorHAnsi"/>
              </w:rPr>
              <w:tab/>
              <w:t>1</w:t>
            </w:r>
          </w:p>
          <w:p w14:paraId="60E31728" w14:textId="77777777" w:rsidR="00BE0CB2" w:rsidRDefault="00BE0CB2">
            <w:pPr>
              <w:tabs>
                <w:tab w:val="left" w:pos="520"/>
              </w:tabs>
              <w:ind w:firstLine="0"/>
              <w:rPr>
                <w:rFonts w:eastAsiaTheme="minorHAnsi"/>
              </w:rPr>
            </w:pPr>
            <w:r>
              <w:rPr>
                <w:rFonts w:eastAsiaTheme="minorHAnsi"/>
              </w:rPr>
              <w:t>131</w:t>
            </w:r>
            <w:r>
              <w:rPr>
                <w:rFonts w:eastAsiaTheme="minorHAnsi"/>
              </w:rPr>
              <w:tab/>
              <w:t>1</w:t>
            </w:r>
          </w:p>
          <w:p w14:paraId="02FC4090" w14:textId="77777777" w:rsidR="00BE0CB2" w:rsidRDefault="00BE0CB2">
            <w:pPr>
              <w:tabs>
                <w:tab w:val="left" w:pos="520"/>
              </w:tabs>
              <w:ind w:firstLine="0"/>
            </w:pPr>
            <w:r>
              <w:t>132</w:t>
            </w:r>
            <w:r>
              <w:tab/>
              <w:t>1</w:t>
            </w:r>
          </w:p>
          <w:p w14:paraId="22457E6D" w14:textId="77777777" w:rsidR="00BE0CB2" w:rsidRDefault="00BE0CB2">
            <w:pPr>
              <w:tabs>
                <w:tab w:val="left" w:pos="520"/>
              </w:tabs>
              <w:ind w:firstLine="0"/>
              <w:rPr>
                <w:rFonts w:eastAsiaTheme="minorHAnsi"/>
              </w:rPr>
            </w:pPr>
            <w:r>
              <w:rPr>
                <w:rFonts w:eastAsiaTheme="minorHAnsi"/>
              </w:rPr>
              <w:t>133</w:t>
            </w:r>
            <w:r>
              <w:rPr>
                <w:rFonts w:eastAsiaTheme="minorHAnsi"/>
              </w:rPr>
              <w:tab/>
              <w:t>1</w:t>
            </w:r>
          </w:p>
          <w:p w14:paraId="5F0FD239" w14:textId="77777777" w:rsidR="00BE0CB2" w:rsidRDefault="00BE0CB2">
            <w:pPr>
              <w:tabs>
                <w:tab w:val="left" w:pos="520"/>
              </w:tabs>
              <w:ind w:firstLine="0"/>
              <w:rPr>
                <w:rFonts w:eastAsiaTheme="minorHAnsi"/>
              </w:rPr>
            </w:pPr>
            <w:r>
              <w:rPr>
                <w:rFonts w:eastAsiaTheme="minorHAnsi"/>
              </w:rPr>
              <w:t>134</w:t>
            </w:r>
            <w:r>
              <w:rPr>
                <w:rFonts w:eastAsiaTheme="minorHAnsi"/>
              </w:rPr>
              <w:tab/>
              <w:t>1</w:t>
            </w:r>
          </w:p>
          <w:p w14:paraId="7D00AF24" w14:textId="77777777" w:rsidR="00BE0CB2" w:rsidRDefault="00BE0CB2">
            <w:pPr>
              <w:tabs>
                <w:tab w:val="left" w:pos="520"/>
              </w:tabs>
              <w:ind w:firstLine="0"/>
              <w:rPr>
                <w:rFonts w:eastAsiaTheme="minorHAnsi"/>
              </w:rPr>
            </w:pPr>
          </w:p>
        </w:tc>
      </w:tr>
    </w:tbl>
    <w:p w14:paraId="64E24412" w14:textId="77777777" w:rsidR="00BE0CB2" w:rsidRDefault="00BE0CB2" w:rsidP="00BE0CB2">
      <w:pPr>
        <w:rPr>
          <w:rFonts w:eastAsiaTheme="minorHAnsi"/>
        </w:rPr>
      </w:pPr>
    </w:p>
    <w:p w14:paraId="575A45B2" w14:textId="77777777" w:rsidR="00BE0CB2" w:rsidRDefault="00BE0CB2" w:rsidP="00BE0CB2">
      <w:pPr>
        <w:rPr>
          <w:rFonts w:eastAsiaTheme="minorHAnsi"/>
        </w:rPr>
      </w:pPr>
      <w:r>
        <w:rPr>
          <w:rFonts w:eastAsiaTheme="minorHAnsi"/>
        </w:rPr>
        <w:t>In the output from the above grammar, we find 1 occurs 643,016 times out of a million samples, and 126 occurs 22 times. The frequency of the other numbers corresponds roughly to the frequencies given above.</w:t>
      </w:r>
    </w:p>
    <w:p w14:paraId="3D30B1BA" w14:textId="77777777" w:rsidR="00C810C3" w:rsidRPr="00D37F63" w:rsidRDefault="000301FB" w:rsidP="00C810C3">
      <w:pPr>
        <w:pStyle w:val="Heading3"/>
      </w:pPr>
      <w:bookmarkStart w:id="81" w:name="_Toc22028136"/>
      <w:r w:rsidRPr="00D37F63">
        <w:t>Beta</w:t>
      </w:r>
      <w:r w:rsidR="00C810C3" w:rsidRPr="00D37F63">
        <w:t xml:space="preserve"> Variates</w:t>
      </w:r>
      <w:bookmarkEnd w:id="81"/>
    </w:p>
    <w:p w14:paraId="101F1446" w14:textId="77777777" w:rsidR="00AE343C" w:rsidRDefault="00AE343C" w:rsidP="00AE343C">
      <w:r w:rsidRPr="00D37F63">
        <w:t>&lt;name&gt; :</w:t>
      </w:r>
      <w:r w:rsidR="00D37F63">
        <w:t xml:space="preserve"> </w:t>
      </w:r>
      <w:r w:rsidRPr="00D37F63">
        <w:rPr>
          <w:b/>
        </w:rPr>
        <w:t>cvar</w:t>
      </w:r>
      <w:r w:rsidRPr="00D37F63">
        <w:t xml:space="preserve"> [(&lt;name&gt; ) ] </w:t>
      </w:r>
      <w:r w:rsidRPr="00D37F63">
        <w:rPr>
          <w:b/>
        </w:rPr>
        <w:t>betavariate (</w:t>
      </w:r>
      <w:r w:rsidRPr="00D37F63">
        <w:t>&lt;parm1&gt;,&lt;parm2&gt;</w:t>
      </w:r>
      <w:r w:rsidRPr="00D37F63">
        <w:rPr>
          <w:b/>
        </w:rPr>
        <w:t>)</w:t>
      </w:r>
      <w:r w:rsidR="00D37F63">
        <w:rPr>
          <w:b/>
        </w:rPr>
        <w:t xml:space="preserve"> </w:t>
      </w:r>
      <w:r w:rsidRPr="00D37F63">
        <w:t>&lt;dim&gt;;</w:t>
      </w:r>
    </w:p>
    <w:p w14:paraId="135983E5" w14:textId="77777777" w:rsidR="00504D36" w:rsidRDefault="00504D36" w:rsidP="00AE343C">
      <w:r>
        <w:t>Active Non-Terminals: none.</w:t>
      </w:r>
    </w:p>
    <w:p w14:paraId="6C25A016" w14:textId="77777777" w:rsidR="008024EA" w:rsidRDefault="008024EA" w:rsidP="00AE343C"/>
    <w:p w14:paraId="7A7B5929" w14:textId="77777777" w:rsidR="008024EA" w:rsidRDefault="000C7B06" w:rsidP="00AE343C">
      <w:r>
        <w:rPr>
          <w:vanish/>
          <w:color w:val="000000"/>
        </w:rPr>
        <w:fldChar w:fldCharType="begin"/>
      </w:r>
      <w:r>
        <w:rPr>
          <w:vanish/>
          <w:color w:val="000000"/>
        </w:rPr>
        <w:instrText xml:space="preserve"> XE</w:instrText>
      </w:r>
      <w:r>
        <w:rPr>
          <w:color w:val="000000"/>
        </w:rPr>
        <w:instrText xml:space="preserve">"cvar beta variates"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"beta variates" </w:instrText>
      </w:r>
      <w:r>
        <w:rPr>
          <w:vanish/>
          <w:color w:val="000000"/>
        </w:rPr>
        <w:fldChar w:fldCharType="end"/>
      </w:r>
      <w:r w:rsidR="008024EA">
        <w:t>The Beta distribution is a generalized form of the binomial distribution with the variates compressed into the interval [0,1]. It is a continuous distribution with the following PDF.</w:t>
      </w:r>
    </w:p>
    <w:p w14:paraId="69186CC2" w14:textId="77777777" w:rsidR="008024EA" w:rsidRDefault="008024EA" w:rsidP="00AE343C"/>
    <w:p w14:paraId="691139D9" w14:textId="77777777" w:rsidR="008024EA" w:rsidRDefault="001F276D" w:rsidP="00AE343C">
      <w:r w:rsidRPr="001F276D">
        <w:rPr>
          <w:position w:val="-28"/>
        </w:rPr>
        <w:object w:dxaOrig="4500" w:dyaOrig="700" w14:anchorId="63179753">
          <v:shape id="_x0000_i1092" type="#_x0000_t75" style="width:224.65pt;height:34.25pt" o:ole="">
            <v:imagedata r:id="rId139" o:title=""/>
          </v:shape>
          <o:OLEObject Type="Embed" ProgID="Equation.DSMT4" ShapeID="_x0000_i1092" DrawAspect="Content" ObjectID="_1682251297" r:id="rId140"/>
        </w:object>
      </w:r>
      <w:r>
        <w:t xml:space="preserve"> </w:t>
      </w:r>
    </w:p>
    <w:p w14:paraId="54E51ED6" w14:textId="77777777" w:rsidR="008024EA" w:rsidRDefault="008024EA" w:rsidP="00AE343C"/>
    <w:p w14:paraId="74DCCBE2" w14:textId="77777777" w:rsidR="0070631D" w:rsidRDefault="001F276D" w:rsidP="00AE343C">
      <w:r>
        <w:t xml:space="preserve">Where </w:t>
      </w:r>
      <w:r w:rsidRPr="001F276D">
        <w:rPr>
          <w:i/>
        </w:rPr>
        <w:t>B</w:t>
      </w:r>
      <w:r>
        <w:rPr>
          <w:i/>
        </w:rPr>
        <w:t xml:space="preserve"> </w:t>
      </w:r>
      <w:r>
        <w:t xml:space="preserve">is the beta function, </w:t>
      </w:r>
      <w:r w:rsidRPr="001F276D">
        <w:rPr>
          <w:position w:val="-4"/>
        </w:rPr>
        <w:object w:dxaOrig="220" w:dyaOrig="240" w14:anchorId="1B15285E">
          <v:shape id="_x0000_i1093" type="#_x0000_t75" style="width:10.25pt;height:11.8pt" o:ole="">
            <v:imagedata r:id="rId141" o:title=""/>
          </v:shape>
          <o:OLEObject Type="Embed" ProgID="Equation.DSMT4" ShapeID="_x0000_i1093" DrawAspect="Content" ObjectID="_1682251298" r:id="rId142"/>
        </w:object>
      </w:r>
      <w:r>
        <w:t xml:space="preserve"> is the gamma function, and </w:t>
      </w:r>
      <w:r w:rsidRPr="001F276D">
        <w:rPr>
          <w:i/>
        </w:rPr>
        <w:t>x</w:t>
      </w:r>
      <w:r>
        <w:t xml:space="preserve"> lies in the interval [0,1].</w:t>
      </w:r>
    </w:p>
    <w:p w14:paraId="55869CA1" w14:textId="77777777" w:rsidR="0070631D" w:rsidRDefault="0070631D" w:rsidP="00AE343C"/>
    <w:p w14:paraId="2833AC53" w14:textId="77777777" w:rsidR="001F276D" w:rsidRDefault="00B53CF2" w:rsidP="00AE343C">
      <w:r>
        <w:t xml:space="preserve">The two parameters </w:t>
      </w:r>
      <w:r w:rsidRPr="00B53CF2">
        <w:rPr>
          <w:position w:val="-6"/>
        </w:rPr>
        <w:object w:dxaOrig="240" w:dyaOrig="220" w14:anchorId="15BA5021">
          <v:shape id="_x0000_i1094" type="#_x0000_t75" style="width:11.8pt;height:10.25pt" o:ole="">
            <v:imagedata r:id="rId143" o:title=""/>
          </v:shape>
          <o:OLEObject Type="Embed" ProgID="Equation.DSMT4" ShapeID="_x0000_i1094" DrawAspect="Content" ObjectID="_1682251299" r:id="rId144"/>
        </w:object>
      </w:r>
      <w:r>
        <w:t xml:space="preserve"> and </w:t>
      </w:r>
      <w:r w:rsidRPr="00B53CF2">
        <w:rPr>
          <w:position w:val="-10"/>
        </w:rPr>
        <w:object w:dxaOrig="240" w:dyaOrig="320" w14:anchorId="27A0BB63">
          <v:shape id="_x0000_i1095" type="#_x0000_t75" style="width:11.8pt;height:15.75pt" o:ole="">
            <v:imagedata r:id="rId145" o:title=""/>
          </v:shape>
          <o:OLEObject Type="Embed" ProgID="Equation.DSMT4" ShapeID="_x0000_i1095" DrawAspect="Content" ObjectID="_1682251300" r:id="rId146"/>
        </w:object>
      </w:r>
      <w:r>
        <w:t xml:space="preserve"> are given by &lt;parm1&gt; and &lt;parm2&gt; respectively. The elements &lt;parm1&gt; and &lt;parm2&gt; must be numeric and greater than zero. No non-terminals are allowed.</w:t>
      </w:r>
      <w:r w:rsidR="0068524E">
        <w:t xml:space="preserve"> The Beta distribution is seldom used as a model for random experiments, but is used in Bayesian inference. The </w:t>
      </w:r>
      <w:r w:rsidR="0068524E" w:rsidRPr="00B53CF2">
        <w:rPr>
          <w:b/>
        </w:rPr>
        <w:t>cvar</w:t>
      </w:r>
      <w:r w:rsidR="0068524E">
        <w:t xml:space="preserve"> </w:t>
      </w:r>
      <w:r w:rsidR="0068524E" w:rsidRPr="00B53CF2">
        <w:rPr>
          <w:b/>
        </w:rPr>
        <w:t>betavariate</w:t>
      </w:r>
      <w:r w:rsidR="0068524E">
        <w:t xml:space="preserve"> production will produce double-precision floating point numbers in the range [0-1]. The algorithm is the rejection method of </w:t>
      </w:r>
      <w:r w:rsidR="00C9480C">
        <w:t>R. C. H. Cheng</w:t>
      </w:r>
      <w:r w:rsidR="0068524E">
        <w:t xml:space="preserve"> presented in</w:t>
      </w:r>
      <w:r w:rsidR="00C9480C">
        <w:t xml:space="preserve"> “Generating Beta Variates with Non-Integral Shape Parameters”</w:t>
      </w:r>
      <w:r w:rsidR="0068524E">
        <w:t xml:space="preserve">. The following is an example of a </w:t>
      </w:r>
      <w:r w:rsidR="0068524E" w:rsidRPr="00B53CF2">
        <w:rPr>
          <w:b/>
        </w:rPr>
        <w:t>cvar</w:t>
      </w:r>
      <w:r w:rsidR="0068524E">
        <w:t xml:space="preserve"> </w:t>
      </w:r>
      <w:r w:rsidR="0068524E" w:rsidRPr="00B53CF2">
        <w:rPr>
          <w:b/>
        </w:rPr>
        <w:t>betavariate</w:t>
      </w:r>
      <w:r w:rsidR="0068524E">
        <w:t xml:space="preserve"> production with sample output.</w:t>
      </w:r>
    </w:p>
    <w:p w14:paraId="6166ABD7" w14:textId="77777777" w:rsidR="00B53CF2" w:rsidRDefault="00B53CF2" w:rsidP="00AE343C"/>
    <w:p w14:paraId="3ADB4015" w14:textId="77777777" w:rsidR="00B53CF2" w:rsidRDefault="00B53CF2" w:rsidP="00B53CF2">
      <w:r>
        <w:t>defines(</w:t>
      </w:r>
    </w:p>
    <w:p w14:paraId="08362B77" w14:textId="77777777" w:rsidR="00B53CF2" w:rsidRDefault="00B53CF2" w:rsidP="00B53CF2">
      <w:r>
        <w:t>double X;</w:t>
      </w:r>
    </w:p>
    <w:p w14:paraId="212E32CC" w14:textId="77777777" w:rsidR="00B53CF2" w:rsidRDefault="00B53CF2" w:rsidP="00B53CF2">
      <w:r>
        <w:t>int main(int argc,char *[])</w:t>
      </w:r>
    </w:p>
    <w:p w14:paraId="045F894A" w14:textId="77777777" w:rsidR="00B53CF2" w:rsidRDefault="00B53CF2" w:rsidP="00B53CF2">
      <w:r>
        <w:t>{</w:t>
      </w:r>
    </w:p>
    <w:p w14:paraId="602292CE" w14:textId="77777777" w:rsidR="00B53CF2" w:rsidRDefault="00B53CF2" w:rsidP="00B53CF2">
      <w:r>
        <w:t xml:space="preserve">   DGLI("tcvar.rand");</w:t>
      </w:r>
    </w:p>
    <w:p w14:paraId="2966C825" w14:textId="77777777" w:rsidR="00B53CF2" w:rsidRDefault="00B53CF2" w:rsidP="00B53CF2">
      <w:r>
        <w:t xml:space="preserve">   for (int i=0 ; i&lt;10 ; i++)</w:t>
      </w:r>
    </w:p>
    <w:p w14:paraId="67190F14" w14:textId="77777777" w:rsidR="00B53CF2" w:rsidRDefault="00B53CF2" w:rsidP="00B53CF2">
      <w:r>
        <w:t xml:space="preserve">   {</w:t>
      </w:r>
    </w:p>
    <w:p w14:paraId="476451B9" w14:textId="77777777" w:rsidR="00B53CF2" w:rsidRDefault="00B53CF2" w:rsidP="00B53CF2">
      <w:r>
        <w:t xml:space="preserve">      DGL();</w:t>
      </w:r>
    </w:p>
    <w:p w14:paraId="6EA00FC7" w14:textId="77777777" w:rsidR="00B53CF2" w:rsidRDefault="00B53CF2" w:rsidP="00B53CF2">
      <w:r>
        <w:t xml:space="preserve">      fprintf(stdout,"%.15g\n",X);</w:t>
      </w:r>
    </w:p>
    <w:p w14:paraId="0D8A42E0" w14:textId="77777777" w:rsidR="00B53CF2" w:rsidRDefault="00B53CF2" w:rsidP="00B53CF2">
      <w:r>
        <w:t xml:space="preserve">   }</w:t>
      </w:r>
    </w:p>
    <w:p w14:paraId="0C344F57" w14:textId="77777777" w:rsidR="00B53CF2" w:rsidRDefault="00B53CF2" w:rsidP="00B53CF2">
      <w:r>
        <w:t xml:space="preserve">   DGLS("tcvar.rand");</w:t>
      </w:r>
    </w:p>
    <w:p w14:paraId="4DD4666A" w14:textId="77777777" w:rsidR="00B53CF2" w:rsidRDefault="00B53CF2" w:rsidP="00B53CF2">
      <w:r>
        <w:t>}</w:t>
      </w:r>
    </w:p>
    <w:p w14:paraId="6869D7FB" w14:textId="77777777" w:rsidR="00B53CF2" w:rsidRDefault="00B53CF2" w:rsidP="00B53CF2">
      <w:r>
        <w:lastRenderedPageBreak/>
        <w:t>);</w:t>
      </w:r>
    </w:p>
    <w:p w14:paraId="3F8FB278" w14:textId="77777777" w:rsidR="00B53CF2" w:rsidRDefault="00B53CF2" w:rsidP="00B53CF2">
      <w:r w:rsidRPr="00B53CF2">
        <w:rPr>
          <w:b/>
        </w:rPr>
        <w:t>options</w:t>
      </w:r>
      <w:r>
        <w:t xml:space="preserve">: </w:t>
      </w:r>
      <w:r w:rsidRPr="00B53CF2">
        <w:rPr>
          <w:b/>
        </w:rPr>
        <w:t>subroutines</w:t>
      </w:r>
      <w:r>
        <w:t>;</w:t>
      </w:r>
    </w:p>
    <w:p w14:paraId="06BE69DB" w14:textId="77777777" w:rsidR="00B53CF2" w:rsidRDefault="00B53CF2" w:rsidP="00B53CF2">
      <w:r>
        <w:t>main: %X;</w:t>
      </w:r>
    </w:p>
    <w:p w14:paraId="51EFBC3E" w14:textId="77777777" w:rsidR="00B53CF2" w:rsidRDefault="00B53CF2" w:rsidP="00B53CF2">
      <w:r>
        <w:t xml:space="preserve">X: </w:t>
      </w:r>
      <w:r w:rsidRPr="00B53CF2">
        <w:rPr>
          <w:b/>
        </w:rPr>
        <w:t>cvar</w:t>
      </w:r>
      <w:r>
        <w:t xml:space="preserve"> </w:t>
      </w:r>
      <w:r w:rsidRPr="00B53CF2">
        <w:rPr>
          <w:b/>
        </w:rPr>
        <w:t>betavariate</w:t>
      </w:r>
      <w:r>
        <w:t>(2.0,2.0);</w:t>
      </w:r>
    </w:p>
    <w:p w14:paraId="75156D83" w14:textId="77777777" w:rsidR="00B53CF2" w:rsidRDefault="00B53CF2" w:rsidP="00AE343C"/>
    <w:p w14:paraId="5217365F" w14:textId="77777777" w:rsidR="00B53CF2" w:rsidRDefault="00B53CF2" w:rsidP="00B53CF2">
      <w:r>
        <w:t>0.814699708061253</w:t>
      </w:r>
    </w:p>
    <w:p w14:paraId="5F8DB70C" w14:textId="77777777" w:rsidR="00B53CF2" w:rsidRDefault="00B53CF2" w:rsidP="00B53CF2">
      <w:r>
        <w:t>0.820728444155114</w:t>
      </w:r>
    </w:p>
    <w:p w14:paraId="5AB42DB6" w14:textId="77777777" w:rsidR="00B53CF2" w:rsidRDefault="00B53CF2" w:rsidP="00B53CF2">
      <w:r>
        <w:t>0.312008110725239</w:t>
      </w:r>
    </w:p>
    <w:p w14:paraId="4D4A7D9A" w14:textId="77777777" w:rsidR="00B53CF2" w:rsidRDefault="00B53CF2" w:rsidP="00B53CF2">
      <w:r>
        <w:t>0.435613131126055</w:t>
      </w:r>
    </w:p>
    <w:p w14:paraId="3DC158A8" w14:textId="77777777" w:rsidR="00B53CF2" w:rsidRDefault="00B53CF2" w:rsidP="00B53CF2">
      <w:r>
        <w:t>0.383256635792635</w:t>
      </w:r>
    </w:p>
    <w:p w14:paraId="3D730B75" w14:textId="77777777" w:rsidR="00B53CF2" w:rsidRDefault="00B53CF2" w:rsidP="00B53CF2">
      <w:r>
        <w:t>0.610587812826306</w:t>
      </w:r>
    </w:p>
    <w:p w14:paraId="018B6CF6" w14:textId="77777777" w:rsidR="00B53CF2" w:rsidRDefault="00B53CF2" w:rsidP="00B53CF2">
      <w:r>
        <w:t>0.400456829840107</w:t>
      </w:r>
    </w:p>
    <w:p w14:paraId="5CDFCA98" w14:textId="77777777" w:rsidR="00B53CF2" w:rsidRDefault="00B53CF2" w:rsidP="00B53CF2">
      <w:r>
        <w:t>0.376829490045652</w:t>
      </w:r>
    </w:p>
    <w:p w14:paraId="106C1006" w14:textId="77777777" w:rsidR="00B53CF2" w:rsidRDefault="00B53CF2" w:rsidP="00B53CF2">
      <w:r>
        <w:t>0.799038369070256</w:t>
      </w:r>
    </w:p>
    <w:p w14:paraId="1CAF7D37" w14:textId="77777777" w:rsidR="00B53CF2" w:rsidRDefault="00B53CF2" w:rsidP="00B53CF2">
      <w:r>
        <w:t>0.39025593357861</w:t>
      </w:r>
    </w:p>
    <w:p w14:paraId="136361F4" w14:textId="77777777" w:rsidR="00B53CF2" w:rsidRPr="001F276D" w:rsidRDefault="00B53CF2" w:rsidP="00AE343C"/>
    <w:p w14:paraId="66B17F3E" w14:textId="77777777" w:rsidR="00C810C3" w:rsidRPr="00D37F63" w:rsidRDefault="000301FB" w:rsidP="00C810C3">
      <w:pPr>
        <w:pStyle w:val="Heading3"/>
      </w:pPr>
      <w:bookmarkStart w:id="82" w:name="_Toc22028137"/>
      <w:r w:rsidRPr="00D37F63">
        <w:t>Negative Binomial</w:t>
      </w:r>
      <w:r w:rsidR="00C810C3" w:rsidRPr="00D37F63">
        <w:t xml:space="preserve"> Variates</w:t>
      </w:r>
      <w:bookmarkEnd w:id="82"/>
    </w:p>
    <w:p w14:paraId="426B50CE" w14:textId="77777777" w:rsidR="00AE343C" w:rsidRDefault="00AE343C" w:rsidP="00AE343C">
      <w:r w:rsidRPr="00D37F63">
        <w:t>&lt;name&gt; :</w:t>
      </w:r>
      <w:r w:rsidR="00D37F63">
        <w:t xml:space="preserve"> </w:t>
      </w:r>
      <w:r w:rsidRPr="00D37F63">
        <w:rPr>
          <w:b/>
        </w:rPr>
        <w:t>cvar</w:t>
      </w:r>
      <w:r w:rsidRPr="00D37F63">
        <w:t xml:space="preserve"> [(&lt;name&gt; ) ] </w:t>
      </w:r>
      <w:r w:rsidRPr="00D37F63">
        <w:rPr>
          <w:b/>
        </w:rPr>
        <w:t>negativebinomial (</w:t>
      </w:r>
      <w:r w:rsidRPr="00D37F63">
        <w:t>&lt;parm1&gt;,&lt;parm2&gt;</w:t>
      </w:r>
      <w:r w:rsidRPr="00D37F63">
        <w:rPr>
          <w:b/>
        </w:rPr>
        <w:t>)</w:t>
      </w:r>
      <w:r w:rsidR="00D37F63">
        <w:rPr>
          <w:b/>
        </w:rPr>
        <w:t xml:space="preserve"> </w:t>
      </w:r>
      <w:r w:rsidRPr="00D37F63">
        <w:t>&lt;dim&gt;</w:t>
      </w:r>
      <w:r w:rsidR="00B53CF2">
        <w:t xml:space="preserve"> </w:t>
      </w:r>
      <w:r w:rsidRPr="00D37F63">
        <w:t>;</w:t>
      </w:r>
    </w:p>
    <w:p w14:paraId="2A07BC2A" w14:textId="77777777" w:rsidR="00B53CF2" w:rsidRDefault="00B53CF2" w:rsidP="00AE343C">
      <w:r>
        <w:t>Active Non-Ter</w:t>
      </w:r>
      <w:r w:rsidR="0071338C">
        <w:t>minals: none.</w:t>
      </w:r>
    </w:p>
    <w:p w14:paraId="05CA5C1F" w14:textId="77777777" w:rsidR="0071338C" w:rsidRDefault="0071338C" w:rsidP="00AE343C"/>
    <w:p w14:paraId="3F3CC1F7" w14:textId="77777777" w:rsidR="0071338C" w:rsidRDefault="000C7B06" w:rsidP="00AE343C">
      <w:r>
        <w:rPr>
          <w:vanish/>
          <w:color w:val="000000"/>
        </w:rPr>
        <w:fldChar w:fldCharType="begin"/>
      </w:r>
      <w:r>
        <w:rPr>
          <w:vanish/>
          <w:color w:val="000000"/>
        </w:rPr>
        <w:instrText xml:space="preserve"> XE</w:instrText>
      </w:r>
      <w:r>
        <w:rPr>
          <w:color w:val="000000"/>
        </w:rPr>
        <w:instrText xml:space="preserve">"cvar negative binomial variates"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"negative binomial variates" </w:instrText>
      </w:r>
      <w:r>
        <w:rPr>
          <w:vanish/>
          <w:color w:val="000000"/>
        </w:rPr>
        <w:fldChar w:fldCharType="end"/>
      </w:r>
      <w:r w:rsidR="0071338C">
        <w:t xml:space="preserve">The negative binomial distribution is designed to model random experiments where the same experiment </w:t>
      </w:r>
      <w:r w:rsidR="0071338C" w:rsidRPr="000D1C80">
        <w:rPr>
          <w:i/>
        </w:rPr>
        <w:t>e</w:t>
      </w:r>
      <w:r w:rsidR="0071338C">
        <w:t xml:space="preserve">, with an outcome of success or failure, is repeated until a specified number of </w:t>
      </w:r>
      <w:r w:rsidR="009514E9">
        <w:t>failures</w:t>
      </w:r>
      <w:r w:rsidR="0071338C">
        <w:t xml:space="preserve"> occur</w:t>
      </w:r>
      <w:r w:rsidR="009514E9">
        <w:t>s</w:t>
      </w:r>
      <w:r w:rsidR="0071338C">
        <w:t>.</w:t>
      </w:r>
      <w:r w:rsidR="000462C1">
        <w:t xml:space="preserve"> We then count the number of successes before the final failure occurs. The PMF is gives the probability of </w:t>
      </w:r>
      <w:r w:rsidR="000462C1" w:rsidRPr="000462C1">
        <w:rPr>
          <w:i/>
        </w:rPr>
        <w:t>k</w:t>
      </w:r>
      <w:r w:rsidR="000462C1">
        <w:t xml:space="preserve"> successes before the final failure.</w:t>
      </w:r>
      <w:r w:rsidR="0071338C">
        <w:t xml:space="preserve"> </w:t>
      </w:r>
      <w:r w:rsidR="000462C1">
        <w:t>(</w:t>
      </w:r>
      <w:r w:rsidR="000462C1" w:rsidRPr="000462C1">
        <w:rPr>
          <w:i/>
        </w:rPr>
        <w:t>Success</w:t>
      </w:r>
      <w:r w:rsidR="000462C1">
        <w:t xml:space="preserve"> and </w:t>
      </w:r>
      <w:r w:rsidR="000462C1" w:rsidRPr="000462C1">
        <w:rPr>
          <w:i/>
        </w:rPr>
        <w:t>failure</w:t>
      </w:r>
      <w:r w:rsidR="000462C1">
        <w:t xml:space="preserve"> are just names for the outcomes. We could just as easily define the negative binomial </w:t>
      </w:r>
      <w:r w:rsidR="00A84E8A">
        <w:t>distribution a</w:t>
      </w:r>
      <w:r w:rsidR="000462C1">
        <w:t xml:space="preserve">s the </w:t>
      </w:r>
      <w:r w:rsidR="00A84E8A">
        <w:t>total</w:t>
      </w:r>
      <w:r w:rsidR="000462C1">
        <w:t xml:space="preserve"> number of </w:t>
      </w:r>
      <w:r w:rsidR="00A84E8A">
        <w:t>failures</w:t>
      </w:r>
      <w:r w:rsidR="000462C1">
        <w:t xml:space="preserve"> until a specified number of successes occurs.) </w:t>
      </w:r>
      <w:r w:rsidR="0071338C">
        <w:t>For example, consider a drawer containing an unlimited number of socks of all different colors. How many selections must be made, on the average, to select two red socks? The mean value of the negative binomial distribution can answer this question.</w:t>
      </w:r>
    </w:p>
    <w:p w14:paraId="18E9FD1F" w14:textId="77777777" w:rsidR="0071338C" w:rsidRDefault="009514E9" w:rsidP="00AE343C">
      <w:r>
        <w:t xml:space="preserve">The negative binomial distribution requires two parameters: </w:t>
      </w:r>
      <w:r w:rsidRPr="000462C1">
        <w:rPr>
          <w:i/>
        </w:rPr>
        <w:t>r</w:t>
      </w:r>
      <w:r>
        <w:t xml:space="preserve">, the number of required failures, and </w:t>
      </w:r>
      <w:r w:rsidRPr="000462C1">
        <w:rPr>
          <w:i/>
        </w:rPr>
        <w:t>p</w:t>
      </w:r>
      <w:r>
        <w:t xml:space="preserve"> the probability of success.</w:t>
      </w:r>
      <w:r w:rsidR="00C13796">
        <w:t xml:space="preserve"> The probability of success is given by &lt;parm1&gt; and the number of required failures is given by &lt;parm2&gt;.</w:t>
      </w:r>
      <w:r>
        <w:t xml:space="preserve"> The distribution is de</w:t>
      </w:r>
      <w:r w:rsidR="000462C1">
        <w:t>fin</w:t>
      </w:r>
      <w:r>
        <w:t xml:space="preserve">ed for all </w:t>
      </w:r>
      <w:r w:rsidRPr="009514E9">
        <w:rPr>
          <w:position w:val="-6"/>
        </w:rPr>
        <w:object w:dxaOrig="560" w:dyaOrig="279" w14:anchorId="5C417DAF">
          <v:shape id="_x0000_i1096" type="#_x0000_t75" style="width:27.95pt;height:13.4pt" o:ole="">
            <v:imagedata r:id="rId147" o:title=""/>
          </v:shape>
          <o:OLEObject Type="Embed" ProgID="Equation.DSMT4" ShapeID="_x0000_i1096" DrawAspect="Content" ObjectID="_1682251301" r:id="rId148"/>
        </w:object>
      </w:r>
      <w:r w:rsidR="00A84E8A">
        <w:t xml:space="preserve">, where </w:t>
      </w:r>
      <w:r w:rsidR="00A84E8A" w:rsidRPr="00A84E8A">
        <w:rPr>
          <w:i/>
        </w:rPr>
        <w:t>k</w:t>
      </w:r>
      <w:r w:rsidR="00A84E8A">
        <w:t xml:space="preserve"> is the number of successes</w:t>
      </w:r>
      <w:r>
        <w:t xml:space="preserve">. </w:t>
      </w:r>
      <w:r w:rsidR="0071338C">
        <w:t>The PMF is as follows.</w:t>
      </w:r>
    </w:p>
    <w:p w14:paraId="63A04050" w14:textId="77777777" w:rsidR="0071338C" w:rsidRDefault="0071338C" w:rsidP="00AE343C"/>
    <w:p w14:paraId="15D023CB" w14:textId="77777777" w:rsidR="0071338C" w:rsidRDefault="009514E9" w:rsidP="00AE343C">
      <w:r w:rsidRPr="009514E9">
        <w:rPr>
          <w:position w:val="-30"/>
        </w:rPr>
        <w:object w:dxaOrig="2720" w:dyaOrig="720" w14:anchorId="577F8FAB">
          <v:shape id="_x0000_i1097" type="#_x0000_t75" style="width:135.75pt;height:36.6pt" o:ole="">
            <v:imagedata r:id="rId149" o:title=""/>
          </v:shape>
          <o:OLEObject Type="Embed" ProgID="Equation.DSMT4" ShapeID="_x0000_i1097" DrawAspect="Content" ObjectID="_1682251302" r:id="rId150"/>
        </w:object>
      </w:r>
      <w:r>
        <w:t xml:space="preserve"> </w:t>
      </w:r>
    </w:p>
    <w:p w14:paraId="6CF9D758" w14:textId="77777777" w:rsidR="0071338C" w:rsidRDefault="0071338C" w:rsidP="00AE343C"/>
    <w:p w14:paraId="47C73870" w14:textId="77777777" w:rsidR="000462C1" w:rsidRDefault="00212233" w:rsidP="00AE343C">
      <w:r>
        <w:t xml:space="preserve">The algorithm generates random double-precision floating-point numbers in the range 0-1. If the random number is greater than the probability of success, the trial is considered a failure and is counted as such. Otherwise it is counted as a success. The experiment is repeated until </w:t>
      </w:r>
      <w:r w:rsidRPr="00212233">
        <w:rPr>
          <w:i/>
        </w:rPr>
        <w:t>r</w:t>
      </w:r>
      <w:r>
        <w:t xml:space="preserve"> failures have occurred. Then the success count is output as the random variate.</w:t>
      </w:r>
      <w:r w:rsidR="00C13796">
        <w:t xml:space="preserve"> The following is an example of a </w:t>
      </w:r>
      <w:r w:rsidR="00C13796" w:rsidRPr="00F203BB">
        <w:rPr>
          <w:b/>
        </w:rPr>
        <w:t>cvar</w:t>
      </w:r>
      <w:r w:rsidR="00C13796">
        <w:t xml:space="preserve"> </w:t>
      </w:r>
      <w:r w:rsidR="00C13796" w:rsidRPr="00F203BB">
        <w:rPr>
          <w:b/>
        </w:rPr>
        <w:t>negativebinomial</w:t>
      </w:r>
      <w:r w:rsidR="00C13796">
        <w:t xml:space="preserve"> production.</w:t>
      </w:r>
      <w:r w:rsidR="00F203BB">
        <w:t xml:space="preserve"> </w:t>
      </w:r>
    </w:p>
    <w:p w14:paraId="40CD0910" w14:textId="77777777" w:rsidR="00212233" w:rsidRDefault="00212233" w:rsidP="00AE343C"/>
    <w:p w14:paraId="14E185A1" w14:textId="77777777" w:rsidR="00F203BB" w:rsidRDefault="00F203BB" w:rsidP="00F203BB">
      <w:r>
        <w:t>defines(</w:t>
      </w:r>
    </w:p>
    <w:p w14:paraId="2AD02AA9" w14:textId="77777777" w:rsidR="00F203BB" w:rsidRDefault="00F203BB" w:rsidP="00F203BB">
      <w:r>
        <w:lastRenderedPageBreak/>
        <w:t>double X;</w:t>
      </w:r>
    </w:p>
    <w:p w14:paraId="0F015F94" w14:textId="77777777" w:rsidR="00F203BB" w:rsidRDefault="00F203BB" w:rsidP="00F203BB">
      <w:r>
        <w:t>int main(int argc,char *[])</w:t>
      </w:r>
    </w:p>
    <w:p w14:paraId="42BC5D7F" w14:textId="77777777" w:rsidR="00F203BB" w:rsidRDefault="00F203BB" w:rsidP="00F203BB">
      <w:r>
        <w:t>{</w:t>
      </w:r>
    </w:p>
    <w:p w14:paraId="4F5BBBD6" w14:textId="77777777" w:rsidR="00F203BB" w:rsidRDefault="00F203BB" w:rsidP="00F203BB">
      <w:r>
        <w:t xml:space="preserve">   DGLI("tcvar.rand");</w:t>
      </w:r>
    </w:p>
    <w:p w14:paraId="0D41CD66" w14:textId="77777777" w:rsidR="00F203BB" w:rsidRDefault="00F203BB" w:rsidP="00F203BB">
      <w:r>
        <w:t xml:space="preserve">   for (int i=0 ; i&lt;100 ; i++)</w:t>
      </w:r>
    </w:p>
    <w:p w14:paraId="30716E90" w14:textId="77777777" w:rsidR="00F203BB" w:rsidRDefault="00F203BB" w:rsidP="00F203BB">
      <w:r>
        <w:t xml:space="preserve">   {</w:t>
      </w:r>
    </w:p>
    <w:p w14:paraId="0AAB601C" w14:textId="77777777" w:rsidR="00F203BB" w:rsidRDefault="00F203BB" w:rsidP="00F203BB">
      <w:r>
        <w:t xml:space="preserve">      DGL();</w:t>
      </w:r>
    </w:p>
    <w:p w14:paraId="6B92C4D2" w14:textId="77777777" w:rsidR="00F203BB" w:rsidRDefault="00F203BB" w:rsidP="00F203BB">
      <w:r>
        <w:t xml:space="preserve">      fprintf(stdout,"%.15g\n",X);</w:t>
      </w:r>
    </w:p>
    <w:p w14:paraId="7895A465" w14:textId="77777777" w:rsidR="00F203BB" w:rsidRDefault="00F203BB" w:rsidP="00F203BB">
      <w:r>
        <w:t xml:space="preserve">   }</w:t>
      </w:r>
    </w:p>
    <w:p w14:paraId="1FD0BD7D" w14:textId="77777777" w:rsidR="00F203BB" w:rsidRDefault="00F203BB" w:rsidP="00F203BB">
      <w:r>
        <w:t xml:space="preserve">   DGLS("tcvar.rand");</w:t>
      </w:r>
    </w:p>
    <w:p w14:paraId="2602358F" w14:textId="77777777" w:rsidR="00F203BB" w:rsidRDefault="00F203BB" w:rsidP="00F203BB">
      <w:r>
        <w:t>}</w:t>
      </w:r>
    </w:p>
    <w:p w14:paraId="3DCD7DED" w14:textId="77777777" w:rsidR="00F203BB" w:rsidRDefault="00F203BB" w:rsidP="00F203BB">
      <w:r>
        <w:t>);</w:t>
      </w:r>
    </w:p>
    <w:p w14:paraId="0F64B1CF" w14:textId="77777777" w:rsidR="00F203BB" w:rsidRDefault="00F203BB" w:rsidP="00F203BB">
      <w:r>
        <w:t>options: subroutines;</w:t>
      </w:r>
    </w:p>
    <w:p w14:paraId="25061B55" w14:textId="77777777" w:rsidR="00F203BB" w:rsidRDefault="00F203BB" w:rsidP="00F203BB">
      <w:r>
        <w:t>main: %X;</w:t>
      </w:r>
    </w:p>
    <w:p w14:paraId="76534A24" w14:textId="77777777" w:rsidR="00F203BB" w:rsidRDefault="00F203BB" w:rsidP="00F203BB">
      <w:r>
        <w:t>X: cvar negativebinomial(.75,4);</w:t>
      </w:r>
    </w:p>
    <w:p w14:paraId="7450451B" w14:textId="77777777" w:rsidR="00F203BB" w:rsidRDefault="00F203BB" w:rsidP="00AE343C"/>
    <w:p w14:paraId="46780ABA" w14:textId="77777777" w:rsidR="00F203BB" w:rsidRDefault="00F203BB" w:rsidP="00AE343C">
      <w:r>
        <w:t>Sample output:</w:t>
      </w:r>
    </w:p>
    <w:p w14:paraId="06406D65" w14:textId="77777777" w:rsidR="00F203BB" w:rsidRDefault="00F203BB" w:rsidP="00F203BB">
      <w:r>
        <w:t>20</w:t>
      </w:r>
    </w:p>
    <w:p w14:paraId="70B17DC7" w14:textId="77777777" w:rsidR="00F203BB" w:rsidRDefault="00F203BB" w:rsidP="00F203BB">
      <w:r>
        <w:t>16</w:t>
      </w:r>
    </w:p>
    <w:p w14:paraId="64331D13" w14:textId="77777777" w:rsidR="00F203BB" w:rsidRDefault="00F203BB" w:rsidP="00F203BB">
      <w:r>
        <w:t>11</w:t>
      </w:r>
    </w:p>
    <w:p w14:paraId="17EF3D64" w14:textId="77777777" w:rsidR="00F203BB" w:rsidRDefault="00F203BB" w:rsidP="00F203BB">
      <w:r>
        <w:t>10</w:t>
      </w:r>
    </w:p>
    <w:p w14:paraId="5012F6D9" w14:textId="77777777" w:rsidR="00F203BB" w:rsidRDefault="00F203BB" w:rsidP="00F203BB">
      <w:r>
        <w:t>1</w:t>
      </w:r>
    </w:p>
    <w:p w14:paraId="0294D4A7" w14:textId="77777777" w:rsidR="00F203BB" w:rsidRDefault="00F203BB" w:rsidP="00F203BB">
      <w:r>
        <w:t>10</w:t>
      </w:r>
    </w:p>
    <w:p w14:paraId="22AEBAC6" w14:textId="77777777" w:rsidR="00F203BB" w:rsidRDefault="00F203BB" w:rsidP="00F203BB">
      <w:r>
        <w:t>18</w:t>
      </w:r>
    </w:p>
    <w:p w14:paraId="244008F0" w14:textId="77777777" w:rsidR="00F203BB" w:rsidRDefault="00F203BB" w:rsidP="00F203BB">
      <w:r>
        <w:t>1</w:t>
      </w:r>
    </w:p>
    <w:p w14:paraId="47A3A2D9" w14:textId="77777777" w:rsidR="00F203BB" w:rsidRDefault="00F203BB" w:rsidP="00F203BB">
      <w:r>
        <w:t>6</w:t>
      </w:r>
    </w:p>
    <w:p w14:paraId="6BAB397E" w14:textId="77777777" w:rsidR="00F203BB" w:rsidRDefault="00F203BB" w:rsidP="00F203BB">
      <w:r>
        <w:t>24</w:t>
      </w:r>
    </w:p>
    <w:p w14:paraId="22C98EBC" w14:textId="77777777" w:rsidR="00F203BB" w:rsidRDefault="00F203BB" w:rsidP="00F203BB">
      <w:r>
        <w:t>8</w:t>
      </w:r>
    </w:p>
    <w:p w14:paraId="297594CB" w14:textId="77777777" w:rsidR="00F203BB" w:rsidRDefault="00F203BB" w:rsidP="00F203BB">
      <w:r>
        <w:t>22</w:t>
      </w:r>
    </w:p>
    <w:p w14:paraId="1EDA0910" w14:textId="77777777" w:rsidR="00F203BB" w:rsidRDefault="00F203BB" w:rsidP="00F203BB">
      <w:r>
        <w:t>13</w:t>
      </w:r>
    </w:p>
    <w:p w14:paraId="2D9A7212" w14:textId="77777777" w:rsidR="00F203BB" w:rsidRDefault="00F203BB" w:rsidP="00F203BB">
      <w:r>
        <w:t>23</w:t>
      </w:r>
    </w:p>
    <w:p w14:paraId="1916EC6A" w14:textId="77777777" w:rsidR="00F203BB" w:rsidRDefault="00F203BB" w:rsidP="00F203BB">
      <w:r>
        <w:t>0</w:t>
      </w:r>
    </w:p>
    <w:p w14:paraId="1F786A1D" w14:textId="77777777" w:rsidR="00212233" w:rsidRDefault="00F203BB" w:rsidP="00F203BB">
      <w:r>
        <w:t>9</w:t>
      </w:r>
    </w:p>
    <w:p w14:paraId="698B9893" w14:textId="77777777" w:rsidR="006B3485" w:rsidRPr="00D37F63" w:rsidRDefault="006B3485" w:rsidP="00AE343C"/>
    <w:p w14:paraId="2B692887" w14:textId="77777777" w:rsidR="00C810C3" w:rsidRPr="00D37F63" w:rsidRDefault="000301FB" w:rsidP="00C810C3">
      <w:pPr>
        <w:pStyle w:val="Heading3"/>
      </w:pPr>
      <w:bookmarkStart w:id="83" w:name="_Toc22028138"/>
      <w:r w:rsidRPr="00D37F63">
        <w:t>Gamma</w:t>
      </w:r>
      <w:r w:rsidR="00C810C3" w:rsidRPr="00D37F63">
        <w:t xml:space="preserve"> Variates</w:t>
      </w:r>
      <w:bookmarkEnd w:id="83"/>
    </w:p>
    <w:p w14:paraId="7C4496CF" w14:textId="77777777" w:rsidR="009C0FFE" w:rsidRPr="00D37F63" w:rsidRDefault="009C0FFE" w:rsidP="009C0FFE">
      <w:r w:rsidRPr="00D37F63">
        <w:t>&lt;name&gt; :</w:t>
      </w:r>
      <w:r w:rsidR="00D37F63">
        <w:t xml:space="preserve"> </w:t>
      </w:r>
      <w:r w:rsidRPr="00D37F63">
        <w:rPr>
          <w:b/>
        </w:rPr>
        <w:t>cvar</w:t>
      </w:r>
      <w:r w:rsidRPr="00D37F63">
        <w:t xml:space="preserve"> [(&lt;name&gt; ) ] </w:t>
      </w:r>
      <w:r w:rsidRPr="00D37F63">
        <w:rPr>
          <w:b/>
        </w:rPr>
        <w:t>gammavariate (</w:t>
      </w:r>
      <w:r w:rsidRPr="00D37F63">
        <w:t>&lt;parameter&gt;</w:t>
      </w:r>
      <w:r w:rsidRPr="00D37F63">
        <w:rPr>
          <w:b/>
        </w:rPr>
        <w:t>)</w:t>
      </w:r>
      <w:r w:rsidR="00D37F63">
        <w:rPr>
          <w:b/>
        </w:rPr>
        <w:t xml:space="preserve"> </w:t>
      </w:r>
      <w:r w:rsidRPr="00D37F63">
        <w:t>&lt;dim&gt;;</w:t>
      </w:r>
    </w:p>
    <w:p w14:paraId="6E5A863F" w14:textId="77777777" w:rsidR="00504D36" w:rsidRDefault="00504D36" w:rsidP="00504D36">
      <w:r>
        <w:t>Active Non-Terminals: none.</w:t>
      </w:r>
    </w:p>
    <w:p w14:paraId="21DD1341" w14:textId="77777777" w:rsidR="00DE6F5E" w:rsidRDefault="00DE6F5E" w:rsidP="00504D36"/>
    <w:p w14:paraId="39385B89" w14:textId="77777777" w:rsidR="00B93F88" w:rsidRPr="00D37F63" w:rsidRDefault="000C7B06" w:rsidP="00B93F88">
      <w:r>
        <w:rPr>
          <w:vanish/>
          <w:color w:val="000000"/>
        </w:rPr>
        <w:fldChar w:fldCharType="begin"/>
      </w:r>
      <w:r>
        <w:rPr>
          <w:vanish/>
          <w:color w:val="000000"/>
        </w:rPr>
        <w:instrText xml:space="preserve"> XE</w:instrText>
      </w:r>
      <w:r>
        <w:rPr>
          <w:color w:val="000000"/>
        </w:rPr>
        <w:instrText xml:space="preserve">"cvar gamma variates"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"gamma variates" </w:instrText>
      </w:r>
      <w:r>
        <w:rPr>
          <w:vanish/>
          <w:color w:val="000000"/>
        </w:rPr>
        <w:fldChar w:fldCharType="end"/>
      </w:r>
      <w:r w:rsidR="00B93F88">
        <w:t xml:space="preserve">The gamma distribution is continuous on </w:t>
      </w:r>
      <w:r w:rsidR="00B93F88" w:rsidRPr="00B93F88">
        <w:rPr>
          <w:position w:val="-6"/>
        </w:rPr>
        <w:object w:dxaOrig="960" w:dyaOrig="279" w14:anchorId="53B77EF1">
          <v:shape id="_x0000_i1098" type="#_x0000_t75" style="width:47.6pt;height:13.4pt" o:ole="">
            <v:imagedata r:id="rId151" o:title=""/>
          </v:shape>
          <o:OLEObject Type="Embed" ProgID="Equation.DSMT4" ShapeID="_x0000_i1098" DrawAspect="Content" ObjectID="_1682251303" r:id="rId152"/>
        </w:object>
      </w:r>
      <w:r w:rsidR="00B93F88">
        <w:t xml:space="preserve">. It has two parameters, </w:t>
      </w:r>
      <w:r w:rsidR="00B93F88" w:rsidRPr="00DE6F5E">
        <w:rPr>
          <w:position w:val="-6"/>
        </w:rPr>
        <w:object w:dxaOrig="200" w:dyaOrig="279" w14:anchorId="418DCC00">
          <v:shape id="_x0000_i1099" type="#_x0000_t75" style="width:10.25pt;height:13.4pt" o:ole="">
            <v:imagedata r:id="rId153" o:title=""/>
          </v:shape>
          <o:OLEObject Type="Embed" ProgID="Equation.DSMT4" ShapeID="_x0000_i1099" DrawAspect="Content" ObjectID="_1682251304" r:id="rId154"/>
        </w:object>
      </w:r>
      <w:r w:rsidR="0070631D">
        <w:t>,</w:t>
      </w:r>
      <w:r w:rsidR="00B93F88">
        <w:t xml:space="preserve"> known as the </w:t>
      </w:r>
      <w:r w:rsidR="00B93F88" w:rsidRPr="00B93F88">
        <w:rPr>
          <w:i/>
        </w:rPr>
        <w:t>shape</w:t>
      </w:r>
      <w:r w:rsidR="00B93F88">
        <w:t xml:space="preserve"> parameter, and </w:t>
      </w:r>
      <w:r w:rsidR="00B93F88" w:rsidRPr="00DE6F5E">
        <w:rPr>
          <w:position w:val="-6"/>
        </w:rPr>
        <w:object w:dxaOrig="200" w:dyaOrig="279" w14:anchorId="77D7FDC7">
          <v:shape id="_x0000_i1100" type="#_x0000_t75" style="width:10.25pt;height:13.4pt" o:ole="">
            <v:imagedata r:id="rId155" o:title=""/>
          </v:shape>
          <o:OLEObject Type="Embed" ProgID="Equation.DSMT4" ShapeID="_x0000_i1100" DrawAspect="Content" ObjectID="_1682251305" r:id="rId156"/>
        </w:object>
      </w:r>
      <w:r w:rsidR="0070631D">
        <w:t>,</w:t>
      </w:r>
      <w:r w:rsidR="00B93F88">
        <w:t xml:space="preserve"> known as the </w:t>
      </w:r>
      <w:r w:rsidR="00B93F88" w:rsidRPr="00B93F88">
        <w:rPr>
          <w:i/>
        </w:rPr>
        <w:t>scale</w:t>
      </w:r>
      <w:r w:rsidR="00B93F88">
        <w:t xml:space="preserve"> parameter.</w:t>
      </w:r>
      <w:r w:rsidR="006B3485">
        <w:t xml:space="preserve"> It is used primarily in Bayesian analysis, but has uses in modeling rainfall, the size of insurance claims, wireless signal fading due to multipath signal propagation, and many others.</w:t>
      </w:r>
    </w:p>
    <w:p w14:paraId="421C7614" w14:textId="77777777" w:rsidR="00B93F88" w:rsidRDefault="00B93F88" w:rsidP="00B93F88"/>
    <w:p w14:paraId="58EAB8E7" w14:textId="77777777" w:rsidR="00B93F88" w:rsidRPr="00D37F63" w:rsidRDefault="00B93F88" w:rsidP="00B93F88">
      <w:r>
        <w:t>The PDF is:</w:t>
      </w:r>
    </w:p>
    <w:p w14:paraId="3FC45560" w14:textId="77777777" w:rsidR="00B93F88" w:rsidRDefault="00B93F88" w:rsidP="00B93F88"/>
    <w:p w14:paraId="6A0C2D72" w14:textId="77777777" w:rsidR="00B93F88" w:rsidRDefault="00B93F88" w:rsidP="00B93F88">
      <w:r w:rsidRPr="00DE6F5E">
        <w:rPr>
          <w:position w:val="-28"/>
        </w:rPr>
        <w:object w:dxaOrig="2160" w:dyaOrig="700" w14:anchorId="342FBD12">
          <v:shape id="_x0000_i1101" type="#_x0000_t75" style="width:108.6pt;height:34.25pt" o:ole="">
            <v:imagedata r:id="rId157" o:title=""/>
          </v:shape>
          <o:OLEObject Type="Embed" ProgID="Equation.DSMT4" ShapeID="_x0000_i1101" DrawAspect="Content" ObjectID="_1682251306" r:id="rId158"/>
        </w:object>
      </w:r>
    </w:p>
    <w:p w14:paraId="70386BFE" w14:textId="77777777" w:rsidR="00B93F88" w:rsidRDefault="00B93F88" w:rsidP="00B93F88"/>
    <w:p w14:paraId="3F93D999" w14:textId="77777777" w:rsidR="00B93F88" w:rsidRDefault="00B93F88" w:rsidP="00B93F88">
      <w:r>
        <w:t xml:space="preserve">Where </w:t>
      </w:r>
      <w:r w:rsidRPr="000D1C80">
        <w:rPr>
          <w:position w:val="-4"/>
        </w:rPr>
        <w:object w:dxaOrig="220" w:dyaOrig="240" w14:anchorId="26752618">
          <v:shape id="_x0000_i1102" type="#_x0000_t75" style="width:10.25pt;height:11.8pt" o:ole="">
            <v:imagedata r:id="rId159" o:title=""/>
          </v:shape>
          <o:OLEObject Type="Embed" ProgID="Equation.DSMT4" ShapeID="_x0000_i1102" DrawAspect="Content" ObjectID="_1682251307" r:id="rId160"/>
        </w:object>
      </w:r>
      <w:r>
        <w:t xml:space="preserve"> is the gamma function.</w:t>
      </w:r>
    </w:p>
    <w:p w14:paraId="260F92D5" w14:textId="77777777" w:rsidR="00B93F88" w:rsidRDefault="00B93F88" w:rsidP="00504D36"/>
    <w:p w14:paraId="3E80BD76" w14:textId="77777777" w:rsidR="007B0C97" w:rsidRDefault="006B3485" w:rsidP="00504D36">
      <w:r>
        <w:t>DGL</w:t>
      </w:r>
      <w:r w:rsidR="007B0C97">
        <w:t xml:space="preserve"> use</w:t>
      </w:r>
      <w:r>
        <w:t>s</w:t>
      </w:r>
      <w:r w:rsidR="007B0C97">
        <w:t xml:space="preserve"> only the shape parameter</w:t>
      </w:r>
      <w:r w:rsidR="00B93F88">
        <w:t xml:space="preserve"> which is specified using the &lt;parameter&gt; syntax element.</w:t>
      </w:r>
      <w:r>
        <w:t xml:space="preserve"> T</w:t>
      </w:r>
      <w:r w:rsidR="007B0C97">
        <w:t xml:space="preserve">he scale parameter </w:t>
      </w:r>
      <w:r>
        <w:t xml:space="preserve">is set </w:t>
      </w:r>
      <w:r w:rsidR="007B0C97">
        <w:t>to 1</w:t>
      </w:r>
      <w:r>
        <w:t>, as is common in gamma variate generation</w:t>
      </w:r>
      <w:r w:rsidR="007B0C97">
        <w:t>. The scale parameter can be ap</w:t>
      </w:r>
      <w:r>
        <w:t>plied later by multiplying the generated</w:t>
      </w:r>
      <w:r w:rsidR="00885FEE">
        <w:t xml:space="preserve"> random variates by </w:t>
      </w:r>
      <w:r w:rsidR="00885FEE" w:rsidRPr="00DE6F5E">
        <w:rPr>
          <w:position w:val="-6"/>
        </w:rPr>
        <w:object w:dxaOrig="200" w:dyaOrig="279" w14:anchorId="7743364A">
          <v:shape id="_x0000_i1103" type="#_x0000_t75" style="width:10.25pt;height:13.4pt" o:ole="">
            <v:imagedata r:id="rId155" o:title=""/>
          </v:shape>
          <o:OLEObject Type="Embed" ProgID="Equation.DSMT4" ShapeID="_x0000_i1103" DrawAspect="Content" ObjectID="_1682251308" r:id="rId161"/>
        </w:object>
      </w:r>
      <w:r w:rsidR="00990A9F">
        <w:t>.</w:t>
      </w:r>
      <w:r>
        <w:t xml:space="preserve"> The parameter must be a positive floating-point number. No non-terminals are allowed.</w:t>
      </w:r>
    </w:p>
    <w:p w14:paraId="6BF127AA" w14:textId="77777777" w:rsidR="007B0C97" w:rsidRDefault="00885FEE" w:rsidP="00B93F88">
      <w:r>
        <w:t>When</w:t>
      </w:r>
      <w:r w:rsidR="007B0C97">
        <w:t xml:space="preserve"> </w:t>
      </w:r>
      <w:r>
        <w:t xml:space="preserve">the shape </w:t>
      </w:r>
      <w:r w:rsidR="006B3485">
        <w:t>parameter is greater than 1, DGL</w:t>
      </w:r>
      <w:r w:rsidR="007B0C97">
        <w:t xml:space="preserve"> use</w:t>
      </w:r>
      <w:r w:rsidR="006B3485">
        <w:t>s</w:t>
      </w:r>
      <w:r w:rsidR="007B0C97">
        <w:t xml:space="preserve"> the rejection method of R. C. H. Cheng in “The Generation of Gamma Variables with Non-Integral Shape Parameter.”</w:t>
      </w:r>
      <w:r>
        <w:t xml:space="preserve"> When the shape parameter is less than</w:t>
      </w:r>
      <w:r w:rsidR="00B93F88">
        <w:t xml:space="preserve"> or equal to</w:t>
      </w:r>
      <w:r w:rsidR="006B3485">
        <w:t xml:space="preserve"> 1, DGL</w:t>
      </w:r>
      <w:r>
        <w:t xml:space="preserve"> use</w:t>
      </w:r>
      <w:r w:rsidR="006B3485">
        <w:t>s</w:t>
      </w:r>
      <w:r w:rsidR="00B93F88">
        <w:t xml:space="preserve"> Algorithm GS by A. H. Ahrens and U. Dieter given in “Computing Methods for Sampling From Gamma, Beta, Poisson and Binomial Distributions</w:t>
      </w:r>
      <w:r>
        <w:t>.</w:t>
      </w:r>
      <w:r w:rsidR="00B93F88">
        <w:t>”</w:t>
      </w:r>
      <w:r>
        <w:t xml:space="preserve"> When the shape parameter is equal to 1, the distribution becomes the exponential distribution, which should be used instead of the gamma distribution.</w:t>
      </w:r>
    </w:p>
    <w:p w14:paraId="1D8B8FC2" w14:textId="77777777" w:rsidR="006B3485" w:rsidRDefault="006B3485" w:rsidP="00B93F88">
      <w:r>
        <w:t xml:space="preserve">The following is an example of a </w:t>
      </w:r>
      <w:r w:rsidRPr="00CC7390">
        <w:rPr>
          <w:b/>
        </w:rPr>
        <w:t>cvar</w:t>
      </w:r>
      <w:r>
        <w:t xml:space="preserve"> </w:t>
      </w:r>
      <w:r w:rsidRPr="00CC7390">
        <w:rPr>
          <w:b/>
        </w:rPr>
        <w:t>gammavariate</w:t>
      </w:r>
      <w:r>
        <w:t xml:space="preserve"> production.</w:t>
      </w:r>
    </w:p>
    <w:p w14:paraId="0E16C7A4" w14:textId="77777777" w:rsidR="006B3485" w:rsidRDefault="006B3485" w:rsidP="00B93F88"/>
    <w:p w14:paraId="1AF5A0F8" w14:textId="77777777" w:rsidR="00CC7390" w:rsidRDefault="00CC7390" w:rsidP="00CC7390">
      <w:r>
        <w:t>defines(</w:t>
      </w:r>
    </w:p>
    <w:p w14:paraId="5C2CFB05" w14:textId="77777777" w:rsidR="00CC7390" w:rsidRDefault="00CC7390" w:rsidP="00CC7390">
      <w:r>
        <w:t>double XX;</w:t>
      </w:r>
    </w:p>
    <w:p w14:paraId="44A6E01C" w14:textId="77777777" w:rsidR="00CC7390" w:rsidRDefault="00CC7390" w:rsidP="00CC7390">
      <w:r>
        <w:t>int main(int argc,char *[])</w:t>
      </w:r>
    </w:p>
    <w:p w14:paraId="50F05E39" w14:textId="77777777" w:rsidR="00CC7390" w:rsidRDefault="00CC7390" w:rsidP="00CC7390">
      <w:r>
        <w:t>{</w:t>
      </w:r>
    </w:p>
    <w:p w14:paraId="305B988F" w14:textId="77777777" w:rsidR="00CC7390" w:rsidRDefault="00CC7390" w:rsidP="00CC7390">
      <w:r>
        <w:t xml:space="preserve">   DGLI("tcvar.rand");</w:t>
      </w:r>
    </w:p>
    <w:p w14:paraId="44F87659" w14:textId="77777777" w:rsidR="00CC7390" w:rsidRDefault="00CC7390" w:rsidP="00CC7390">
      <w:r>
        <w:t xml:space="preserve">   for (int i=0 ; i&lt;100 ; i++)</w:t>
      </w:r>
    </w:p>
    <w:p w14:paraId="0AE10A5A" w14:textId="77777777" w:rsidR="00CC7390" w:rsidRDefault="00CC7390" w:rsidP="00CC7390">
      <w:r>
        <w:t xml:space="preserve">   {</w:t>
      </w:r>
    </w:p>
    <w:p w14:paraId="7656E640" w14:textId="77777777" w:rsidR="00CC7390" w:rsidRDefault="00CC7390" w:rsidP="00CC7390">
      <w:r>
        <w:t xml:space="preserve">      DGL();</w:t>
      </w:r>
    </w:p>
    <w:p w14:paraId="7ECC10FE" w14:textId="77777777" w:rsidR="00CC7390" w:rsidRDefault="00CC7390" w:rsidP="00CC7390">
      <w:r>
        <w:t xml:space="preserve">      fprintf(stdout,"%.15g\n",XX);</w:t>
      </w:r>
    </w:p>
    <w:p w14:paraId="75B4E844" w14:textId="77777777" w:rsidR="00CC7390" w:rsidRDefault="00CC7390" w:rsidP="00CC7390">
      <w:r>
        <w:t xml:space="preserve">   }</w:t>
      </w:r>
    </w:p>
    <w:p w14:paraId="383F6C9E" w14:textId="77777777" w:rsidR="00CC7390" w:rsidRDefault="00CC7390" w:rsidP="00CC7390">
      <w:r>
        <w:t xml:space="preserve">   DGLS("tcvar.rand");</w:t>
      </w:r>
    </w:p>
    <w:p w14:paraId="7436C33C" w14:textId="77777777" w:rsidR="00CC7390" w:rsidRDefault="00CC7390" w:rsidP="00CC7390">
      <w:r>
        <w:t>}</w:t>
      </w:r>
    </w:p>
    <w:p w14:paraId="73ECCCD4" w14:textId="77777777" w:rsidR="00CC7390" w:rsidRDefault="00CC7390" w:rsidP="00CC7390">
      <w:r>
        <w:t>);</w:t>
      </w:r>
    </w:p>
    <w:p w14:paraId="5E7AE0EB" w14:textId="77777777" w:rsidR="00CC7390" w:rsidRDefault="00CC7390" w:rsidP="00CC7390">
      <w:r>
        <w:t>options: subroutines;</w:t>
      </w:r>
    </w:p>
    <w:p w14:paraId="2B13739C" w14:textId="77777777" w:rsidR="00CC7390" w:rsidRDefault="00CC7390" w:rsidP="00CC7390">
      <w:r>
        <w:t>main: %{XX};</w:t>
      </w:r>
    </w:p>
    <w:p w14:paraId="2446F227" w14:textId="77777777" w:rsidR="00CC7390" w:rsidRDefault="00CC7390" w:rsidP="00CC7390">
      <w:r>
        <w:t>XX: cvar gammavariate(4);</w:t>
      </w:r>
    </w:p>
    <w:p w14:paraId="50C48AC6" w14:textId="77777777" w:rsidR="00CC7390" w:rsidRDefault="00CC7390" w:rsidP="00B93F88"/>
    <w:p w14:paraId="1F0CA825" w14:textId="77777777" w:rsidR="00CC7390" w:rsidRDefault="00CC7390" w:rsidP="00B93F88">
      <w:r>
        <w:t>Sample output:</w:t>
      </w:r>
    </w:p>
    <w:p w14:paraId="439B6197" w14:textId="77777777" w:rsidR="00CC7390" w:rsidRDefault="00CC7390" w:rsidP="00CC7390">
      <w:r>
        <w:t>6.06103417211475</w:t>
      </w:r>
    </w:p>
    <w:p w14:paraId="3AFBC901" w14:textId="77777777" w:rsidR="00CC7390" w:rsidRDefault="00CC7390" w:rsidP="00CC7390">
      <w:r>
        <w:t>2.1130104129695</w:t>
      </w:r>
    </w:p>
    <w:p w14:paraId="685AFB76" w14:textId="77777777" w:rsidR="00CC7390" w:rsidRDefault="00CC7390" w:rsidP="00CC7390">
      <w:r>
        <w:t>3.86790406854917</w:t>
      </w:r>
    </w:p>
    <w:p w14:paraId="056DBE61" w14:textId="77777777" w:rsidR="00CC7390" w:rsidRDefault="00CC7390" w:rsidP="00CC7390">
      <w:r>
        <w:t>5.23538074525774</w:t>
      </w:r>
    </w:p>
    <w:p w14:paraId="5E2D40EA" w14:textId="77777777" w:rsidR="00CC7390" w:rsidRDefault="00CC7390" w:rsidP="00CC7390">
      <w:r>
        <w:t>2.94751478510007</w:t>
      </w:r>
    </w:p>
    <w:p w14:paraId="09203B43" w14:textId="77777777" w:rsidR="00CC7390" w:rsidRDefault="00CC7390" w:rsidP="00CC7390">
      <w:r>
        <w:t>2.24922768538916</w:t>
      </w:r>
    </w:p>
    <w:p w14:paraId="348E1C2F" w14:textId="77777777" w:rsidR="00CC7390" w:rsidRDefault="00CC7390" w:rsidP="00CC7390">
      <w:r>
        <w:t>5.04682641800719</w:t>
      </w:r>
    </w:p>
    <w:p w14:paraId="4ADBFC4F" w14:textId="77777777" w:rsidR="00CC7390" w:rsidRDefault="00CC7390" w:rsidP="00CC7390">
      <w:r>
        <w:t>3.27150171500843</w:t>
      </w:r>
    </w:p>
    <w:p w14:paraId="746B363E" w14:textId="77777777" w:rsidR="00CC7390" w:rsidRDefault="00CC7390" w:rsidP="00CC7390">
      <w:r>
        <w:t>3.45668915679758</w:t>
      </w:r>
    </w:p>
    <w:p w14:paraId="500CD6AB" w14:textId="77777777" w:rsidR="00CC7390" w:rsidRDefault="00CC7390" w:rsidP="00CC7390">
      <w:r>
        <w:t>4.40519556676036</w:t>
      </w:r>
    </w:p>
    <w:p w14:paraId="17943890" w14:textId="77777777" w:rsidR="006B3485" w:rsidRDefault="00CC7390" w:rsidP="00CC7390">
      <w:r>
        <w:t>3.35895062254709</w:t>
      </w:r>
    </w:p>
    <w:p w14:paraId="2C4AA902" w14:textId="77777777" w:rsidR="00CC7390" w:rsidRDefault="00CC7390" w:rsidP="00CC7390"/>
    <w:p w14:paraId="47426A26" w14:textId="77777777" w:rsidR="00CC7390" w:rsidRDefault="00CC7390" w:rsidP="00CC7390">
      <w:r>
        <w:t xml:space="preserve">If we change the parameter to </w:t>
      </w:r>
      <w:r w:rsidR="00D96BD3">
        <w:t>0</w:t>
      </w:r>
      <w:r>
        <w:t>.4 we get the following:</w:t>
      </w:r>
    </w:p>
    <w:p w14:paraId="59EF0507" w14:textId="77777777" w:rsidR="00CC7390" w:rsidRDefault="00CC7390" w:rsidP="00CC7390">
      <w:r>
        <w:t>1.83140740555546</w:t>
      </w:r>
    </w:p>
    <w:p w14:paraId="41A0B37C" w14:textId="77777777" w:rsidR="00CC7390" w:rsidRDefault="00CC7390" w:rsidP="00CC7390">
      <w:r>
        <w:t>0.0135427565901506</w:t>
      </w:r>
    </w:p>
    <w:p w14:paraId="4D1282FF" w14:textId="77777777" w:rsidR="00CC7390" w:rsidRDefault="00CC7390" w:rsidP="00CC7390">
      <w:r>
        <w:t>0.519561495853607</w:t>
      </w:r>
    </w:p>
    <w:p w14:paraId="5A386081" w14:textId="77777777" w:rsidR="00CC7390" w:rsidRDefault="00CC7390" w:rsidP="00CC7390">
      <w:r>
        <w:t>0.0744168221094437</w:t>
      </w:r>
    </w:p>
    <w:p w14:paraId="3FDB15F8" w14:textId="77777777" w:rsidR="00CC7390" w:rsidRDefault="00CC7390" w:rsidP="00CC7390">
      <w:r>
        <w:t>0.0191050348642602</w:t>
      </w:r>
    </w:p>
    <w:p w14:paraId="52E6B484" w14:textId="77777777" w:rsidR="00CC7390" w:rsidRDefault="00CC7390" w:rsidP="00CC7390">
      <w:r>
        <w:t>0.117425511823467</w:t>
      </w:r>
    </w:p>
    <w:p w14:paraId="77A81B98" w14:textId="77777777" w:rsidR="00CC7390" w:rsidRDefault="00CC7390" w:rsidP="00CC7390">
      <w:r>
        <w:t>0.146784843601947</w:t>
      </w:r>
    </w:p>
    <w:p w14:paraId="073788CA" w14:textId="77777777" w:rsidR="00CC7390" w:rsidRDefault="00CC7390" w:rsidP="00CC7390">
      <w:r>
        <w:t>0.335926700166952</w:t>
      </w:r>
    </w:p>
    <w:p w14:paraId="78875684" w14:textId="77777777" w:rsidR="00CC7390" w:rsidRDefault="00CC7390" w:rsidP="00CC7390">
      <w:r>
        <w:t>0.214937470002244</w:t>
      </w:r>
    </w:p>
    <w:p w14:paraId="7B0EFB70" w14:textId="77777777" w:rsidR="00C810C3" w:rsidRPr="00D37F63" w:rsidRDefault="000301FB" w:rsidP="00C810C3">
      <w:pPr>
        <w:pStyle w:val="Heading3"/>
      </w:pPr>
      <w:bookmarkStart w:id="84" w:name="_Toc22028139"/>
      <w:r w:rsidRPr="00D37F63">
        <w:t>Exponential</w:t>
      </w:r>
      <w:r w:rsidR="00C810C3" w:rsidRPr="00D37F63">
        <w:t xml:space="preserve"> Variates</w:t>
      </w:r>
      <w:bookmarkEnd w:id="84"/>
    </w:p>
    <w:p w14:paraId="08D0F0B3" w14:textId="77777777" w:rsidR="009C0FFE" w:rsidRPr="00D37F63" w:rsidRDefault="009C0FFE" w:rsidP="009C0FFE">
      <w:r w:rsidRPr="00D37F63">
        <w:t>&lt;name&gt; :</w:t>
      </w:r>
      <w:r w:rsidR="00D37F63">
        <w:t xml:space="preserve"> </w:t>
      </w:r>
      <w:r w:rsidRPr="00D37F63">
        <w:rPr>
          <w:b/>
        </w:rPr>
        <w:t>cvar</w:t>
      </w:r>
      <w:r w:rsidRPr="00D37F63">
        <w:t xml:space="preserve"> [(&lt;name&gt; ) ] </w:t>
      </w:r>
      <w:r w:rsidRPr="00D37F63">
        <w:rPr>
          <w:b/>
        </w:rPr>
        <w:t xml:space="preserve">expvariate </w:t>
      </w:r>
      <w:r w:rsidRPr="00D37F63">
        <w:t>&lt;dim&gt; ;</w:t>
      </w:r>
    </w:p>
    <w:p w14:paraId="52AEC3FD" w14:textId="77777777" w:rsidR="009C0FFE" w:rsidRPr="00D37F63" w:rsidRDefault="009C0FFE" w:rsidP="009C0FFE">
      <w:r w:rsidRPr="00D37F63">
        <w:t>&lt;name&gt; :</w:t>
      </w:r>
      <w:r w:rsidR="00D37F63">
        <w:t xml:space="preserve"> </w:t>
      </w:r>
      <w:r w:rsidRPr="00D37F63">
        <w:rPr>
          <w:b/>
        </w:rPr>
        <w:t>cvar</w:t>
      </w:r>
      <w:r w:rsidRPr="00D37F63">
        <w:t xml:space="preserve"> [(&lt;name&gt; ) ] </w:t>
      </w:r>
      <w:r w:rsidRPr="00D37F63">
        <w:rPr>
          <w:b/>
        </w:rPr>
        <w:t xml:space="preserve">expvariate ( </w:t>
      </w:r>
      <w:r w:rsidRPr="00D37F63">
        <w:t>&lt;parameter&gt; )</w:t>
      </w:r>
      <w:r w:rsidR="00D37F63">
        <w:t xml:space="preserve"> </w:t>
      </w:r>
      <w:r w:rsidRPr="00D37F63">
        <w:t>&lt;dim&gt;</w:t>
      </w:r>
      <w:r w:rsidR="00DE6F5E">
        <w:t xml:space="preserve"> </w:t>
      </w:r>
      <w:r w:rsidRPr="00D37F63">
        <w:t>;</w:t>
      </w:r>
    </w:p>
    <w:p w14:paraId="15A1AD42" w14:textId="77777777" w:rsidR="009C0FFE" w:rsidRPr="00D37F63" w:rsidRDefault="009C0FFE" w:rsidP="009C0FFE">
      <w:r w:rsidRPr="00D37F63">
        <w:t>&lt;name&gt; :</w:t>
      </w:r>
      <w:r w:rsidR="00D37F63">
        <w:t xml:space="preserve"> </w:t>
      </w:r>
      <w:r w:rsidRPr="00D37F63">
        <w:rPr>
          <w:b/>
        </w:rPr>
        <w:t>cvar</w:t>
      </w:r>
      <w:r w:rsidRPr="00D37F63">
        <w:t xml:space="preserve"> [(&lt;name&gt; ) ] </w:t>
      </w:r>
      <w:r w:rsidRPr="00D37F63">
        <w:rPr>
          <w:b/>
        </w:rPr>
        <w:t xml:space="preserve">expvariate ( </w:t>
      </w:r>
      <w:r w:rsidRPr="00D37F63">
        <w:t>&lt;parm1&gt;,&lt;parm2&gt; )</w:t>
      </w:r>
      <w:r w:rsidR="00D37F63">
        <w:t xml:space="preserve"> </w:t>
      </w:r>
      <w:r w:rsidRPr="00D37F63">
        <w:t>&lt;dim&gt;</w:t>
      </w:r>
      <w:r w:rsidR="00DE6F5E">
        <w:t xml:space="preserve"> </w:t>
      </w:r>
      <w:r w:rsidRPr="00D37F63">
        <w:t>;</w:t>
      </w:r>
    </w:p>
    <w:p w14:paraId="7680897A" w14:textId="77777777" w:rsidR="00504D36" w:rsidRDefault="00504D36" w:rsidP="00504D36">
      <w:r>
        <w:t>Active Non-Terminals: none.</w:t>
      </w:r>
    </w:p>
    <w:p w14:paraId="3C26F89E" w14:textId="77777777" w:rsidR="00F6757D" w:rsidRDefault="00F6757D" w:rsidP="00504D36"/>
    <w:p w14:paraId="3E1CA36F" w14:textId="77777777" w:rsidR="00F6757D" w:rsidRDefault="000C7B06" w:rsidP="00504D36">
      <w:r>
        <w:rPr>
          <w:vanish/>
          <w:color w:val="000000"/>
        </w:rPr>
        <w:fldChar w:fldCharType="begin"/>
      </w:r>
      <w:r>
        <w:rPr>
          <w:vanish/>
          <w:color w:val="000000"/>
        </w:rPr>
        <w:instrText xml:space="preserve"> XE</w:instrText>
      </w:r>
      <w:r>
        <w:rPr>
          <w:color w:val="000000"/>
        </w:rPr>
        <w:instrText xml:space="preserve">"cvar exponential variates"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"exponential variates" </w:instrText>
      </w:r>
      <w:r>
        <w:rPr>
          <w:vanish/>
          <w:color w:val="000000"/>
        </w:rPr>
        <w:fldChar w:fldCharType="end"/>
      </w:r>
      <w:r w:rsidR="00D96BD3">
        <w:t>The exponential distribution is most commonly used to model the time intervals between independent discrete events that happen at a known rate. It is c</w:t>
      </w:r>
      <w:r w:rsidR="00F6757D">
        <w:t>ontinuous</w:t>
      </w:r>
      <w:r w:rsidR="00D96BD3">
        <w:t xml:space="preserve"> and</w:t>
      </w:r>
      <w:r w:rsidR="00F6757D">
        <w:t xml:space="preserve"> defined on</w:t>
      </w:r>
      <w:r w:rsidR="00341168">
        <w:t xml:space="preserve"> the</w:t>
      </w:r>
      <w:r w:rsidR="00F6757D">
        <w:t xml:space="preserve"> interval from zero to positive infinity.</w:t>
      </w:r>
      <w:r w:rsidR="00D96BD3">
        <w:t xml:space="preserve"> The </w:t>
      </w:r>
      <w:r w:rsidR="00F6757D">
        <w:t>PDF</w:t>
      </w:r>
      <w:r w:rsidR="00D96BD3">
        <w:t xml:space="preserve"> is</w:t>
      </w:r>
      <w:r w:rsidR="00F6757D">
        <w:t>:</w:t>
      </w:r>
    </w:p>
    <w:p w14:paraId="6BB6B196" w14:textId="77777777" w:rsidR="00F6757D" w:rsidRDefault="00F6757D" w:rsidP="00504D36"/>
    <w:p w14:paraId="5AC7C6A5" w14:textId="77777777" w:rsidR="00F6757D" w:rsidRDefault="00F6757D" w:rsidP="00504D36">
      <w:r w:rsidRPr="00F6757D">
        <w:rPr>
          <w:position w:val="-10"/>
        </w:rPr>
        <w:object w:dxaOrig="1260" w:dyaOrig="360" w14:anchorId="6886B156">
          <v:shape id="_x0000_i1104" type="#_x0000_t75" style="width:62.55pt;height:18.5pt" o:ole="">
            <v:imagedata r:id="rId162" o:title=""/>
          </v:shape>
          <o:OLEObject Type="Embed" ProgID="Equation.DSMT4" ShapeID="_x0000_i1104" DrawAspect="Content" ObjectID="_1682251309" r:id="rId163"/>
        </w:object>
      </w:r>
      <w:r>
        <w:t xml:space="preserve"> </w:t>
      </w:r>
    </w:p>
    <w:p w14:paraId="3D1C8B39" w14:textId="77777777" w:rsidR="00F6757D" w:rsidRDefault="00F6757D" w:rsidP="00504D36"/>
    <w:p w14:paraId="0B15D709" w14:textId="77777777" w:rsidR="00F6757D" w:rsidRDefault="000D57FD" w:rsidP="00504D36">
      <w:r>
        <w:t>The value</w:t>
      </w:r>
      <w:r w:rsidR="00F6757D">
        <w:t xml:space="preserve"> </w:t>
      </w:r>
      <w:r w:rsidR="00F6757D" w:rsidRPr="00F6757D">
        <w:rPr>
          <w:position w:val="-6"/>
        </w:rPr>
        <w:object w:dxaOrig="220" w:dyaOrig="279" w14:anchorId="124E2535">
          <v:shape id="_x0000_i1105" type="#_x0000_t75" style="width:10.25pt;height:13.4pt" o:ole="">
            <v:imagedata r:id="rId164" o:title=""/>
          </v:shape>
          <o:OLEObject Type="Embed" ProgID="Equation.DSMT4" ShapeID="_x0000_i1105" DrawAspect="Content" ObjectID="_1682251310" r:id="rId165"/>
        </w:object>
      </w:r>
      <w:r>
        <w:t xml:space="preserve"> is the rate parameter</w:t>
      </w:r>
      <w:r w:rsidR="00F6757D">
        <w:t>.</w:t>
      </w:r>
      <w:r>
        <w:t xml:space="preserve"> The </w:t>
      </w:r>
      <w:r w:rsidRPr="00B373AF">
        <w:rPr>
          <w:b/>
        </w:rPr>
        <w:t>cvar</w:t>
      </w:r>
      <w:r>
        <w:t xml:space="preserve"> </w:t>
      </w:r>
      <w:r w:rsidRPr="00B373AF">
        <w:rPr>
          <w:b/>
        </w:rPr>
        <w:t>expvariate</w:t>
      </w:r>
      <w:r>
        <w:t xml:space="preserve"> </w:t>
      </w:r>
      <w:r w:rsidR="00B373AF">
        <w:t xml:space="preserve">production </w:t>
      </w:r>
      <w:r>
        <w:t xml:space="preserve">has three forms. If no parameters are specified, </w:t>
      </w:r>
      <w:r w:rsidRPr="00F6757D">
        <w:rPr>
          <w:position w:val="-6"/>
        </w:rPr>
        <w:object w:dxaOrig="220" w:dyaOrig="279" w14:anchorId="5AF62A7C">
          <v:shape id="_x0000_i1106" type="#_x0000_t75" style="width:10.25pt;height:13.4pt" o:ole="">
            <v:imagedata r:id="rId164" o:title=""/>
          </v:shape>
          <o:OLEObject Type="Embed" ProgID="Equation.DSMT4" ShapeID="_x0000_i1106" DrawAspect="Content" ObjectID="_1682251311" r:id="rId166"/>
        </w:object>
      </w:r>
      <w:r>
        <w:t xml:space="preserve"> is set to 1. If one parameter is specified, its value is used for </w:t>
      </w:r>
      <w:r w:rsidRPr="00F6757D">
        <w:rPr>
          <w:position w:val="-6"/>
        </w:rPr>
        <w:object w:dxaOrig="220" w:dyaOrig="279" w14:anchorId="30C8B4C9">
          <v:shape id="_x0000_i1107" type="#_x0000_t75" style="width:10.25pt;height:13.4pt" o:ole="">
            <v:imagedata r:id="rId164" o:title=""/>
          </v:shape>
          <o:OLEObject Type="Embed" ProgID="Equation.DSMT4" ShapeID="_x0000_i1107" DrawAspect="Content" ObjectID="_1682251312" r:id="rId167"/>
        </w:object>
      </w:r>
      <w:r>
        <w:t xml:space="preserve">. If two parameters are specified &lt;parm1&gt; is </w:t>
      </w:r>
      <w:r w:rsidRPr="00F6757D">
        <w:rPr>
          <w:position w:val="-6"/>
        </w:rPr>
        <w:object w:dxaOrig="220" w:dyaOrig="279" w14:anchorId="1ECC3F6A">
          <v:shape id="_x0000_i1108" type="#_x0000_t75" style="width:10.25pt;height:13.4pt" o:ole="">
            <v:imagedata r:id="rId164" o:title=""/>
          </v:shape>
          <o:OLEObject Type="Embed" ProgID="Equation.DSMT4" ShapeID="_x0000_i1108" DrawAspect="Content" ObjectID="_1682251313" r:id="rId168"/>
        </w:object>
      </w:r>
      <w:r>
        <w:t xml:space="preserve"> and &lt;parm2&gt; is a position constant that moves the distribution to a different place on the real line.</w:t>
      </w:r>
    </w:p>
    <w:p w14:paraId="5FE73921" w14:textId="77777777" w:rsidR="000D57FD" w:rsidRDefault="000D57FD" w:rsidP="00504D36">
      <w:r>
        <w:t xml:space="preserve">Exponential variates are computed using the ziggurat method of George </w:t>
      </w:r>
      <w:r w:rsidR="00B373AF" w:rsidRPr="00B373AF">
        <w:t>Marsaglia</w:t>
      </w:r>
      <w:r w:rsidR="00B373AF">
        <w:t xml:space="preserve"> </w:t>
      </w:r>
      <w:r>
        <w:t>as given in “</w:t>
      </w:r>
      <w:r w:rsidR="00B373AF" w:rsidRPr="00B373AF">
        <w:t>The Ziggurat Method fo</w:t>
      </w:r>
      <w:r w:rsidR="00B373AF">
        <w:t>r Generating Random Variables.”</w:t>
      </w:r>
      <w:r>
        <w:t xml:space="preserve"> Variates are initially computed using </w:t>
      </w:r>
      <w:r w:rsidRPr="00F6757D">
        <w:rPr>
          <w:position w:val="-6"/>
        </w:rPr>
        <w:object w:dxaOrig="220" w:dyaOrig="279" w14:anchorId="1CA9886C">
          <v:shape id="_x0000_i1109" type="#_x0000_t75" style="width:10.25pt;height:13.4pt" o:ole="">
            <v:imagedata r:id="rId164" o:title=""/>
          </v:shape>
          <o:OLEObject Type="Embed" ProgID="Equation.DSMT4" ShapeID="_x0000_i1109" DrawAspect="Content" ObjectID="_1682251314" r:id="rId169"/>
        </w:object>
      </w:r>
      <w:r>
        <w:t xml:space="preserve"> set to 1. If &lt;parameter&gt; or &lt;parm1&gt; is specified, the result is multiplied by </w:t>
      </w:r>
      <w:r w:rsidRPr="00F6757D">
        <w:rPr>
          <w:position w:val="-6"/>
        </w:rPr>
        <w:object w:dxaOrig="220" w:dyaOrig="279" w14:anchorId="2EE35294">
          <v:shape id="_x0000_i1110" type="#_x0000_t75" style="width:10.25pt;height:13.4pt" o:ole="">
            <v:imagedata r:id="rId164" o:title=""/>
          </v:shape>
          <o:OLEObject Type="Embed" ProgID="Equation.DSMT4" ShapeID="_x0000_i1110" DrawAspect="Content" ObjectID="_1682251315" r:id="rId170"/>
        </w:object>
      </w:r>
      <w:r>
        <w:t xml:space="preserve">. If &lt;parm2&gt; is specified, it is added to the product of the variate and </w:t>
      </w:r>
      <w:r w:rsidRPr="00F6757D">
        <w:rPr>
          <w:position w:val="-6"/>
        </w:rPr>
        <w:object w:dxaOrig="220" w:dyaOrig="279" w14:anchorId="61E3CC35">
          <v:shape id="_x0000_i1111" type="#_x0000_t75" style="width:10.25pt;height:13.4pt" o:ole="">
            <v:imagedata r:id="rId164" o:title=""/>
          </v:shape>
          <o:OLEObject Type="Embed" ProgID="Equation.DSMT4" ShapeID="_x0000_i1111" DrawAspect="Content" ObjectID="_1682251316" r:id="rId171"/>
        </w:object>
      </w:r>
      <w:r>
        <w:t>.</w:t>
      </w:r>
    </w:p>
    <w:p w14:paraId="44877E0E" w14:textId="77777777" w:rsidR="000D57FD" w:rsidRDefault="000D57FD" w:rsidP="00504D36">
      <w:r>
        <w:t xml:space="preserve">The following are examples of the three types </w:t>
      </w:r>
      <w:r w:rsidRPr="00B373AF">
        <w:rPr>
          <w:b/>
        </w:rPr>
        <w:t>cvar expvariate</w:t>
      </w:r>
      <w:r w:rsidR="00B373AF">
        <w:t xml:space="preserve"> production, and</w:t>
      </w:r>
      <w:r>
        <w:t xml:space="preserve"> examples of the output produced by </w:t>
      </w:r>
      <w:r w:rsidR="00B373AF">
        <w:t>each</w:t>
      </w:r>
      <w:r>
        <w:t>.</w:t>
      </w:r>
    </w:p>
    <w:p w14:paraId="1CFBBB7A" w14:textId="77777777" w:rsidR="000D57FD" w:rsidRDefault="000D57FD" w:rsidP="00504D36"/>
    <w:p w14:paraId="0053E960" w14:textId="77777777" w:rsidR="0080533F" w:rsidRDefault="0080533F" w:rsidP="0080533F">
      <w:r>
        <w:t>defines(</w:t>
      </w:r>
    </w:p>
    <w:p w14:paraId="2E2CC83D" w14:textId="77777777" w:rsidR="0080533F" w:rsidRDefault="0080533F" w:rsidP="0080533F">
      <w:r>
        <w:t>double X;</w:t>
      </w:r>
    </w:p>
    <w:p w14:paraId="070AA721" w14:textId="77777777" w:rsidR="0080533F" w:rsidRDefault="0080533F" w:rsidP="0080533F">
      <w:r>
        <w:t>int main(int argc,char *[])</w:t>
      </w:r>
    </w:p>
    <w:p w14:paraId="3EBA4C1E" w14:textId="77777777" w:rsidR="0080533F" w:rsidRDefault="0080533F" w:rsidP="0080533F">
      <w:r>
        <w:t>{</w:t>
      </w:r>
    </w:p>
    <w:p w14:paraId="0C06FE68" w14:textId="77777777" w:rsidR="0080533F" w:rsidRDefault="0080533F" w:rsidP="0080533F">
      <w:r>
        <w:t xml:space="preserve">   DGLI("tcvar.rand");</w:t>
      </w:r>
    </w:p>
    <w:p w14:paraId="035A97A7" w14:textId="77777777" w:rsidR="0080533F" w:rsidRDefault="0080533F" w:rsidP="0080533F">
      <w:r>
        <w:t xml:space="preserve">   for (int i=0 ; i&lt;100 ; i++)</w:t>
      </w:r>
    </w:p>
    <w:p w14:paraId="45789A2A" w14:textId="77777777" w:rsidR="0080533F" w:rsidRDefault="0080533F" w:rsidP="0080533F">
      <w:r>
        <w:t xml:space="preserve">   {</w:t>
      </w:r>
    </w:p>
    <w:p w14:paraId="3EBF1573" w14:textId="77777777" w:rsidR="0080533F" w:rsidRDefault="0080533F" w:rsidP="0080533F">
      <w:r>
        <w:t xml:space="preserve">      DGL();</w:t>
      </w:r>
    </w:p>
    <w:p w14:paraId="43A6AE99" w14:textId="77777777" w:rsidR="0080533F" w:rsidRDefault="0080533F" w:rsidP="0080533F">
      <w:r>
        <w:t xml:space="preserve">      fprintf(stdout,"%.15g\n",X);</w:t>
      </w:r>
    </w:p>
    <w:p w14:paraId="6C850AE8" w14:textId="77777777" w:rsidR="0080533F" w:rsidRDefault="0080533F" w:rsidP="0080533F">
      <w:r>
        <w:t xml:space="preserve">   }</w:t>
      </w:r>
    </w:p>
    <w:p w14:paraId="470052A1" w14:textId="77777777" w:rsidR="0080533F" w:rsidRDefault="0080533F" w:rsidP="0080533F">
      <w:r>
        <w:lastRenderedPageBreak/>
        <w:t xml:space="preserve">   DGLS("tcvar.rand");</w:t>
      </w:r>
    </w:p>
    <w:p w14:paraId="726EB723" w14:textId="77777777" w:rsidR="0080533F" w:rsidRDefault="0080533F" w:rsidP="0080533F">
      <w:r>
        <w:t>}</w:t>
      </w:r>
    </w:p>
    <w:p w14:paraId="1C74B2F4" w14:textId="77777777" w:rsidR="0080533F" w:rsidRDefault="0080533F" w:rsidP="0080533F">
      <w:r>
        <w:t>);</w:t>
      </w:r>
    </w:p>
    <w:p w14:paraId="4401EA38" w14:textId="77777777" w:rsidR="0080533F" w:rsidRDefault="0080533F" w:rsidP="0080533F">
      <w:r>
        <w:t>options: subroutines;</w:t>
      </w:r>
    </w:p>
    <w:p w14:paraId="18834D4C" w14:textId="77777777" w:rsidR="0080533F" w:rsidRDefault="0080533F" w:rsidP="0080533F">
      <w:r>
        <w:t>main: %X;</w:t>
      </w:r>
    </w:p>
    <w:p w14:paraId="0039261E" w14:textId="77777777" w:rsidR="0080533F" w:rsidRDefault="0080533F" w:rsidP="0080533F">
      <w:r>
        <w:t>X: cvar expvariate(2.7);</w:t>
      </w:r>
    </w:p>
    <w:p w14:paraId="2B7807A5" w14:textId="77777777" w:rsidR="0080533F" w:rsidRDefault="0080533F" w:rsidP="0080533F"/>
    <w:p w14:paraId="36CA0801" w14:textId="77777777" w:rsidR="0080533F" w:rsidRDefault="000A65AE" w:rsidP="0080533F">
      <w:r>
        <w:t>Sample output:</w:t>
      </w:r>
    </w:p>
    <w:p w14:paraId="7FA1E607" w14:textId="77777777" w:rsidR="0080533F" w:rsidRDefault="0080533F" w:rsidP="0080533F">
      <w:r>
        <w:t>2.38424003263148</w:t>
      </w:r>
    </w:p>
    <w:p w14:paraId="01028851" w14:textId="77777777" w:rsidR="0080533F" w:rsidRDefault="0080533F" w:rsidP="0080533F">
      <w:r>
        <w:t>8.78965849596364</w:t>
      </w:r>
    </w:p>
    <w:p w14:paraId="593442F2" w14:textId="77777777" w:rsidR="0080533F" w:rsidRDefault="0080533F" w:rsidP="0080533F">
      <w:r>
        <w:t>1.1285735934363</w:t>
      </w:r>
    </w:p>
    <w:p w14:paraId="44F92E9B" w14:textId="77777777" w:rsidR="0080533F" w:rsidRDefault="0080533F" w:rsidP="0080533F">
      <w:r>
        <w:t>0.313688150042892</w:t>
      </w:r>
    </w:p>
    <w:p w14:paraId="267DDCCF" w14:textId="77777777" w:rsidR="0080533F" w:rsidRDefault="0080533F" w:rsidP="0080533F">
      <w:r>
        <w:t>1.85325112697259</w:t>
      </w:r>
    </w:p>
    <w:p w14:paraId="458CA546" w14:textId="77777777" w:rsidR="0080533F" w:rsidRDefault="0080533F" w:rsidP="0080533F">
      <w:r>
        <w:t>0.195145248810214</w:t>
      </w:r>
    </w:p>
    <w:p w14:paraId="3FAD517C" w14:textId="77777777" w:rsidR="0080533F" w:rsidRDefault="0080533F" w:rsidP="0080533F">
      <w:r>
        <w:t>6.90634705512555</w:t>
      </w:r>
    </w:p>
    <w:p w14:paraId="771BE0D4" w14:textId="77777777" w:rsidR="0080533F" w:rsidRDefault="0080533F" w:rsidP="0080533F">
      <w:r>
        <w:t>4.6196070957916</w:t>
      </w:r>
    </w:p>
    <w:p w14:paraId="038D1C9B" w14:textId="77777777" w:rsidR="0080533F" w:rsidRDefault="0080533F" w:rsidP="0080533F">
      <w:r>
        <w:t>0.472675561716306</w:t>
      </w:r>
    </w:p>
    <w:p w14:paraId="578F15E3" w14:textId="77777777" w:rsidR="0080533F" w:rsidRDefault="0080533F" w:rsidP="0080533F">
      <w:r>
        <w:t>1.67809647704669</w:t>
      </w:r>
    </w:p>
    <w:p w14:paraId="27478C6B" w14:textId="77777777" w:rsidR="0080533F" w:rsidRDefault="0080533F" w:rsidP="0080533F"/>
    <w:p w14:paraId="7EE2AE5F" w14:textId="77777777" w:rsidR="0080533F" w:rsidRDefault="0080533F" w:rsidP="0080533F">
      <w:r>
        <w:t>defines(</w:t>
      </w:r>
    </w:p>
    <w:p w14:paraId="594879FB" w14:textId="77777777" w:rsidR="0080533F" w:rsidRDefault="0080533F" w:rsidP="0080533F">
      <w:r>
        <w:t>double X;</w:t>
      </w:r>
    </w:p>
    <w:p w14:paraId="4C7C7B9B" w14:textId="77777777" w:rsidR="0080533F" w:rsidRDefault="0080533F" w:rsidP="0080533F">
      <w:r>
        <w:t>int main(int argc,char *[])</w:t>
      </w:r>
    </w:p>
    <w:p w14:paraId="5E9ED8F3" w14:textId="77777777" w:rsidR="0080533F" w:rsidRDefault="0080533F" w:rsidP="0080533F">
      <w:r>
        <w:t>{</w:t>
      </w:r>
    </w:p>
    <w:p w14:paraId="0EF5D4D9" w14:textId="77777777" w:rsidR="0080533F" w:rsidRDefault="0080533F" w:rsidP="0080533F">
      <w:r>
        <w:t xml:space="preserve">   DGLI("tcvar.rand");</w:t>
      </w:r>
    </w:p>
    <w:p w14:paraId="07F331E6" w14:textId="77777777" w:rsidR="0080533F" w:rsidRDefault="0080533F" w:rsidP="0080533F">
      <w:r>
        <w:t xml:space="preserve">   for (int i=0 ; i&lt;100 ; i++)</w:t>
      </w:r>
    </w:p>
    <w:p w14:paraId="17CDE65A" w14:textId="77777777" w:rsidR="0080533F" w:rsidRDefault="0080533F" w:rsidP="0080533F">
      <w:r>
        <w:t xml:space="preserve">   {</w:t>
      </w:r>
    </w:p>
    <w:p w14:paraId="510ABB19" w14:textId="77777777" w:rsidR="0080533F" w:rsidRDefault="0080533F" w:rsidP="0080533F">
      <w:r>
        <w:t xml:space="preserve">      DGL();</w:t>
      </w:r>
    </w:p>
    <w:p w14:paraId="23B894F6" w14:textId="77777777" w:rsidR="0080533F" w:rsidRDefault="0080533F" w:rsidP="0080533F">
      <w:r>
        <w:t xml:space="preserve">      fprintf(stdout,"%.15g\n",X);</w:t>
      </w:r>
    </w:p>
    <w:p w14:paraId="7B3763E6" w14:textId="77777777" w:rsidR="0080533F" w:rsidRDefault="0080533F" w:rsidP="0080533F">
      <w:r>
        <w:t xml:space="preserve">   }</w:t>
      </w:r>
    </w:p>
    <w:p w14:paraId="17007A26" w14:textId="77777777" w:rsidR="0080533F" w:rsidRDefault="0080533F" w:rsidP="0080533F">
      <w:r>
        <w:t xml:space="preserve">   DGLS("tcvar.rand");</w:t>
      </w:r>
    </w:p>
    <w:p w14:paraId="085AC692" w14:textId="77777777" w:rsidR="0080533F" w:rsidRDefault="0080533F" w:rsidP="0080533F">
      <w:r>
        <w:t>}</w:t>
      </w:r>
    </w:p>
    <w:p w14:paraId="1D807C73" w14:textId="77777777" w:rsidR="0080533F" w:rsidRDefault="0080533F" w:rsidP="0080533F">
      <w:r>
        <w:t>);</w:t>
      </w:r>
    </w:p>
    <w:p w14:paraId="6532FE19" w14:textId="77777777" w:rsidR="0080533F" w:rsidRDefault="0080533F" w:rsidP="0080533F">
      <w:r>
        <w:t>options: subroutines;</w:t>
      </w:r>
    </w:p>
    <w:p w14:paraId="704AF95E" w14:textId="77777777" w:rsidR="0080533F" w:rsidRDefault="0080533F" w:rsidP="0080533F">
      <w:r>
        <w:t>main: %X;</w:t>
      </w:r>
    </w:p>
    <w:p w14:paraId="074D87C2" w14:textId="77777777" w:rsidR="0080533F" w:rsidRDefault="0080533F" w:rsidP="0080533F">
      <w:r>
        <w:t>X: cvar expvariate(2.7,3.8);</w:t>
      </w:r>
    </w:p>
    <w:p w14:paraId="445DD3A6" w14:textId="77777777" w:rsidR="0080533F" w:rsidRDefault="0080533F" w:rsidP="0080533F"/>
    <w:p w14:paraId="5E8D6DA8" w14:textId="77777777" w:rsidR="0080533F" w:rsidRDefault="000A65AE" w:rsidP="0080533F">
      <w:r>
        <w:t>Sample output:</w:t>
      </w:r>
    </w:p>
    <w:p w14:paraId="72B4A483" w14:textId="77777777" w:rsidR="0080533F" w:rsidRDefault="0080533F" w:rsidP="0080533F">
      <w:r>
        <w:t>6.18424003263148</w:t>
      </w:r>
    </w:p>
    <w:p w14:paraId="171837AB" w14:textId="77777777" w:rsidR="0080533F" w:rsidRDefault="0080533F" w:rsidP="0080533F">
      <w:r>
        <w:t>12.5896584959636</w:t>
      </w:r>
    </w:p>
    <w:p w14:paraId="171C5B30" w14:textId="77777777" w:rsidR="0080533F" w:rsidRDefault="0080533F" w:rsidP="0080533F">
      <w:r>
        <w:t>4.9285735934363</w:t>
      </w:r>
    </w:p>
    <w:p w14:paraId="35E2FF87" w14:textId="77777777" w:rsidR="0080533F" w:rsidRDefault="0080533F" w:rsidP="0080533F">
      <w:r>
        <w:t>4.11368815004289</w:t>
      </w:r>
    </w:p>
    <w:p w14:paraId="6071B5A2" w14:textId="77777777" w:rsidR="0080533F" w:rsidRDefault="0080533F" w:rsidP="0080533F">
      <w:r>
        <w:t>5.65325112697259</w:t>
      </w:r>
    </w:p>
    <w:p w14:paraId="0551EEA8" w14:textId="77777777" w:rsidR="0080533F" w:rsidRDefault="0080533F" w:rsidP="0080533F">
      <w:r>
        <w:t>3.99514524881021</w:t>
      </w:r>
    </w:p>
    <w:p w14:paraId="333D5E9A" w14:textId="77777777" w:rsidR="0080533F" w:rsidRDefault="0080533F" w:rsidP="0080533F">
      <w:r>
        <w:t>10.7063470551256</w:t>
      </w:r>
    </w:p>
    <w:p w14:paraId="5462FCEE" w14:textId="77777777" w:rsidR="0080533F" w:rsidRDefault="0080533F" w:rsidP="0080533F">
      <w:r>
        <w:t>8.4196070957916</w:t>
      </w:r>
    </w:p>
    <w:p w14:paraId="748E1F22" w14:textId="77777777" w:rsidR="0080533F" w:rsidRDefault="0080533F" w:rsidP="0080533F">
      <w:r>
        <w:t>4.27267556171631</w:t>
      </w:r>
    </w:p>
    <w:p w14:paraId="0B4D520B" w14:textId="77777777" w:rsidR="0080533F" w:rsidRDefault="0080533F" w:rsidP="0080533F">
      <w:r>
        <w:lastRenderedPageBreak/>
        <w:t>5.47809647704669</w:t>
      </w:r>
    </w:p>
    <w:p w14:paraId="305118AF" w14:textId="77777777" w:rsidR="0080533F" w:rsidRDefault="0080533F" w:rsidP="0080533F"/>
    <w:p w14:paraId="322CBD41" w14:textId="77777777" w:rsidR="0080533F" w:rsidRDefault="0080533F" w:rsidP="0080533F">
      <w:r>
        <w:t>defines(</w:t>
      </w:r>
    </w:p>
    <w:p w14:paraId="79652B9E" w14:textId="77777777" w:rsidR="0080533F" w:rsidRDefault="0080533F" w:rsidP="0080533F">
      <w:r>
        <w:t>double X;</w:t>
      </w:r>
    </w:p>
    <w:p w14:paraId="394757C4" w14:textId="77777777" w:rsidR="0080533F" w:rsidRDefault="0080533F" w:rsidP="0080533F">
      <w:r>
        <w:t>int main(int argc,char *[])</w:t>
      </w:r>
    </w:p>
    <w:p w14:paraId="00FECE5A" w14:textId="77777777" w:rsidR="0080533F" w:rsidRDefault="0080533F" w:rsidP="0080533F">
      <w:r>
        <w:t>{</w:t>
      </w:r>
    </w:p>
    <w:p w14:paraId="4A3F057F" w14:textId="77777777" w:rsidR="0080533F" w:rsidRDefault="0080533F" w:rsidP="0080533F">
      <w:r>
        <w:t xml:space="preserve">   DGLI("tcvar.rand");</w:t>
      </w:r>
    </w:p>
    <w:p w14:paraId="6EC2B8D2" w14:textId="77777777" w:rsidR="0080533F" w:rsidRDefault="0080533F" w:rsidP="0080533F">
      <w:r>
        <w:t xml:space="preserve">   for (int i=0 ; i&lt;100 ; i++)</w:t>
      </w:r>
    </w:p>
    <w:p w14:paraId="3F3933DF" w14:textId="77777777" w:rsidR="0080533F" w:rsidRDefault="0080533F" w:rsidP="0080533F">
      <w:r>
        <w:t xml:space="preserve">   {</w:t>
      </w:r>
    </w:p>
    <w:p w14:paraId="1087B4ED" w14:textId="77777777" w:rsidR="0080533F" w:rsidRDefault="0080533F" w:rsidP="0080533F">
      <w:r>
        <w:t xml:space="preserve">      DGL();</w:t>
      </w:r>
    </w:p>
    <w:p w14:paraId="4134A371" w14:textId="77777777" w:rsidR="0080533F" w:rsidRDefault="0080533F" w:rsidP="0080533F">
      <w:r>
        <w:t xml:space="preserve">      fprintf(stdout,"%.15g\n",X);</w:t>
      </w:r>
    </w:p>
    <w:p w14:paraId="1B6EFA7F" w14:textId="77777777" w:rsidR="0080533F" w:rsidRDefault="0080533F" w:rsidP="0080533F">
      <w:r>
        <w:t xml:space="preserve">   }</w:t>
      </w:r>
    </w:p>
    <w:p w14:paraId="0B8CA8D1" w14:textId="77777777" w:rsidR="0080533F" w:rsidRDefault="0080533F" w:rsidP="0080533F">
      <w:r>
        <w:t xml:space="preserve">   DGLS("tcvar.rand");</w:t>
      </w:r>
    </w:p>
    <w:p w14:paraId="2E3502C3" w14:textId="77777777" w:rsidR="0080533F" w:rsidRDefault="0080533F" w:rsidP="0080533F">
      <w:r>
        <w:t>}</w:t>
      </w:r>
    </w:p>
    <w:p w14:paraId="42B7CC74" w14:textId="77777777" w:rsidR="0080533F" w:rsidRDefault="0080533F" w:rsidP="0080533F">
      <w:r>
        <w:t>);</w:t>
      </w:r>
    </w:p>
    <w:p w14:paraId="202B6146" w14:textId="77777777" w:rsidR="0080533F" w:rsidRDefault="0080533F" w:rsidP="0080533F">
      <w:r>
        <w:t>options: subroutines;</w:t>
      </w:r>
    </w:p>
    <w:p w14:paraId="3B3F79D2" w14:textId="77777777" w:rsidR="0080533F" w:rsidRDefault="0080533F" w:rsidP="0080533F">
      <w:r>
        <w:t>main: %X;</w:t>
      </w:r>
    </w:p>
    <w:p w14:paraId="0D313A65" w14:textId="77777777" w:rsidR="0080533F" w:rsidRDefault="0080533F" w:rsidP="0080533F">
      <w:r>
        <w:t>X: cvar expvariate;</w:t>
      </w:r>
    </w:p>
    <w:p w14:paraId="3499E4A6" w14:textId="77777777" w:rsidR="0080533F" w:rsidRDefault="0080533F" w:rsidP="00504D36"/>
    <w:p w14:paraId="0EE57160" w14:textId="77777777" w:rsidR="00900B75" w:rsidRDefault="000A65AE" w:rsidP="00504D36">
      <w:r>
        <w:t>Sample output:</w:t>
      </w:r>
    </w:p>
    <w:p w14:paraId="133B24C7" w14:textId="77777777" w:rsidR="000A65AE" w:rsidRDefault="000A65AE" w:rsidP="000A65AE">
      <w:r>
        <w:t>0.883051863937586</w:t>
      </w:r>
    </w:p>
    <w:p w14:paraId="5EFEA2E9" w14:textId="77777777" w:rsidR="000A65AE" w:rsidRDefault="000A65AE" w:rsidP="000A65AE">
      <w:r>
        <w:t>3.25542907257913</w:t>
      </w:r>
    </w:p>
    <w:p w14:paraId="69BC9C75" w14:textId="77777777" w:rsidR="000A65AE" w:rsidRDefault="000A65AE" w:rsidP="000A65AE">
      <w:r>
        <w:t>0.417990219791224</w:t>
      </w:r>
    </w:p>
    <w:p w14:paraId="03CB3037" w14:textId="77777777" w:rsidR="000A65AE" w:rsidRDefault="000A65AE" w:rsidP="000A65AE">
      <w:r>
        <w:t>0.116180796312182</w:t>
      </w:r>
    </w:p>
    <w:p w14:paraId="25055D30" w14:textId="77777777" w:rsidR="000A65AE" w:rsidRDefault="000A65AE" w:rsidP="000A65AE">
      <w:r>
        <w:t>0.686389306286144</w:t>
      </w:r>
    </w:p>
    <w:p w14:paraId="59D4BE8C" w14:textId="77777777" w:rsidR="000A65AE" w:rsidRDefault="000A65AE" w:rsidP="000A65AE">
      <w:r>
        <w:t>0.0722760180778569</w:t>
      </w:r>
    </w:p>
    <w:p w14:paraId="519EDEF8" w14:textId="77777777" w:rsidR="000A65AE" w:rsidRDefault="000A65AE" w:rsidP="000A65AE">
      <w:r>
        <w:t>2.55790631671317</w:t>
      </w:r>
    </w:p>
    <w:p w14:paraId="56DCAF54" w14:textId="77777777" w:rsidR="000A65AE" w:rsidRDefault="000A65AE" w:rsidP="000A65AE">
      <w:r>
        <w:t>1.71096559103393</w:t>
      </w:r>
    </w:p>
    <w:p w14:paraId="6B3EFE2F" w14:textId="77777777" w:rsidR="000A65AE" w:rsidRDefault="000A65AE" w:rsidP="000A65AE">
      <w:r>
        <w:t>0.175065022857891</w:t>
      </w:r>
    </w:p>
    <w:p w14:paraId="6AAA34A7" w14:textId="77777777" w:rsidR="00900B75" w:rsidRDefault="000A65AE" w:rsidP="000A65AE">
      <w:r>
        <w:t>0.621517213720996</w:t>
      </w:r>
    </w:p>
    <w:p w14:paraId="1EB2D3F2" w14:textId="77777777" w:rsidR="00900B75" w:rsidRPr="00D37F63" w:rsidRDefault="00900B75" w:rsidP="00504D36"/>
    <w:p w14:paraId="4D79A642" w14:textId="77777777" w:rsidR="00C810C3" w:rsidRPr="00D37F63" w:rsidRDefault="000301FB" w:rsidP="00C810C3">
      <w:pPr>
        <w:pStyle w:val="Heading3"/>
      </w:pPr>
      <w:bookmarkStart w:id="85" w:name="_Toc22028140"/>
      <w:r w:rsidRPr="00D37F63">
        <w:t>Normal</w:t>
      </w:r>
      <w:r w:rsidR="00C810C3" w:rsidRPr="00D37F63">
        <w:t xml:space="preserve"> Variates</w:t>
      </w:r>
      <w:bookmarkEnd w:id="85"/>
    </w:p>
    <w:p w14:paraId="4EEC066C" w14:textId="77777777" w:rsidR="009C0FFE" w:rsidRPr="00D37F63" w:rsidRDefault="009C0FFE" w:rsidP="009C0FFE">
      <w:r w:rsidRPr="00D37F63">
        <w:t>&lt;name&gt; :</w:t>
      </w:r>
      <w:r w:rsidR="00D37F63">
        <w:t xml:space="preserve"> </w:t>
      </w:r>
      <w:r w:rsidRPr="00D37F63">
        <w:rPr>
          <w:b/>
        </w:rPr>
        <w:t>cvar</w:t>
      </w:r>
      <w:r w:rsidRPr="00D37F63">
        <w:t xml:space="preserve"> [(&lt;name&gt; ) ] </w:t>
      </w:r>
      <w:r w:rsidRPr="00D37F63">
        <w:rPr>
          <w:b/>
        </w:rPr>
        <w:t xml:space="preserve">norvariate </w:t>
      </w:r>
      <w:r w:rsidRPr="00D37F63">
        <w:t>&lt;dim&gt; ;</w:t>
      </w:r>
    </w:p>
    <w:p w14:paraId="4FBF2BE9" w14:textId="77777777" w:rsidR="009C0FFE" w:rsidRPr="00D37F63" w:rsidRDefault="009C0FFE" w:rsidP="009C0FFE">
      <w:r w:rsidRPr="00D37F63">
        <w:t>&lt;name&gt; :</w:t>
      </w:r>
      <w:r w:rsidR="00D37F63">
        <w:t xml:space="preserve"> </w:t>
      </w:r>
      <w:r w:rsidRPr="00D37F63">
        <w:rPr>
          <w:b/>
        </w:rPr>
        <w:t>cvar</w:t>
      </w:r>
      <w:r w:rsidRPr="00D37F63">
        <w:t xml:space="preserve"> [(&lt;name&gt; ) ] </w:t>
      </w:r>
      <w:r w:rsidRPr="00D37F63">
        <w:rPr>
          <w:b/>
        </w:rPr>
        <w:t xml:space="preserve">norvariate ( </w:t>
      </w:r>
      <w:r w:rsidRPr="00D37F63">
        <w:t>&lt;parameter&gt; )</w:t>
      </w:r>
      <w:r w:rsidR="00D37F63">
        <w:t xml:space="preserve"> </w:t>
      </w:r>
      <w:r w:rsidRPr="00D37F63">
        <w:t>&lt;dim&gt;</w:t>
      </w:r>
      <w:r w:rsidR="00DE6F5E">
        <w:t xml:space="preserve"> </w:t>
      </w:r>
      <w:r w:rsidRPr="00D37F63">
        <w:t>;</w:t>
      </w:r>
    </w:p>
    <w:p w14:paraId="740458D7" w14:textId="77777777" w:rsidR="009C0FFE" w:rsidRPr="00D37F63" w:rsidRDefault="009C0FFE" w:rsidP="009C0FFE">
      <w:r w:rsidRPr="00D37F63">
        <w:t>&lt;name&gt; :</w:t>
      </w:r>
      <w:r w:rsidR="00D37F63">
        <w:t xml:space="preserve"> </w:t>
      </w:r>
      <w:r w:rsidRPr="00D37F63">
        <w:rPr>
          <w:b/>
        </w:rPr>
        <w:t>cvar</w:t>
      </w:r>
      <w:r w:rsidRPr="00D37F63">
        <w:t xml:space="preserve"> [(&lt;name&gt; ) ] </w:t>
      </w:r>
      <w:r w:rsidRPr="00D37F63">
        <w:rPr>
          <w:b/>
        </w:rPr>
        <w:t xml:space="preserve">norvariate ( </w:t>
      </w:r>
      <w:r w:rsidRPr="00D37F63">
        <w:t>&lt;parm1&gt;,&lt;parm2&gt; )</w:t>
      </w:r>
      <w:r w:rsidR="00D37F63">
        <w:t xml:space="preserve"> </w:t>
      </w:r>
      <w:r w:rsidRPr="00D37F63">
        <w:t>&lt;dim&gt;</w:t>
      </w:r>
      <w:r w:rsidR="00DE6F5E">
        <w:t xml:space="preserve"> </w:t>
      </w:r>
      <w:r w:rsidRPr="00D37F63">
        <w:t>;</w:t>
      </w:r>
    </w:p>
    <w:p w14:paraId="65D13015" w14:textId="77777777" w:rsidR="00504D36" w:rsidRDefault="00504D36" w:rsidP="00504D36">
      <w:r>
        <w:t>Active Non-Terminals: none.</w:t>
      </w:r>
    </w:p>
    <w:p w14:paraId="252E78C3" w14:textId="77777777" w:rsidR="00F6757D" w:rsidRDefault="00F6757D" w:rsidP="00504D36"/>
    <w:p w14:paraId="02DB903C" w14:textId="77777777" w:rsidR="00F6757D" w:rsidRDefault="000C7B06" w:rsidP="00504D36">
      <w:r>
        <w:rPr>
          <w:vanish/>
          <w:color w:val="000000"/>
        </w:rPr>
        <w:fldChar w:fldCharType="begin"/>
      </w:r>
      <w:r>
        <w:rPr>
          <w:vanish/>
          <w:color w:val="000000"/>
        </w:rPr>
        <w:instrText xml:space="preserve"> XE</w:instrText>
      </w:r>
      <w:r>
        <w:rPr>
          <w:color w:val="000000"/>
        </w:rPr>
        <w:instrText xml:space="preserve">"cvar normal variates"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"normal variates" </w:instrText>
      </w:r>
      <w:r>
        <w:rPr>
          <w:vanish/>
          <w:color w:val="000000"/>
        </w:rPr>
        <w:fldChar w:fldCharType="end"/>
      </w:r>
      <w:r w:rsidR="002234C3">
        <w:t xml:space="preserve">The normal distribution is one of the most common distributions. It can be used in many different contexts where the random variates are clustered about a central point, with deviations in either direction, and where the probability of large deviations falls off smoothly in either direction. Examples are the height of individuals in a human population, the weight of pumpkins in a harvest, and many, many others. The colloquial term “Bell Curve” refers to the normal distribution. The normal distribution is sometimes called the </w:t>
      </w:r>
      <w:r w:rsidR="002234C3" w:rsidRPr="00B373AF">
        <w:rPr>
          <w:i/>
        </w:rPr>
        <w:t>Gaussian</w:t>
      </w:r>
      <w:r w:rsidR="002234C3">
        <w:t xml:space="preserve"> distribution after its discoverer. The PDF is as follows.</w:t>
      </w:r>
    </w:p>
    <w:p w14:paraId="3C38F489" w14:textId="77777777" w:rsidR="00F6757D" w:rsidRDefault="00F6757D" w:rsidP="00504D36"/>
    <w:p w14:paraId="700A0216" w14:textId="77777777" w:rsidR="00F6757D" w:rsidRDefault="00F6757D" w:rsidP="00504D36">
      <w:r w:rsidRPr="00F6757D">
        <w:rPr>
          <w:position w:val="-30"/>
        </w:rPr>
        <w:object w:dxaOrig="2200" w:dyaOrig="780" w14:anchorId="7B1E024A">
          <v:shape id="_x0000_i1112" type="#_x0000_t75" style="width:109.75pt;height:38.95pt" o:ole="">
            <v:imagedata r:id="rId172" o:title=""/>
          </v:shape>
          <o:OLEObject Type="Embed" ProgID="Equation.DSMT4" ShapeID="_x0000_i1112" DrawAspect="Content" ObjectID="_1682251317" r:id="rId173"/>
        </w:object>
      </w:r>
    </w:p>
    <w:p w14:paraId="4AFF006D" w14:textId="77777777" w:rsidR="002B2174" w:rsidRDefault="002B2174" w:rsidP="00504D36"/>
    <w:p w14:paraId="33C027F2" w14:textId="77777777" w:rsidR="00B373AF" w:rsidRDefault="002234C3" w:rsidP="00504D36">
      <w:r>
        <w:t xml:space="preserve">The two parameters are, </w:t>
      </w:r>
      <w:r w:rsidRPr="002234C3">
        <w:rPr>
          <w:position w:val="-6"/>
        </w:rPr>
        <w:object w:dxaOrig="320" w:dyaOrig="320" w14:anchorId="494AC672">
          <v:shape id="_x0000_i1113" type="#_x0000_t75" style="width:15.75pt;height:15.75pt" o:ole="">
            <v:imagedata r:id="rId174" o:title=""/>
          </v:shape>
          <o:OLEObject Type="Embed" ProgID="Equation.DSMT4" ShapeID="_x0000_i1113" DrawAspect="Content" ObjectID="_1682251318" r:id="rId175"/>
        </w:object>
      </w:r>
      <w:r>
        <w:t xml:space="preserve">, the variance with standard deviation, </w:t>
      </w:r>
      <w:r w:rsidRPr="002234C3">
        <w:rPr>
          <w:position w:val="-6"/>
        </w:rPr>
        <w:object w:dxaOrig="240" w:dyaOrig="220" w14:anchorId="54ABDD1A">
          <v:shape id="_x0000_i1114" type="#_x0000_t75" style="width:11.8pt;height:10.25pt" o:ole="">
            <v:imagedata r:id="rId176" o:title=""/>
          </v:shape>
          <o:OLEObject Type="Embed" ProgID="Equation.DSMT4" ShapeID="_x0000_i1114" DrawAspect="Content" ObjectID="_1682251319" r:id="rId177"/>
        </w:object>
      </w:r>
      <w:r>
        <w:t xml:space="preserve">, and, </w:t>
      </w:r>
      <w:r w:rsidRPr="00717C61">
        <w:rPr>
          <w:position w:val="-10"/>
        </w:rPr>
        <w:object w:dxaOrig="240" w:dyaOrig="260" w14:anchorId="604E188B">
          <v:shape id="_x0000_i1115" type="#_x0000_t75" style="width:11.8pt;height:13pt" o:ole="">
            <v:imagedata r:id="rId178" o:title=""/>
          </v:shape>
          <o:OLEObject Type="Embed" ProgID="Equation.DSMT4" ShapeID="_x0000_i1115" DrawAspect="Content" ObjectID="_1682251320" r:id="rId179"/>
        </w:object>
      </w:r>
      <w:r>
        <w:t xml:space="preserve">, the expected value. </w:t>
      </w:r>
      <w:r w:rsidR="00B373AF">
        <w:t xml:space="preserve">The expected value is the highest point in the bell curve, so setting </w:t>
      </w:r>
      <w:r w:rsidR="00B373AF" w:rsidRPr="00717C61">
        <w:rPr>
          <w:position w:val="-10"/>
        </w:rPr>
        <w:object w:dxaOrig="240" w:dyaOrig="260" w14:anchorId="2F106E21">
          <v:shape id="_x0000_i1116" type="#_x0000_t75" style="width:11.8pt;height:13pt" o:ole="">
            <v:imagedata r:id="rId178" o:title=""/>
          </v:shape>
          <o:OLEObject Type="Embed" ProgID="Equation.DSMT4" ShapeID="_x0000_i1116" DrawAspect="Content" ObjectID="_1682251321" r:id="rId180"/>
        </w:object>
      </w:r>
      <w:r w:rsidR="00B373AF">
        <w:t xml:space="preserve"> to something other than zero moves the curve to the right or left along the </w:t>
      </w:r>
      <w:r w:rsidR="00B373AF" w:rsidRPr="00B373AF">
        <w:rPr>
          <w:i/>
        </w:rPr>
        <w:t>x</w:t>
      </w:r>
      <w:r w:rsidR="00B373AF">
        <w:t xml:space="preserve"> axis. </w:t>
      </w:r>
      <w:r>
        <w:t xml:space="preserve">The </w:t>
      </w:r>
      <w:r w:rsidRPr="00B373AF">
        <w:rPr>
          <w:i/>
        </w:rPr>
        <w:t>standard normal</w:t>
      </w:r>
      <w:r>
        <w:t xml:space="preserve"> distribution has </w:t>
      </w:r>
      <w:r w:rsidR="002B2174" w:rsidRPr="002234C3">
        <w:rPr>
          <w:position w:val="-6"/>
        </w:rPr>
        <w:object w:dxaOrig="560" w:dyaOrig="279" w14:anchorId="245DB577">
          <v:shape id="_x0000_i1117" type="#_x0000_t75" style="width:27.95pt;height:13.4pt" o:ole="">
            <v:imagedata r:id="rId181" o:title=""/>
          </v:shape>
          <o:OLEObject Type="Embed" ProgID="Equation.DSMT4" ShapeID="_x0000_i1117" DrawAspect="Content" ObjectID="_1682251322" r:id="rId182"/>
        </w:object>
      </w:r>
      <w:r w:rsidR="002B2174">
        <w:t xml:space="preserve"> and </w:t>
      </w:r>
      <w:r w:rsidR="002B2174" w:rsidRPr="00717C61">
        <w:rPr>
          <w:position w:val="-10"/>
        </w:rPr>
        <w:object w:dxaOrig="600" w:dyaOrig="320" w14:anchorId="3A076907">
          <v:shape id="_x0000_i1118" type="#_x0000_t75" style="width:29.5pt;height:15.75pt" o:ole="">
            <v:imagedata r:id="rId183" o:title=""/>
          </v:shape>
          <o:OLEObject Type="Embed" ProgID="Equation.DSMT4" ShapeID="_x0000_i1118" DrawAspect="Content" ObjectID="_1682251323" r:id="rId184"/>
        </w:object>
      </w:r>
      <w:r w:rsidR="00B373AF">
        <w:t>.</w:t>
      </w:r>
    </w:p>
    <w:p w14:paraId="6DC93A4A" w14:textId="77777777" w:rsidR="00F6757D" w:rsidRDefault="002B2174" w:rsidP="00504D36">
      <w:r>
        <w:t xml:space="preserve">The </w:t>
      </w:r>
      <w:r w:rsidRPr="00B373AF">
        <w:rPr>
          <w:b/>
        </w:rPr>
        <w:t>cvar norvariate</w:t>
      </w:r>
      <w:r>
        <w:t xml:space="preserve"> production has three forms. If no parameters are specified, variates are generated from the standard normal distribution. If one parameter is specified, the parameter is the value </w:t>
      </w:r>
      <w:r w:rsidR="001046AE">
        <w:t>for</w:t>
      </w:r>
      <w:r>
        <w:t xml:space="preserve"> </w:t>
      </w:r>
      <w:r w:rsidRPr="002234C3">
        <w:rPr>
          <w:position w:val="-6"/>
        </w:rPr>
        <w:object w:dxaOrig="240" w:dyaOrig="220" w14:anchorId="4955005E">
          <v:shape id="_x0000_i1119" type="#_x0000_t75" style="width:11.8pt;height:10.25pt" o:ole="">
            <v:imagedata r:id="rId176" o:title=""/>
          </v:shape>
          <o:OLEObject Type="Embed" ProgID="Equation.DSMT4" ShapeID="_x0000_i1119" DrawAspect="Content" ObjectID="_1682251324" r:id="rId185"/>
        </w:object>
      </w:r>
      <w:r>
        <w:t xml:space="preserve">, and </w:t>
      </w:r>
      <w:r w:rsidRPr="00717C61">
        <w:rPr>
          <w:position w:val="-10"/>
        </w:rPr>
        <w:object w:dxaOrig="240" w:dyaOrig="260" w14:anchorId="5CFBF348">
          <v:shape id="_x0000_i1120" type="#_x0000_t75" style="width:11.8pt;height:13pt" o:ole="">
            <v:imagedata r:id="rId178" o:title=""/>
          </v:shape>
          <o:OLEObject Type="Embed" ProgID="Equation.DSMT4" ShapeID="_x0000_i1120" DrawAspect="Content" ObjectID="_1682251325" r:id="rId186"/>
        </w:object>
      </w:r>
      <w:r>
        <w:t xml:space="preserve"> is set to zero. If two parameters are specified, the first is the value for </w:t>
      </w:r>
      <w:r w:rsidRPr="002234C3">
        <w:rPr>
          <w:position w:val="-6"/>
        </w:rPr>
        <w:object w:dxaOrig="240" w:dyaOrig="220" w14:anchorId="48B108E4">
          <v:shape id="_x0000_i1121" type="#_x0000_t75" style="width:11.8pt;height:10.25pt" o:ole="">
            <v:imagedata r:id="rId176" o:title=""/>
          </v:shape>
          <o:OLEObject Type="Embed" ProgID="Equation.DSMT4" ShapeID="_x0000_i1121" DrawAspect="Content" ObjectID="_1682251326" r:id="rId187"/>
        </w:object>
      </w:r>
      <w:r>
        <w:t xml:space="preserve"> and the second is the value for </w:t>
      </w:r>
      <w:r w:rsidRPr="00717C61">
        <w:rPr>
          <w:position w:val="-10"/>
        </w:rPr>
        <w:object w:dxaOrig="240" w:dyaOrig="260" w14:anchorId="4AAEF6B5">
          <v:shape id="_x0000_i1122" type="#_x0000_t75" style="width:11.8pt;height:13pt" o:ole="">
            <v:imagedata r:id="rId178" o:title=""/>
          </v:shape>
          <o:OLEObject Type="Embed" ProgID="Equation.DSMT4" ShapeID="_x0000_i1122" DrawAspect="Content" ObjectID="_1682251327" r:id="rId188"/>
        </w:object>
      </w:r>
      <w:r>
        <w:t>.</w:t>
      </w:r>
    </w:p>
    <w:p w14:paraId="5BCE1EBE" w14:textId="77777777" w:rsidR="002B2174" w:rsidRDefault="002B2174" w:rsidP="00504D36">
      <w:r>
        <w:t xml:space="preserve">The algorithm </w:t>
      </w:r>
      <w:r w:rsidR="001046AE">
        <w:t xml:space="preserve">uses the ziggurat method of George </w:t>
      </w:r>
      <w:r w:rsidR="001046AE" w:rsidRPr="00B373AF">
        <w:t>Marsaglia</w:t>
      </w:r>
      <w:r w:rsidR="001046AE">
        <w:t xml:space="preserve"> as given in “</w:t>
      </w:r>
      <w:r w:rsidR="001046AE" w:rsidRPr="00B373AF">
        <w:t>The Ziggurat Method fo</w:t>
      </w:r>
      <w:r w:rsidR="001046AE">
        <w:t xml:space="preserve">r Generating Random Variables.” </w:t>
      </w:r>
      <w:r>
        <w:t xml:space="preserve">Variates are first generated from the standard normal distribution. If </w:t>
      </w:r>
      <w:r w:rsidRPr="002234C3">
        <w:rPr>
          <w:position w:val="-6"/>
        </w:rPr>
        <w:object w:dxaOrig="240" w:dyaOrig="220" w14:anchorId="353B5C77">
          <v:shape id="_x0000_i1123" type="#_x0000_t75" style="width:11.8pt;height:10.25pt" o:ole="">
            <v:imagedata r:id="rId176" o:title=""/>
          </v:shape>
          <o:OLEObject Type="Embed" ProgID="Equation.DSMT4" ShapeID="_x0000_i1123" DrawAspect="Content" ObjectID="_1682251328" r:id="rId189"/>
        </w:object>
      </w:r>
      <w:r>
        <w:t xml:space="preserve"> is specified, the generated variates are multiplied by </w:t>
      </w:r>
      <w:r w:rsidRPr="002234C3">
        <w:rPr>
          <w:position w:val="-6"/>
        </w:rPr>
        <w:object w:dxaOrig="240" w:dyaOrig="220" w14:anchorId="41570B7C">
          <v:shape id="_x0000_i1124" type="#_x0000_t75" style="width:11.8pt;height:10.25pt" o:ole="">
            <v:imagedata r:id="rId176" o:title=""/>
          </v:shape>
          <o:OLEObject Type="Embed" ProgID="Equation.DSMT4" ShapeID="_x0000_i1124" DrawAspect="Content" ObjectID="_1682251329" r:id="rId190"/>
        </w:object>
      </w:r>
      <w:r>
        <w:t xml:space="preserve">. If </w:t>
      </w:r>
      <w:r w:rsidRPr="00717C61">
        <w:rPr>
          <w:position w:val="-10"/>
        </w:rPr>
        <w:object w:dxaOrig="240" w:dyaOrig="260" w14:anchorId="43606E1C">
          <v:shape id="_x0000_i1125" type="#_x0000_t75" style="width:11.8pt;height:13pt" o:ole="">
            <v:imagedata r:id="rId178" o:title=""/>
          </v:shape>
          <o:OLEObject Type="Embed" ProgID="Equation.DSMT4" ShapeID="_x0000_i1125" DrawAspect="Content" ObjectID="_1682251330" r:id="rId191"/>
        </w:object>
      </w:r>
      <w:r>
        <w:t xml:space="preserve"> is specified, it is added to the product of </w:t>
      </w:r>
      <w:r w:rsidRPr="002234C3">
        <w:rPr>
          <w:position w:val="-6"/>
        </w:rPr>
        <w:object w:dxaOrig="240" w:dyaOrig="220" w14:anchorId="656D0EBF">
          <v:shape id="_x0000_i1126" type="#_x0000_t75" style="width:11.8pt;height:10.25pt" o:ole="">
            <v:imagedata r:id="rId176" o:title=""/>
          </v:shape>
          <o:OLEObject Type="Embed" ProgID="Equation.DSMT4" ShapeID="_x0000_i1126" DrawAspect="Content" ObjectID="_1682251331" r:id="rId192"/>
        </w:object>
      </w:r>
      <w:r>
        <w:t xml:space="preserve"> and the variate.</w:t>
      </w:r>
    </w:p>
    <w:p w14:paraId="0D7E5497" w14:textId="77777777" w:rsidR="002B2174" w:rsidRDefault="002B2174" w:rsidP="00504D36">
      <w:r>
        <w:t xml:space="preserve">The following are examples of each type of </w:t>
      </w:r>
      <w:r w:rsidRPr="001046AE">
        <w:rPr>
          <w:b/>
        </w:rPr>
        <w:t>cvar norvariate</w:t>
      </w:r>
      <w:r>
        <w:t xml:space="preserve"> production, with sample data from each grammar.</w:t>
      </w:r>
    </w:p>
    <w:p w14:paraId="427FD81B" w14:textId="77777777" w:rsidR="0080533F" w:rsidRDefault="0080533F" w:rsidP="00504D36"/>
    <w:p w14:paraId="3D9266F0" w14:textId="77777777" w:rsidR="0080533F" w:rsidRDefault="0080533F" w:rsidP="0080533F">
      <w:r>
        <w:t>defines(</w:t>
      </w:r>
    </w:p>
    <w:p w14:paraId="3483EAF1" w14:textId="77777777" w:rsidR="0080533F" w:rsidRDefault="0080533F" w:rsidP="0080533F">
      <w:r>
        <w:t>double X;</w:t>
      </w:r>
    </w:p>
    <w:p w14:paraId="43D8ECA7" w14:textId="77777777" w:rsidR="0080533F" w:rsidRDefault="0080533F" w:rsidP="0080533F">
      <w:r>
        <w:t>int main(int argc,char *[])</w:t>
      </w:r>
    </w:p>
    <w:p w14:paraId="73FB98FC" w14:textId="77777777" w:rsidR="0080533F" w:rsidRDefault="0080533F" w:rsidP="0080533F">
      <w:r>
        <w:t>{</w:t>
      </w:r>
    </w:p>
    <w:p w14:paraId="1628DEFB" w14:textId="77777777" w:rsidR="0080533F" w:rsidRDefault="0080533F" w:rsidP="0080533F">
      <w:r>
        <w:t xml:space="preserve">   DGLI("tcvar.rand");</w:t>
      </w:r>
    </w:p>
    <w:p w14:paraId="38FEF829" w14:textId="77777777" w:rsidR="0080533F" w:rsidRDefault="0080533F" w:rsidP="0080533F">
      <w:r>
        <w:t xml:space="preserve">   for (int i=0 ; i&lt;100 ; i++)</w:t>
      </w:r>
    </w:p>
    <w:p w14:paraId="2883007B" w14:textId="77777777" w:rsidR="0080533F" w:rsidRDefault="0080533F" w:rsidP="0080533F">
      <w:r>
        <w:t xml:space="preserve">   {</w:t>
      </w:r>
    </w:p>
    <w:p w14:paraId="44B64261" w14:textId="77777777" w:rsidR="0080533F" w:rsidRDefault="0080533F" w:rsidP="0080533F">
      <w:r>
        <w:t xml:space="preserve">      DGL();</w:t>
      </w:r>
    </w:p>
    <w:p w14:paraId="1F1D58F5" w14:textId="77777777" w:rsidR="0080533F" w:rsidRDefault="0080533F" w:rsidP="0080533F">
      <w:r>
        <w:t xml:space="preserve">      fprintf(stdout,"%.15g\n",X);</w:t>
      </w:r>
    </w:p>
    <w:p w14:paraId="43EA810D" w14:textId="77777777" w:rsidR="0080533F" w:rsidRDefault="0080533F" w:rsidP="0080533F">
      <w:r>
        <w:t xml:space="preserve">   }</w:t>
      </w:r>
    </w:p>
    <w:p w14:paraId="1665A598" w14:textId="77777777" w:rsidR="0080533F" w:rsidRDefault="0080533F" w:rsidP="0080533F">
      <w:r>
        <w:t xml:space="preserve">   DGLS("tcvar.rand");</w:t>
      </w:r>
    </w:p>
    <w:p w14:paraId="548E71D6" w14:textId="77777777" w:rsidR="0080533F" w:rsidRDefault="0080533F" w:rsidP="0080533F">
      <w:r>
        <w:t>}</w:t>
      </w:r>
    </w:p>
    <w:p w14:paraId="77B212BA" w14:textId="77777777" w:rsidR="0080533F" w:rsidRDefault="0080533F" w:rsidP="0080533F">
      <w:r>
        <w:t>);</w:t>
      </w:r>
    </w:p>
    <w:p w14:paraId="058570AB" w14:textId="77777777" w:rsidR="0080533F" w:rsidRDefault="0080533F" w:rsidP="0080533F">
      <w:r>
        <w:t>options: subroutines;</w:t>
      </w:r>
    </w:p>
    <w:p w14:paraId="6B4016C7" w14:textId="77777777" w:rsidR="0080533F" w:rsidRDefault="0080533F" w:rsidP="0080533F">
      <w:r>
        <w:t>main: %X;</w:t>
      </w:r>
    </w:p>
    <w:p w14:paraId="14B6B526" w14:textId="77777777" w:rsidR="0080533F" w:rsidRDefault="0080533F" w:rsidP="0080533F">
      <w:r>
        <w:t>X: cvar norvariate(2.7);</w:t>
      </w:r>
    </w:p>
    <w:p w14:paraId="4050392A" w14:textId="77777777" w:rsidR="000A65AE" w:rsidRDefault="000A65AE" w:rsidP="0080533F"/>
    <w:p w14:paraId="60ADC93C" w14:textId="77777777" w:rsidR="000A65AE" w:rsidRDefault="000A65AE" w:rsidP="0080533F">
      <w:r>
        <w:t>Sample output:</w:t>
      </w:r>
    </w:p>
    <w:p w14:paraId="060DFFDB" w14:textId="77777777" w:rsidR="000A65AE" w:rsidRDefault="000A65AE" w:rsidP="000A65AE">
      <w:r>
        <w:t>-2.07213292961758</w:t>
      </w:r>
    </w:p>
    <w:p w14:paraId="621D2E1A" w14:textId="77777777" w:rsidR="000A65AE" w:rsidRDefault="000A65AE" w:rsidP="000A65AE">
      <w:r>
        <w:t>3.84119058459834</w:t>
      </w:r>
    </w:p>
    <w:p w14:paraId="147E8878" w14:textId="77777777" w:rsidR="000A65AE" w:rsidRDefault="000A65AE" w:rsidP="000A65AE">
      <w:r>
        <w:t>4.03319243702611</w:t>
      </w:r>
    </w:p>
    <w:p w14:paraId="55462215" w14:textId="77777777" w:rsidR="000A65AE" w:rsidRDefault="000A65AE" w:rsidP="000A65AE">
      <w:r>
        <w:t>1.39976527692221</w:t>
      </w:r>
    </w:p>
    <w:p w14:paraId="7E966C32" w14:textId="77777777" w:rsidR="000A65AE" w:rsidRDefault="000A65AE" w:rsidP="000A65AE">
      <w:r>
        <w:t>-0.967764869613441</w:t>
      </w:r>
    </w:p>
    <w:p w14:paraId="6BC1C1EF" w14:textId="77777777" w:rsidR="000A65AE" w:rsidRDefault="000A65AE" w:rsidP="000A65AE">
      <w:r>
        <w:t>2.00025217810824</w:t>
      </w:r>
    </w:p>
    <w:p w14:paraId="0339CCC3" w14:textId="77777777" w:rsidR="000A65AE" w:rsidRDefault="000A65AE" w:rsidP="000A65AE">
      <w:r>
        <w:t>3.67722919193702</w:t>
      </w:r>
    </w:p>
    <w:p w14:paraId="5B710DB6" w14:textId="77777777" w:rsidR="000A65AE" w:rsidRDefault="000A65AE" w:rsidP="000A65AE">
      <w:r>
        <w:t>0.782249387272515</w:t>
      </w:r>
    </w:p>
    <w:p w14:paraId="1B27D3CB" w14:textId="77777777" w:rsidR="000A65AE" w:rsidRDefault="000A65AE" w:rsidP="000A65AE">
      <w:r>
        <w:lastRenderedPageBreak/>
        <w:t>-2.26850154158221</w:t>
      </w:r>
    </w:p>
    <w:p w14:paraId="61F4C09A" w14:textId="77777777" w:rsidR="000A65AE" w:rsidRDefault="000A65AE" w:rsidP="0080533F"/>
    <w:p w14:paraId="058DB415" w14:textId="77777777" w:rsidR="0080533F" w:rsidRDefault="0080533F" w:rsidP="0080533F">
      <w:r>
        <w:t>defines(</w:t>
      </w:r>
    </w:p>
    <w:p w14:paraId="28423ED4" w14:textId="77777777" w:rsidR="0080533F" w:rsidRDefault="0080533F" w:rsidP="0080533F">
      <w:r>
        <w:t>double X;</w:t>
      </w:r>
    </w:p>
    <w:p w14:paraId="10712382" w14:textId="77777777" w:rsidR="0080533F" w:rsidRDefault="0080533F" w:rsidP="0080533F">
      <w:r>
        <w:t>int main(int argc,char *[])</w:t>
      </w:r>
    </w:p>
    <w:p w14:paraId="5F6BF98F" w14:textId="77777777" w:rsidR="0080533F" w:rsidRDefault="0080533F" w:rsidP="0080533F">
      <w:r>
        <w:t>{</w:t>
      </w:r>
    </w:p>
    <w:p w14:paraId="4C51B9CA" w14:textId="77777777" w:rsidR="0080533F" w:rsidRDefault="0080533F" w:rsidP="0080533F">
      <w:r>
        <w:t xml:space="preserve">   DGLI("tcvar.rand");</w:t>
      </w:r>
    </w:p>
    <w:p w14:paraId="7651683A" w14:textId="77777777" w:rsidR="0080533F" w:rsidRDefault="0080533F" w:rsidP="0080533F">
      <w:r>
        <w:t xml:space="preserve">   for (int i=0 ; i&lt;100 ; i++)</w:t>
      </w:r>
    </w:p>
    <w:p w14:paraId="2C185DDA" w14:textId="77777777" w:rsidR="0080533F" w:rsidRDefault="0080533F" w:rsidP="0080533F">
      <w:r>
        <w:t xml:space="preserve">   {</w:t>
      </w:r>
    </w:p>
    <w:p w14:paraId="3DD53383" w14:textId="77777777" w:rsidR="0080533F" w:rsidRDefault="0080533F" w:rsidP="0080533F">
      <w:r>
        <w:t xml:space="preserve">      DGL();</w:t>
      </w:r>
    </w:p>
    <w:p w14:paraId="3725EEB9" w14:textId="77777777" w:rsidR="0080533F" w:rsidRDefault="0080533F" w:rsidP="0080533F">
      <w:r>
        <w:t xml:space="preserve">      fprintf(stdout,"%.15g\n",X);</w:t>
      </w:r>
    </w:p>
    <w:p w14:paraId="454409A5" w14:textId="77777777" w:rsidR="0080533F" w:rsidRDefault="0080533F" w:rsidP="0080533F">
      <w:r>
        <w:t xml:space="preserve">   }</w:t>
      </w:r>
    </w:p>
    <w:p w14:paraId="5E32E1FF" w14:textId="77777777" w:rsidR="0080533F" w:rsidRDefault="0080533F" w:rsidP="0080533F">
      <w:r>
        <w:t xml:space="preserve">   DGLS("tcvar.rand");</w:t>
      </w:r>
    </w:p>
    <w:p w14:paraId="6114D26B" w14:textId="77777777" w:rsidR="0080533F" w:rsidRDefault="0080533F" w:rsidP="0080533F">
      <w:r>
        <w:t>}</w:t>
      </w:r>
    </w:p>
    <w:p w14:paraId="76D94A74" w14:textId="77777777" w:rsidR="0080533F" w:rsidRDefault="0080533F" w:rsidP="0080533F">
      <w:r>
        <w:t>);</w:t>
      </w:r>
    </w:p>
    <w:p w14:paraId="090A4073" w14:textId="77777777" w:rsidR="0080533F" w:rsidRDefault="0080533F" w:rsidP="0080533F">
      <w:r>
        <w:t>options: subroutines;</w:t>
      </w:r>
    </w:p>
    <w:p w14:paraId="69573C70" w14:textId="77777777" w:rsidR="0080533F" w:rsidRDefault="0080533F" w:rsidP="0080533F">
      <w:r>
        <w:t>main: %X;</w:t>
      </w:r>
    </w:p>
    <w:p w14:paraId="52B68B86" w14:textId="77777777" w:rsidR="0080533F" w:rsidRDefault="0080533F" w:rsidP="0080533F">
      <w:r>
        <w:t>X: cvar norvariate(2.7,3.8);</w:t>
      </w:r>
    </w:p>
    <w:p w14:paraId="401370AB" w14:textId="77777777" w:rsidR="000A65AE" w:rsidRDefault="000A65AE" w:rsidP="0080533F"/>
    <w:p w14:paraId="44D6138E" w14:textId="77777777" w:rsidR="000A65AE" w:rsidRDefault="000A65AE" w:rsidP="0080533F">
      <w:r>
        <w:t>Sample output:</w:t>
      </w:r>
    </w:p>
    <w:p w14:paraId="63B91AB5" w14:textId="77777777" w:rsidR="000A65AE" w:rsidRDefault="000A65AE" w:rsidP="000A65AE">
      <w:r>
        <w:t>1.72786707038242</w:t>
      </w:r>
    </w:p>
    <w:p w14:paraId="4F426FB7" w14:textId="77777777" w:rsidR="000A65AE" w:rsidRDefault="000A65AE" w:rsidP="000A65AE">
      <w:r>
        <w:t>7.64119058459834</w:t>
      </w:r>
    </w:p>
    <w:p w14:paraId="42C490C7" w14:textId="77777777" w:rsidR="000A65AE" w:rsidRDefault="000A65AE" w:rsidP="000A65AE">
      <w:r>
        <w:t>7.83319243702611</w:t>
      </w:r>
    </w:p>
    <w:p w14:paraId="09F2FF35" w14:textId="77777777" w:rsidR="000A65AE" w:rsidRDefault="000A65AE" w:rsidP="000A65AE">
      <w:r>
        <w:t>5.19976527692221</w:t>
      </w:r>
    </w:p>
    <w:p w14:paraId="4A3550B9" w14:textId="77777777" w:rsidR="000A65AE" w:rsidRDefault="000A65AE" w:rsidP="000A65AE">
      <w:r>
        <w:t>2.83223513038656</w:t>
      </w:r>
    </w:p>
    <w:p w14:paraId="7A669315" w14:textId="77777777" w:rsidR="000A65AE" w:rsidRDefault="000A65AE" w:rsidP="000A65AE">
      <w:r>
        <w:t>5.80025217810825</w:t>
      </w:r>
    </w:p>
    <w:p w14:paraId="4C259094" w14:textId="77777777" w:rsidR="000A65AE" w:rsidRDefault="000A65AE" w:rsidP="000A65AE">
      <w:r>
        <w:t>7.47722919193702</w:t>
      </w:r>
    </w:p>
    <w:p w14:paraId="582852A9" w14:textId="77777777" w:rsidR="000A65AE" w:rsidRDefault="000A65AE" w:rsidP="000A65AE">
      <w:r>
        <w:t>4.58224938727251</w:t>
      </w:r>
    </w:p>
    <w:p w14:paraId="1DF7EF85" w14:textId="77777777" w:rsidR="000A65AE" w:rsidRDefault="000A65AE" w:rsidP="000A65AE">
      <w:r>
        <w:t>1.53149845841779</w:t>
      </w:r>
    </w:p>
    <w:p w14:paraId="4BAC77CA" w14:textId="77777777" w:rsidR="000A65AE" w:rsidRDefault="000A65AE" w:rsidP="000A65AE">
      <w:r>
        <w:t>9.76850806814253</w:t>
      </w:r>
    </w:p>
    <w:p w14:paraId="327C5C3F" w14:textId="77777777" w:rsidR="000A65AE" w:rsidRDefault="000A65AE" w:rsidP="0080533F"/>
    <w:p w14:paraId="67EBAAE3" w14:textId="77777777" w:rsidR="0080533F" w:rsidRDefault="0080533F" w:rsidP="0080533F">
      <w:r>
        <w:t>defines(</w:t>
      </w:r>
    </w:p>
    <w:p w14:paraId="5707A3AD" w14:textId="77777777" w:rsidR="0080533F" w:rsidRDefault="0080533F" w:rsidP="0080533F">
      <w:r>
        <w:t>double X;</w:t>
      </w:r>
    </w:p>
    <w:p w14:paraId="5B1EFC30" w14:textId="77777777" w:rsidR="0080533F" w:rsidRDefault="0080533F" w:rsidP="0080533F">
      <w:r>
        <w:t>int main(int argc,char *[])</w:t>
      </w:r>
    </w:p>
    <w:p w14:paraId="4EBD9D32" w14:textId="77777777" w:rsidR="0080533F" w:rsidRDefault="0080533F" w:rsidP="0080533F">
      <w:r>
        <w:t>{</w:t>
      </w:r>
    </w:p>
    <w:p w14:paraId="5B44663F" w14:textId="77777777" w:rsidR="0080533F" w:rsidRDefault="0080533F" w:rsidP="0080533F">
      <w:r>
        <w:t xml:space="preserve">   DGLI("tcvar.rand");</w:t>
      </w:r>
    </w:p>
    <w:p w14:paraId="6A136BFB" w14:textId="77777777" w:rsidR="0080533F" w:rsidRDefault="0080533F" w:rsidP="0080533F">
      <w:r>
        <w:t xml:space="preserve">   for (int i=0 ; i&lt;100 ; i++)</w:t>
      </w:r>
    </w:p>
    <w:p w14:paraId="06226802" w14:textId="77777777" w:rsidR="0080533F" w:rsidRDefault="0080533F" w:rsidP="0080533F">
      <w:r>
        <w:t xml:space="preserve">   {</w:t>
      </w:r>
    </w:p>
    <w:p w14:paraId="70FCD6D0" w14:textId="77777777" w:rsidR="0080533F" w:rsidRDefault="0080533F" w:rsidP="0080533F">
      <w:r>
        <w:t xml:space="preserve">      DGL();</w:t>
      </w:r>
    </w:p>
    <w:p w14:paraId="2EC9CB58" w14:textId="77777777" w:rsidR="0080533F" w:rsidRDefault="0080533F" w:rsidP="0080533F">
      <w:r>
        <w:t xml:space="preserve">      fprintf(stdout,"%.15g\n",X);</w:t>
      </w:r>
    </w:p>
    <w:p w14:paraId="0E8ACA76" w14:textId="77777777" w:rsidR="0080533F" w:rsidRDefault="0080533F" w:rsidP="0080533F">
      <w:r>
        <w:t xml:space="preserve">   }</w:t>
      </w:r>
    </w:p>
    <w:p w14:paraId="7D85BC06" w14:textId="77777777" w:rsidR="0080533F" w:rsidRDefault="0080533F" w:rsidP="0080533F">
      <w:r>
        <w:t xml:space="preserve">   DGLS("tcvar.rand");</w:t>
      </w:r>
    </w:p>
    <w:p w14:paraId="0E8B2400" w14:textId="77777777" w:rsidR="0080533F" w:rsidRDefault="0080533F" w:rsidP="0080533F">
      <w:r>
        <w:t>}</w:t>
      </w:r>
    </w:p>
    <w:p w14:paraId="0AF0C42F" w14:textId="77777777" w:rsidR="0080533F" w:rsidRDefault="0080533F" w:rsidP="0080533F">
      <w:r>
        <w:t>);</w:t>
      </w:r>
    </w:p>
    <w:p w14:paraId="51A2EAAF" w14:textId="77777777" w:rsidR="0080533F" w:rsidRDefault="0080533F" w:rsidP="0080533F">
      <w:r>
        <w:t>options: subroutines;</w:t>
      </w:r>
    </w:p>
    <w:p w14:paraId="72120A79" w14:textId="77777777" w:rsidR="0080533F" w:rsidRDefault="0080533F" w:rsidP="0080533F">
      <w:r>
        <w:t>main: %X;</w:t>
      </w:r>
    </w:p>
    <w:p w14:paraId="3928A810" w14:textId="77777777" w:rsidR="0080533F" w:rsidRDefault="0080533F" w:rsidP="0080533F">
      <w:r>
        <w:lastRenderedPageBreak/>
        <w:t>X: cvar norvariate;</w:t>
      </w:r>
    </w:p>
    <w:p w14:paraId="67C43B10" w14:textId="77777777" w:rsidR="000A65AE" w:rsidRDefault="000A65AE" w:rsidP="0080533F"/>
    <w:p w14:paraId="6E1AB910" w14:textId="77777777" w:rsidR="000A65AE" w:rsidRDefault="000A65AE" w:rsidP="0080533F">
      <w:r>
        <w:t>Sample output:</w:t>
      </w:r>
    </w:p>
    <w:p w14:paraId="123A9C5E" w14:textId="77777777" w:rsidR="000A65AE" w:rsidRDefault="000A65AE" w:rsidP="000A65AE">
      <w:r>
        <w:t>-0.767456640599103</w:t>
      </w:r>
    </w:p>
    <w:p w14:paraId="6D8D77DF" w14:textId="77777777" w:rsidR="000A65AE" w:rsidRDefault="000A65AE" w:rsidP="000A65AE">
      <w:r>
        <w:t>1.42266317948087</w:t>
      </w:r>
    </w:p>
    <w:p w14:paraId="673C88EA" w14:textId="77777777" w:rsidR="000A65AE" w:rsidRDefault="000A65AE" w:rsidP="000A65AE">
      <w:r>
        <w:t>1.49377497667634</w:t>
      </w:r>
    </w:p>
    <w:p w14:paraId="185D7039" w14:textId="77777777" w:rsidR="000A65AE" w:rsidRDefault="000A65AE" w:rsidP="000A65AE">
      <w:r>
        <w:t>0.518431584045263</w:t>
      </w:r>
    </w:p>
    <w:p w14:paraId="53A6EDCF" w14:textId="77777777" w:rsidR="000A65AE" w:rsidRDefault="000A65AE" w:rsidP="000A65AE">
      <w:r>
        <w:t>-0.358431433190163</w:t>
      </w:r>
    </w:p>
    <w:p w14:paraId="45FDF365" w14:textId="77777777" w:rsidR="000A65AE" w:rsidRDefault="000A65AE" w:rsidP="000A65AE">
      <w:r>
        <w:t>0.740834140040091</w:t>
      </w:r>
    </w:p>
    <w:p w14:paraId="3A6F3153" w14:textId="77777777" w:rsidR="000A65AE" w:rsidRDefault="000A65AE" w:rsidP="000A65AE">
      <w:r>
        <w:t>1.36193673775445</w:t>
      </w:r>
    </w:p>
    <w:p w14:paraId="56C40981" w14:textId="77777777" w:rsidR="000A65AE" w:rsidRDefault="000A65AE" w:rsidP="000A65AE">
      <w:r>
        <w:t>0.289721995286116</w:t>
      </w:r>
    </w:p>
    <w:p w14:paraId="39AD773A" w14:textId="77777777" w:rsidR="000A65AE" w:rsidRDefault="000A65AE" w:rsidP="000A65AE">
      <w:r>
        <w:t>-0.840185756141559</w:t>
      </w:r>
    </w:p>
    <w:p w14:paraId="4EC3ABFC" w14:textId="77777777" w:rsidR="000A65AE" w:rsidRDefault="000A65AE" w:rsidP="000A65AE">
      <w:r>
        <w:t>2.21055854375649</w:t>
      </w:r>
    </w:p>
    <w:p w14:paraId="43A9BA10" w14:textId="77777777" w:rsidR="000A65AE" w:rsidRPr="00D37F63" w:rsidRDefault="000A65AE" w:rsidP="0080533F"/>
    <w:p w14:paraId="6153D7A5" w14:textId="77777777" w:rsidR="00D02038" w:rsidRPr="00F658A8" w:rsidRDefault="00D02038" w:rsidP="00D02038">
      <w:pPr>
        <w:pStyle w:val="Heading2"/>
      </w:pPr>
      <w:bookmarkStart w:id="86" w:name="_Toc22028141"/>
      <w:r>
        <w:t>Raw Random Numbers</w:t>
      </w:r>
      <w:bookmarkEnd w:id="86"/>
    </w:p>
    <w:p w14:paraId="6884BAFE" w14:textId="77777777" w:rsidR="009C0FFE" w:rsidRPr="00D15F77" w:rsidRDefault="009C0FFE" w:rsidP="009C0FFE">
      <w:r w:rsidRPr="00D15F77">
        <w:t>&lt;name&gt; :</w:t>
      </w:r>
      <w:r w:rsidR="00D37F63">
        <w:t xml:space="preserve"> </w:t>
      </w:r>
      <w:r w:rsidRPr="00D15F77">
        <w:rPr>
          <w:b/>
        </w:rPr>
        <w:t>cvar</w:t>
      </w:r>
      <w:r w:rsidRPr="00D15F77">
        <w:t xml:space="preserve"> [ ( &lt;name&gt; ) ] </w:t>
      </w:r>
      <w:r w:rsidRPr="00D15F77">
        <w:rPr>
          <w:b/>
        </w:rPr>
        <w:t>random</w:t>
      </w:r>
      <w:r w:rsidR="00D37F63">
        <w:rPr>
          <w:b/>
        </w:rPr>
        <w:t xml:space="preserve"> </w:t>
      </w:r>
      <w:r w:rsidRPr="00D15F77">
        <w:t>&lt;dim&gt;;</w:t>
      </w:r>
    </w:p>
    <w:p w14:paraId="47068B3F" w14:textId="77777777" w:rsidR="009C0FFE" w:rsidRPr="00D15F77" w:rsidRDefault="009C0FFE" w:rsidP="009C0FFE">
      <w:r w:rsidRPr="00D15F77">
        <w:t>&lt;name&gt; :</w:t>
      </w:r>
      <w:r w:rsidR="00D37F63">
        <w:t xml:space="preserve"> </w:t>
      </w:r>
      <w:r w:rsidRPr="00D15F77">
        <w:rPr>
          <w:b/>
        </w:rPr>
        <w:t>cvar</w:t>
      </w:r>
      <w:r w:rsidRPr="00D15F77">
        <w:t xml:space="preserve"> [ ( &lt;name&gt; ) ] </w:t>
      </w:r>
      <w:r w:rsidRPr="00D15F77">
        <w:rPr>
          <w:b/>
        </w:rPr>
        <w:t>drandom</w:t>
      </w:r>
      <w:r w:rsidR="00D37F63">
        <w:rPr>
          <w:b/>
        </w:rPr>
        <w:t xml:space="preserve"> </w:t>
      </w:r>
      <w:r w:rsidRPr="00D15F77">
        <w:t>&lt;dim&gt;;</w:t>
      </w:r>
    </w:p>
    <w:p w14:paraId="6118DC15" w14:textId="77777777" w:rsidR="009C0FFE" w:rsidRPr="00D15F77" w:rsidRDefault="009C0FFE" w:rsidP="009C0FFE">
      <w:r w:rsidRPr="00D15F77">
        <w:t>&lt;name&gt; :</w:t>
      </w:r>
      <w:r w:rsidR="00D37F63">
        <w:t xml:space="preserve"> </w:t>
      </w:r>
      <w:r w:rsidRPr="00D15F77">
        <w:rPr>
          <w:b/>
        </w:rPr>
        <w:t>cvar</w:t>
      </w:r>
      <w:r w:rsidRPr="00D15F77">
        <w:t xml:space="preserve"> [ ( &lt;name&gt; ) ] </w:t>
      </w:r>
      <w:r w:rsidRPr="00D15F77">
        <w:rPr>
          <w:b/>
        </w:rPr>
        <w:t>srandom</w:t>
      </w:r>
      <w:r w:rsidR="00D37F63">
        <w:rPr>
          <w:b/>
        </w:rPr>
        <w:t xml:space="preserve"> </w:t>
      </w:r>
      <w:r w:rsidRPr="00D15F77">
        <w:t>&lt;dim&gt;;</w:t>
      </w:r>
    </w:p>
    <w:p w14:paraId="11BFF68F" w14:textId="77777777" w:rsidR="009C0FFE" w:rsidRPr="00D15F77" w:rsidRDefault="009C0FFE" w:rsidP="009C0FFE">
      <w:r w:rsidRPr="00D15F77">
        <w:t>&lt;name&gt; :</w:t>
      </w:r>
      <w:r w:rsidR="00D37F63">
        <w:t xml:space="preserve"> </w:t>
      </w:r>
      <w:r w:rsidRPr="00D15F77">
        <w:rPr>
          <w:b/>
        </w:rPr>
        <w:t>cvar</w:t>
      </w:r>
      <w:r w:rsidRPr="00D15F77">
        <w:t xml:space="preserve"> [ ( &lt;name&gt; ) ] </w:t>
      </w:r>
      <w:r w:rsidRPr="00D15F77">
        <w:rPr>
          <w:b/>
        </w:rPr>
        <w:t>urandom</w:t>
      </w:r>
      <w:r w:rsidR="00D37F63">
        <w:rPr>
          <w:b/>
        </w:rPr>
        <w:t xml:space="preserve"> </w:t>
      </w:r>
      <w:r w:rsidRPr="00D15F77">
        <w:t>&lt;dim&gt;;</w:t>
      </w:r>
    </w:p>
    <w:p w14:paraId="0C629921" w14:textId="77777777" w:rsidR="00504D36" w:rsidRDefault="00C810C3" w:rsidP="00504D36">
      <w:r>
        <w:rPr>
          <w:color w:val="000000"/>
        </w:rPr>
        <w:t xml:space="preserve">Format </w:t>
      </w:r>
      <w:r w:rsidR="00504D36">
        <w:t>Active Non-Terminals: none.</w:t>
      </w:r>
    </w:p>
    <w:p w14:paraId="3D993DE9" w14:textId="77777777" w:rsidR="00223F84" w:rsidRDefault="00223F84" w:rsidP="00504D36"/>
    <w:p w14:paraId="3AE8F2F4" w14:textId="77777777" w:rsidR="00223F84" w:rsidRDefault="000C7B06" w:rsidP="00504D36">
      <w:r>
        <w:rPr>
          <w:vanish/>
          <w:color w:val="000000"/>
        </w:rPr>
        <w:fldChar w:fldCharType="begin"/>
      </w:r>
      <w:r>
        <w:rPr>
          <w:vanish/>
          <w:color w:val="000000"/>
        </w:rPr>
        <w:instrText xml:space="preserve"> XE</w:instrText>
      </w:r>
      <w:r>
        <w:rPr>
          <w:color w:val="000000"/>
        </w:rPr>
        <w:instrText xml:space="preserve">"cvar raw random numbers"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"raw random numbers" </w:instrText>
      </w:r>
      <w:r>
        <w:rPr>
          <w:vanish/>
          <w:color w:val="000000"/>
        </w:rPr>
        <w:fldChar w:fldCharType="end"/>
      </w:r>
      <w:r w:rsidR="001046AE">
        <w:t xml:space="preserve">These productions obtain one random number from the random number generator and assign the result to the specified C++ variable. </w:t>
      </w:r>
      <w:r w:rsidR="00223F84">
        <w:t>The default random number generator is</w:t>
      </w:r>
      <w:r w:rsidR="001046AE">
        <w:t xml:space="preserve"> </w:t>
      </w:r>
      <w:r w:rsidR="001046AE" w:rsidRPr="001046AE">
        <w:rPr>
          <w:b/>
        </w:rPr>
        <w:t>rand96</w:t>
      </w:r>
      <w:r w:rsidR="001046AE">
        <w:t>,</w:t>
      </w:r>
      <w:r w:rsidR="00223F84">
        <w:t xml:space="preserve"> a 64-bit generator. There are many other random number generators available</w:t>
      </w:r>
      <w:r w:rsidR="00341168">
        <w:t xml:space="preserve"> in DGL</w:t>
      </w:r>
      <w:r w:rsidR="00223F84">
        <w:t xml:space="preserve">, some 64-bit, some 32-bit. The random number generators all generate unsigned </w:t>
      </w:r>
      <w:r w:rsidR="001046AE">
        <w:t>integers</w:t>
      </w:r>
      <w:r w:rsidR="00223F84">
        <w:t xml:space="preserve">. The </w:t>
      </w:r>
      <w:r w:rsidR="00223F84" w:rsidRPr="00341168">
        <w:rPr>
          <w:b/>
        </w:rPr>
        <w:t>urandom</w:t>
      </w:r>
      <w:r w:rsidR="00223F84">
        <w:t xml:space="preserve"> production passes the generated number unchanged. The associated C++ variable should also be unsigned. The </w:t>
      </w:r>
      <w:r w:rsidR="00223F84" w:rsidRPr="00341168">
        <w:rPr>
          <w:b/>
        </w:rPr>
        <w:t>random</w:t>
      </w:r>
      <w:r w:rsidR="00223F84">
        <w:t xml:space="preserve"> production shifts the generated number to the right one bit, leaving the high-order bit zero. The result is a non-negative signed integer. The </w:t>
      </w:r>
      <w:r w:rsidR="00223F84" w:rsidRPr="00341168">
        <w:rPr>
          <w:b/>
        </w:rPr>
        <w:t>srandom</w:t>
      </w:r>
      <w:r w:rsidR="00223F84">
        <w:t xml:space="preserve"> production passes the generated number to the variable unchanged, but coerces the number to a signed number so that the high-order bit </w:t>
      </w:r>
      <w:r w:rsidR="00420C56">
        <w:t>becomes</w:t>
      </w:r>
      <w:r w:rsidR="00223F84">
        <w:t xml:space="preserve"> the sign. The </w:t>
      </w:r>
      <w:r w:rsidR="00223F84" w:rsidRPr="00341168">
        <w:rPr>
          <w:b/>
        </w:rPr>
        <w:t>drandom</w:t>
      </w:r>
      <w:r w:rsidR="00223F84">
        <w:t xml:space="preserve"> production coerces the generated number to a signed integer, then to a double precision floating-point number, and finally, scales the number into the range zero through one.</w:t>
      </w:r>
    </w:p>
    <w:p w14:paraId="15BD5648" w14:textId="77777777" w:rsidR="007A4BFB" w:rsidRDefault="00666CAE" w:rsidP="00504D36">
      <w:r>
        <w:t>The following are examples of each type of random number generator, with sample output for each. These examples use the default random number generator, which produces 64-bit results. These productions use whatever random number generator is specified in the rng statement, if the default random number generator is not used.</w:t>
      </w:r>
      <w:r w:rsidR="00A43788">
        <w:t xml:space="preserve"> The default random number generator is rand96, a random number generator based on the Linux rand48 package. It is a linear congruential generator. (See the RNG section</w:t>
      </w:r>
      <w:r w:rsidR="007F394D">
        <w:t>, Section 19.2,</w:t>
      </w:r>
      <w:r w:rsidR="00A43788">
        <w:t xml:space="preserve"> for more details.)</w:t>
      </w:r>
    </w:p>
    <w:p w14:paraId="1BA3C141" w14:textId="77777777" w:rsidR="00666CAE" w:rsidRDefault="00666CAE" w:rsidP="00504D36"/>
    <w:p w14:paraId="74399DD2" w14:textId="77777777" w:rsidR="007A4BFB" w:rsidRDefault="007A4BFB" w:rsidP="007A4BFB">
      <w:r>
        <w:t>defines(</w:t>
      </w:r>
    </w:p>
    <w:p w14:paraId="61687EDE" w14:textId="77777777" w:rsidR="007A4BFB" w:rsidRDefault="007A4BFB" w:rsidP="007A4BFB">
      <w:r>
        <w:t>long long X;</w:t>
      </w:r>
    </w:p>
    <w:p w14:paraId="00D7F4FA" w14:textId="77777777" w:rsidR="007A4BFB" w:rsidRDefault="007A4BFB" w:rsidP="007A4BFB">
      <w:r>
        <w:t>int main(int argc,char *[])</w:t>
      </w:r>
    </w:p>
    <w:p w14:paraId="77DDC4A1" w14:textId="77777777" w:rsidR="007A4BFB" w:rsidRDefault="007A4BFB" w:rsidP="007A4BFB">
      <w:r>
        <w:t>{</w:t>
      </w:r>
    </w:p>
    <w:p w14:paraId="11CD3BF8" w14:textId="77777777" w:rsidR="007A4BFB" w:rsidRDefault="007A4BFB" w:rsidP="007A4BFB">
      <w:r>
        <w:t xml:space="preserve">   DGLI("tcvar.rand");</w:t>
      </w:r>
    </w:p>
    <w:p w14:paraId="09825245" w14:textId="77777777" w:rsidR="007A4BFB" w:rsidRDefault="007A4BFB" w:rsidP="007A4BFB">
      <w:r>
        <w:t xml:space="preserve">   for (int i=0 ; i&lt;100 ; i++)</w:t>
      </w:r>
    </w:p>
    <w:p w14:paraId="679AC4E1" w14:textId="77777777" w:rsidR="007A4BFB" w:rsidRDefault="007A4BFB" w:rsidP="007A4BFB">
      <w:r>
        <w:lastRenderedPageBreak/>
        <w:t xml:space="preserve">   {</w:t>
      </w:r>
    </w:p>
    <w:p w14:paraId="377FE533" w14:textId="77777777" w:rsidR="007A4BFB" w:rsidRDefault="007A4BFB" w:rsidP="007A4BFB">
      <w:r>
        <w:t xml:space="preserve">      DGL();</w:t>
      </w:r>
    </w:p>
    <w:p w14:paraId="408899DD" w14:textId="77777777" w:rsidR="007A4BFB" w:rsidRDefault="007A4BFB" w:rsidP="007A4BFB">
      <w:r>
        <w:t xml:space="preserve">      fprintf(stdout,"%lld\n",X);</w:t>
      </w:r>
    </w:p>
    <w:p w14:paraId="53837FF0" w14:textId="77777777" w:rsidR="007A4BFB" w:rsidRDefault="007A4BFB" w:rsidP="007A4BFB">
      <w:r>
        <w:t xml:space="preserve">   }</w:t>
      </w:r>
    </w:p>
    <w:p w14:paraId="76CFED0E" w14:textId="77777777" w:rsidR="007A4BFB" w:rsidRDefault="007A4BFB" w:rsidP="007A4BFB">
      <w:r>
        <w:t xml:space="preserve">   DGLS("tcvar.rand");</w:t>
      </w:r>
    </w:p>
    <w:p w14:paraId="21C62E3F" w14:textId="77777777" w:rsidR="007A4BFB" w:rsidRDefault="007A4BFB" w:rsidP="007A4BFB">
      <w:r>
        <w:t>}</w:t>
      </w:r>
    </w:p>
    <w:p w14:paraId="4AE8D99D" w14:textId="77777777" w:rsidR="007A4BFB" w:rsidRDefault="007A4BFB" w:rsidP="007A4BFB">
      <w:r>
        <w:t>);</w:t>
      </w:r>
    </w:p>
    <w:p w14:paraId="61F134C0" w14:textId="77777777" w:rsidR="007A4BFB" w:rsidRDefault="007A4BFB" w:rsidP="007A4BFB">
      <w:r>
        <w:t>options: subroutines;</w:t>
      </w:r>
    </w:p>
    <w:p w14:paraId="7D8185FC" w14:textId="77777777" w:rsidR="007A4BFB" w:rsidRDefault="007A4BFB" w:rsidP="007A4BFB">
      <w:r>
        <w:t>main: %X;</w:t>
      </w:r>
    </w:p>
    <w:p w14:paraId="6CFE0563" w14:textId="77777777" w:rsidR="007A4BFB" w:rsidRDefault="007A4BFB" w:rsidP="007A4BFB">
      <w:r>
        <w:t>X: cvar random;</w:t>
      </w:r>
    </w:p>
    <w:p w14:paraId="68219615" w14:textId="77777777" w:rsidR="007A4BFB" w:rsidRDefault="007A4BFB" w:rsidP="00504D36"/>
    <w:p w14:paraId="6B878BDA" w14:textId="77777777" w:rsidR="007A4BFB" w:rsidRDefault="000A65AE" w:rsidP="00504D36">
      <w:r>
        <w:t>Sample output:</w:t>
      </w:r>
    </w:p>
    <w:p w14:paraId="4A0D1D6F" w14:textId="77777777" w:rsidR="007A4BFB" w:rsidRDefault="007A4BFB" w:rsidP="007A4BFB">
      <w:r>
        <w:t>4096506361202567757</w:t>
      </w:r>
    </w:p>
    <w:p w14:paraId="742F133F" w14:textId="77777777" w:rsidR="007A4BFB" w:rsidRDefault="007A4BFB" w:rsidP="007A4BFB">
      <w:r>
        <w:t>7676024683057021429</w:t>
      </w:r>
    </w:p>
    <w:p w14:paraId="4D02559E" w14:textId="77777777" w:rsidR="007A4BFB" w:rsidRDefault="007A4BFB" w:rsidP="007A4BFB">
      <w:r>
        <w:t>2307442537372099508</w:t>
      </w:r>
    </w:p>
    <w:p w14:paraId="6D9B6071" w14:textId="77777777" w:rsidR="007A4BFB" w:rsidRDefault="007A4BFB" w:rsidP="007A4BFB">
      <w:r>
        <w:t>1233713537817299546</w:t>
      </w:r>
    </w:p>
    <w:p w14:paraId="7CCFCB47" w14:textId="77777777" w:rsidR="007A4BFB" w:rsidRDefault="007A4BFB" w:rsidP="007A4BFB">
      <w:r>
        <w:t>6050324503468636530</w:t>
      </w:r>
    </w:p>
    <w:p w14:paraId="4AB6694A" w14:textId="77777777" w:rsidR="007A4BFB" w:rsidRDefault="007A4BFB" w:rsidP="007A4BFB">
      <w:r>
        <w:t>7429772374264358186</w:t>
      </w:r>
    </w:p>
    <w:p w14:paraId="52F21785" w14:textId="77777777" w:rsidR="007A4BFB" w:rsidRDefault="007A4BFB" w:rsidP="007A4BFB">
      <w:r>
        <w:t>9018635956931652061</w:t>
      </w:r>
    </w:p>
    <w:p w14:paraId="2C7D28C7" w14:textId="77777777" w:rsidR="007A4BFB" w:rsidRDefault="007A4BFB" w:rsidP="007A4BFB">
      <w:r>
        <w:t>5930219866885894340</w:t>
      </w:r>
    </w:p>
    <w:p w14:paraId="58921D81" w14:textId="77777777" w:rsidR="007A4BFB" w:rsidRDefault="007A4BFB" w:rsidP="007A4BFB">
      <w:r>
        <w:t>1575933891628434201</w:t>
      </w:r>
    </w:p>
    <w:p w14:paraId="7882B514" w14:textId="77777777" w:rsidR="007A4BFB" w:rsidRDefault="007A4BFB" w:rsidP="007A4BFB">
      <w:r>
        <w:t>856305701940566581</w:t>
      </w:r>
    </w:p>
    <w:p w14:paraId="4969AA97" w14:textId="77777777" w:rsidR="007A4BFB" w:rsidRDefault="007A4BFB" w:rsidP="007A4BFB"/>
    <w:p w14:paraId="75C2331A" w14:textId="77777777" w:rsidR="007A4BFB" w:rsidRDefault="007A4BFB" w:rsidP="007A4BFB">
      <w:r>
        <w:t>defines(</w:t>
      </w:r>
    </w:p>
    <w:p w14:paraId="362F5AE4" w14:textId="77777777" w:rsidR="007A4BFB" w:rsidRDefault="007A4BFB" w:rsidP="007A4BFB">
      <w:r>
        <w:t>unsigned long long X;</w:t>
      </w:r>
    </w:p>
    <w:p w14:paraId="51BEACC7" w14:textId="77777777" w:rsidR="007A4BFB" w:rsidRDefault="007A4BFB" w:rsidP="007A4BFB">
      <w:r>
        <w:t>int main(int argc,char *[])</w:t>
      </w:r>
    </w:p>
    <w:p w14:paraId="1AF720DE" w14:textId="77777777" w:rsidR="007A4BFB" w:rsidRDefault="007A4BFB" w:rsidP="007A4BFB">
      <w:r>
        <w:t>{</w:t>
      </w:r>
    </w:p>
    <w:p w14:paraId="15B49E92" w14:textId="77777777" w:rsidR="007A4BFB" w:rsidRDefault="007A4BFB" w:rsidP="007A4BFB">
      <w:r>
        <w:t xml:space="preserve">   DGLI("tcvar.rand");</w:t>
      </w:r>
    </w:p>
    <w:p w14:paraId="4D340A2D" w14:textId="77777777" w:rsidR="007A4BFB" w:rsidRDefault="007A4BFB" w:rsidP="007A4BFB">
      <w:r>
        <w:t xml:space="preserve">   for (int i=0 ; i&lt;100 ; i++)</w:t>
      </w:r>
    </w:p>
    <w:p w14:paraId="60773098" w14:textId="77777777" w:rsidR="007A4BFB" w:rsidRDefault="007A4BFB" w:rsidP="007A4BFB">
      <w:r>
        <w:t xml:space="preserve">   {</w:t>
      </w:r>
    </w:p>
    <w:p w14:paraId="579025A9" w14:textId="77777777" w:rsidR="007A4BFB" w:rsidRDefault="007A4BFB" w:rsidP="007A4BFB">
      <w:r>
        <w:t xml:space="preserve">      DGL();</w:t>
      </w:r>
    </w:p>
    <w:p w14:paraId="5001BA8E" w14:textId="77777777" w:rsidR="007A4BFB" w:rsidRDefault="007A4BFB" w:rsidP="007A4BFB">
      <w:r>
        <w:t xml:space="preserve">      fprintf(stdout,"%llu\n",X);</w:t>
      </w:r>
    </w:p>
    <w:p w14:paraId="6D5EC495" w14:textId="77777777" w:rsidR="007A4BFB" w:rsidRDefault="007A4BFB" w:rsidP="007A4BFB">
      <w:r>
        <w:t xml:space="preserve">   }</w:t>
      </w:r>
    </w:p>
    <w:p w14:paraId="67A870A7" w14:textId="77777777" w:rsidR="007A4BFB" w:rsidRDefault="007A4BFB" w:rsidP="007A4BFB">
      <w:r>
        <w:t xml:space="preserve">   DGLS("tcvar.rand");</w:t>
      </w:r>
    </w:p>
    <w:p w14:paraId="43F69F7E" w14:textId="77777777" w:rsidR="007A4BFB" w:rsidRDefault="007A4BFB" w:rsidP="007A4BFB">
      <w:r>
        <w:t>}</w:t>
      </w:r>
    </w:p>
    <w:p w14:paraId="67518308" w14:textId="77777777" w:rsidR="007A4BFB" w:rsidRDefault="007A4BFB" w:rsidP="007A4BFB">
      <w:r>
        <w:t>);</w:t>
      </w:r>
    </w:p>
    <w:p w14:paraId="3D1CB714" w14:textId="77777777" w:rsidR="007A4BFB" w:rsidRDefault="007A4BFB" w:rsidP="007A4BFB">
      <w:r>
        <w:t>options: subroutines;</w:t>
      </w:r>
    </w:p>
    <w:p w14:paraId="11A846B2" w14:textId="77777777" w:rsidR="007A4BFB" w:rsidRDefault="007A4BFB" w:rsidP="007A4BFB">
      <w:r>
        <w:t>main: %X;</w:t>
      </w:r>
    </w:p>
    <w:p w14:paraId="7FACD8A0" w14:textId="77777777" w:rsidR="007A4BFB" w:rsidRDefault="007A4BFB" w:rsidP="007A4BFB">
      <w:r>
        <w:t>X: cvar urandom;</w:t>
      </w:r>
    </w:p>
    <w:p w14:paraId="24FF7AA5" w14:textId="77777777" w:rsidR="007A4BFB" w:rsidRDefault="007A4BFB" w:rsidP="007A4BFB"/>
    <w:p w14:paraId="7810E3FB" w14:textId="77777777" w:rsidR="007A4BFB" w:rsidRDefault="005822C9" w:rsidP="007A4BFB">
      <w:r>
        <w:t>Sample output:</w:t>
      </w:r>
    </w:p>
    <w:p w14:paraId="3B06FE6F" w14:textId="77777777" w:rsidR="007A4BFB" w:rsidRDefault="007A4BFB" w:rsidP="007A4BFB">
      <w:r>
        <w:t>8193012722405135515</w:t>
      </w:r>
    </w:p>
    <w:p w14:paraId="165BB1AF" w14:textId="77777777" w:rsidR="007A4BFB" w:rsidRDefault="007A4BFB" w:rsidP="007A4BFB">
      <w:r>
        <w:t>15352049366114042858</w:t>
      </w:r>
    </w:p>
    <w:p w14:paraId="56BC3361" w14:textId="77777777" w:rsidR="007A4BFB" w:rsidRDefault="007A4BFB" w:rsidP="007A4BFB">
      <w:r>
        <w:t>4614885074744199016</w:t>
      </w:r>
    </w:p>
    <w:p w14:paraId="0D0C01E8" w14:textId="77777777" w:rsidR="007A4BFB" w:rsidRDefault="007A4BFB" w:rsidP="007A4BFB">
      <w:r>
        <w:t>2467427075634599092</w:t>
      </w:r>
    </w:p>
    <w:p w14:paraId="20B1E9D0" w14:textId="77777777" w:rsidR="007A4BFB" w:rsidRDefault="007A4BFB" w:rsidP="007A4BFB">
      <w:r>
        <w:t>12100649006937273060</w:t>
      </w:r>
    </w:p>
    <w:p w14:paraId="6463A3CE" w14:textId="77777777" w:rsidR="007A4BFB" w:rsidRDefault="007A4BFB" w:rsidP="007A4BFB">
      <w:r>
        <w:lastRenderedPageBreak/>
        <w:t>14859544748528716372</w:t>
      </w:r>
    </w:p>
    <w:p w14:paraId="5D900E78" w14:textId="77777777" w:rsidR="007A4BFB" w:rsidRDefault="007A4BFB" w:rsidP="007A4BFB">
      <w:r>
        <w:t>18037271913863304123</w:t>
      </w:r>
    </w:p>
    <w:p w14:paraId="7A87FC5D" w14:textId="77777777" w:rsidR="007A4BFB" w:rsidRDefault="007A4BFB" w:rsidP="007A4BFB">
      <w:r>
        <w:t>11860439733771788680</w:t>
      </w:r>
    </w:p>
    <w:p w14:paraId="4DE975C5" w14:textId="77777777" w:rsidR="007A4BFB" w:rsidRDefault="007A4BFB" w:rsidP="007A4BFB">
      <w:r>
        <w:t>3151867783256868402</w:t>
      </w:r>
    </w:p>
    <w:p w14:paraId="1057D552" w14:textId="77777777" w:rsidR="007A4BFB" w:rsidRDefault="007A4BFB" w:rsidP="007A4BFB">
      <w:r>
        <w:t>1712611403881133162</w:t>
      </w:r>
    </w:p>
    <w:p w14:paraId="149F5A99" w14:textId="77777777" w:rsidR="007A4BFB" w:rsidRDefault="007A4BFB" w:rsidP="007A4BFB"/>
    <w:p w14:paraId="40634EB6" w14:textId="77777777" w:rsidR="007A4BFB" w:rsidRDefault="007A4BFB" w:rsidP="007A4BFB">
      <w:r>
        <w:t>defines(</w:t>
      </w:r>
    </w:p>
    <w:p w14:paraId="3CCF7F9F" w14:textId="77777777" w:rsidR="007A4BFB" w:rsidRDefault="007A4BFB" w:rsidP="007A4BFB">
      <w:r>
        <w:t>long long X;</w:t>
      </w:r>
    </w:p>
    <w:p w14:paraId="7F5FD8FD" w14:textId="77777777" w:rsidR="007A4BFB" w:rsidRDefault="007A4BFB" w:rsidP="007A4BFB">
      <w:r>
        <w:t>int main(int argc,char *[])</w:t>
      </w:r>
    </w:p>
    <w:p w14:paraId="1B146723" w14:textId="77777777" w:rsidR="007A4BFB" w:rsidRDefault="007A4BFB" w:rsidP="007A4BFB">
      <w:r>
        <w:t>{</w:t>
      </w:r>
    </w:p>
    <w:p w14:paraId="78C55BB0" w14:textId="77777777" w:rsidR="007A4BFB" w:rsidRDefault="007A4BFB" w:rsidP="007A4BFB">
      <w:r>
        <w:t xml:space="preserve">   DGLI("tcvar.rand");</w:t>
      </w:r>
    </w:p>
    <w:p w14:paraId="465B750F" w14:textId="77777777" w:rsidR="007A4BFB" w:rsidRDefault="007A4BFB" w:rsidP="007A4BFB">
      <w:r>
        <w:t xml:space="preserve">   for (int i=0 ; i&lt;100 ; i++)</w:t>
      </w:r>
    </w:p>
    <w:p w14:paraId="3DA69FAF" w14:textId="77777777" w:rsidR="007A4BFB" w:rsidRDefault="007A4BFB" w:rsidP="007A4BFB">
      <w:r>
        <w:t xml:space="preserve">   {</w:t>
      </w:r>
    </w:p>
    <w:p w14:paraId="3C48D13E" w14:textId="77777777" w:rsidR="007A4BFB" w:rsidRDefault="007A4BFB" w:rsidP="007A4BFB">
      <w:r>
        <w:t xml:space="preserve">      DGL();</w:t>
      </w:r>
    </w:p>
    <w:p w14:paraId="50901B1A" w14:textId="77777777" w:rsidR="007A4BFB" w:rsidRDefault="007A4BFB" w:rsidP="007A4BFB">
      <w:r>
        <w:t xml:space="preserve">      fprintf(stdout,"%lld\n",X);</w:t>
      </w:r>
    </w:p>
    <w:p w14:paraId="436C9DA5" w14:textId="77777777" w:rsidR="007A4BFB" w:rsidRDefault="007A4BFB" w:rsidP="007A4BFB">
      <w:r>
        <w:t xml:space="preserve">   }</w:t>
      </w:r>
    </w:p>
    <w:p w14:paraId="38E89DAE" w14:textId="77777777" w:rsidR="007A4BFB" w:rsidRDefault="007A4BFB" w:rsidP="007A4BFB">
      <w:r>
        <w:t xml:space="preserve">   DGLS("tcvar.rand");</w:t>
      </w:r>
    </w:p>
    <w:p w14:paraId="4EF5F4C7" w14:textId="77777777" w:rsidR="007A4BFB" w:rsidRDefault="007A4BFB" w:rsidP="007A4BFB">
      <w:r>
        <w:t>}</w:t>
      </w:r>
    </w:p>
    <w:p w14:paraId="4CBC4498" w14:textId="77777777" w:rsidR="007A4BFB" w:rsidRDefault="007A4BFB" w:rsidP="007A4BFB">
      <w:r>
        <w:t>);</w:t>
      </w:r>
    </w:p>
    <w:p w14:paraId="6DA04DF0" w14:textId="77777777" w:rsidR="007A4BFB" w:rsidRDefault="007A4BFB" w:rsidP="007A4BFB">
      <w:r>
        <w:t>options: subroutines;</w:t>
      </w:r>
    </w:p>
    <w:p w14:paraId="39DADE68" w14:textId="77777777" w:rsidR="007A4BFB" w:rsidRDefault="007A4BFB" w:rsidP="007A4BFB">
      <w:r>
        <w:t>main: %X;</w:t>
      </w:r>
    </w:p>
    <w:p w14:paraId="1C931D1E" w14:textId="77777777" w:rsidR="007A4BFB" w:rsidRDefault="007A4BFB" w:rsidP="007A4BFB">
      <w:r>
        <w:t>X: cvar srandom;</w:t>
      </w:r>
    </w:p>
    <w:p w14:paraId="52D0B980" w14:textId="77777777" w:rsidR="007A4BFB" w:rsidRDefault="007A4BFB" w:rsidP="007A4BFB"/>
    <w:p w14:paraId="2C6946C8" w14:textId="77777777" w:rsidR="007A4BFB" w:rsidRDefault="005822C9" w:rsidP="007A4BFB">
      <w:r>
        <w:t>Sample output:</w:t>
      </w:r>
    </w:p>
    <w:p w14:paraId="5DCD33FB" w14:textId="77777777" w:rsidR="007A4BFB" w:rsidRDefault="007A4BFB" w:rsidP="007A4BFB">
      <w:r>
        <w:t>8193012722405135515</w:t>
      </w:r>
    </w:p>
    <w:p w14:paraId="24500F68" w14:textId="77777777" w:rsidR="007A4BFB" w:rsidRDefault="007A4BFB" w:rsidP="007A4BFB">
      <w:r>
        <w:t>-3094694707595508758</w:t>
      </w:r>
    </w:p>
    <w:p w14:paraId="2E6BDFD9" w14:textId="77777777" w:rsidR="007A4BFB" w:rsidRDefault="007A4BFB" w:rsidP="007A4BFB">
      <w:r>
        <w:t>4614885074744199016</w:t>
      </w:r>
    </w:p>
    <w:p w14:paraId="7B776437" w14:textId="77777777" w:rsidR="007A4BFB" w:rsidRDefault="007A4BFB" w:rsidP="007A4BFB">
      <w:r>
        <w:t>2467427075634599092</w:t>
      </w:r>
    </w:p>
    <w:p w14:paraId="2E4C90C3" w14:textId="77777777" w:rsidR="007A4BFB" w:rsidRDefault="007A4BFB" w:rsidP="007A4BFB">
      <w:r>
        <w:t>-6346095066772278556</w:t>
      </w:r>
    </w:p>
    <w:p w14:paraId="4A5A4934" w14:textId="77777777" w:rsidR="007A4BFB" w:rsidRDefault="007A4BFB" w:rsidP="007A4BFB">
      <w:r>
        <w:t>-3587199325180835244</w:t>
      </w:r>
    </w:p>
    <w:p w14:paraId="04B72ADC" w14:textId="77777777" w:rsidR="007A4BFB" w:rsidRDefault="007A4BFB" w:rsidP="007A4BFB">
      <w:r>
        <w:t>-409472159846247493</w:t>
      </w:r>
    </w:p>
    <w:p w14:paraId="01F3DAAB" w14:textId="77777777" w:rsidR="007A4BFB" w:rsidRDefault="007A4BFB" w:rsidP="007A4BFB">
      <w:r>
        <w:t>-6586304339937762936</w:t>
      </w:r>
    </w:p>
    <w:p w14:paraId="03189410" w14:textId="77777777" w:rsidR="007A4BFB" w:rsidRDefault="007A4BFB" w:rsidP="007A4BFB">
      <w:r>
        <w:t>3151867783256868402</w:t>
      </w:r>
    </w:p>
    <w:p w14:paraId="60F4D74B" w14:textId="77777777" w:rsidR="007A4BFB" w:rsidRDefault="007A4BFB" w:rsidP="007A4BFB">
      <w:r>
        <w:t>1712611403881133162</w:t>
      </w:r>
    </w:p>
    <w:p w14:paraId="2BF452E7" w14:textId="77777777" w:rsidR="007A4BFB" w:rsidRDefault="007A4BFB" w:rsidP="007A4BFB"/>
    <w:p w14:paraId="571D2103" w14:textId="77777777" w:rsidR="007A4BFB" w:rsidRDefault="007A4BFB" w:rsidP="007A4BFB">
      <w:r>
        <w:t>defines(</w:t>
      </w:r>
    </w:p>
    <w:p w14:paraId="138859AB" w14:textId="77777777" w:rsidR="007A4BFB" w:rsidRDefault="007A4BFB" w:rsidP="007A4BFB">
      <w:r>
        <w:t>double X;</w:t>
      </w:r>
    </w:p>
    <w:p w14:paraId="70E4A5F9" w14:textId="77777777" w:rsidR="007A4BFB" w:rsidRDefault="007A4BFB" w:rsidP="007A4BFB">
      <w:r>
        <w:t>int main(int argc,char *[])</w:t>
      </w:r>
    </w:p>
    <w:p w14:paraId="0EC02BC9" w14:textId="77777777" w:rsidR="007A4BFB" w:rsidRDefault="007A4BFB" w:rsidP="007A4BFB">
      <w:r>
        <w:t>{</w:t>
      </w:r>
    </w:p>
    <w:p w14:paraId="7D5C67E7" w14:textId="77777777" w:rsidR="007A4BFB" w:rsidRDefault="007A4BFB" w:rsidP="007A4BFB">
      <w:r>
        <w:t xml:space="preserve">   DGLI("tcvar.rand");</w:t>
      </w:r>
    </w:p>
    <w:p w14:paraId="5D0AF75C" w14:textId="77777777" w:rsidR="007A4BFB" w:rsidRDefault="007A4BFB" w:rsidP="007A4BFB">
      <w:r>
        <w:t xml:space="preserve">   for (int i=0 ; i&lt;100 ; i++)</w:t>
      </w:r>
    </w:p>
    <w:p w14:paraId="08C07ABD" w14:textId="77777777" w:rsidR="007A4BFB" w:rsidRDefault="007A4BFB" w:rsidP="007A4BFB">
      <w:r>
        <w:t xml:space="preserve">   {</w:t>
      </w:r>
    </w:p>
    <w:p w14:paraId="5B3150DE" w14:textId="77777777" w:rsidR="007A4BFB" w:rsidRDefault="007A4BFB" w:rsidP="007A4BFB">
      <w:r>
        <w:t xml:space="preserve">      DGL();</w:t>
      </w:r>
    </w:p>
    <w:p w14:paraId="0DF834EF" w14:textId="77777777" w:rsidR="007A4BFB" w:rsidRDefault="007A4BFB" w:rsidP="007A4BFB">
      <w:r>
        <w:t xml:space="preserve">      fprintf(stdout,"%.15g\n",X);</w:t>
      </w:r>
    </w:p>
    <w:p w14:paraId="061377F7" w14:textId="77777777" w:rsidR="007A4BFB" w:rsidRDefault="007A4BFB" w:rsidP="007A4BFB">
      <w:r>
        <w:t xml:space="preserve">   }</w:t>
      </w:r>
    </w:p>
    <w:p w14:paraId="33EDE89E" w14:textId="77777777" w:rsidR="007A4BFB" w:rsidRDefault="007A4BFB" w:rsidP="007A4BFB">
      <w:r>
        <w:t xml:space="preserve">   DGLS("tcvar.rand");</w:t>
      </w:r>
    </w:p>
    <w:p w14:paraId="4901BD7B" w14:textId="77777777" w:rsidR="007A4BFB" w:rsidRDefault="007A4BFB" w:rsidP="007A4BFB">
      <w:r>
        <w:lastRenderedPageBreak/>
        <w:t>}</w:t>
      </w:r>
    </w:p>
    <w:p w14:paraId="62CEE77B" w14:textId="77777777" w:rsidR="007A4BFB" w:rsidRDefault="007A4BFB" w:rsidP="007A4BFB">
      <w:r>
        <w:t>);</w:t>
      </w:r>
    </w:p>
    <w:p w14:paraId="369344AF" w14:textId="77777777" w:rsidR="007A4BFB" w:rsidRDefault="007A4BFB" w:rsidP="007A4BFB">
      <w:r>
        <w:t>options: subroutines;</w:t>
      </w:r>
    </w:p>
    <w:p w14:paraId="4ABEAFBC" w14:textId="77777777" w:rsidR="007A4BFB" w:rsidRDefault="007A4BFB" w:rsidP="007A4BFB">
      <w:r>
        <w:t>main: %X;</w:t>
      </w:r>
    </w:p>
    <w:p w14:paraId="1068A80D" w14:textId="77777777" w:rsidR="007A4BFB" w:rsidRDefault="007A4BFB" w:rsidP="007A4BFB">
      <w:r>
        <w:t>X: cvar drandom;</w:t>
      </w:r>
    </w:p>
    <w:p w14:paraId="1A03ABA7" w14:textId="77777777" w:rsidR="007A4BFB" w:rsidRDefault="007A4BFB" w:rsidP="007A4BFB"/>
    <w:p w14:paraId="19DCF099" w14:textId="77777777" w:rsidR="007A4BFB" w:rsidRDefault="005822C9" w:rsidP="007A4BFB">
      <w:r>
        <w:t>Sample output:</w:t>
      </w:r>
    </w:p>
    <w:p w14:paraId="4C06E9A2" w14:textId="77777777" w:rsidR="007A4BFB" w:rsidRDefault="007A4BFB" w:rsidP="007A4BFB">
      <w:r>
        <w:t>0.944144109641651</w:t>
      </w:r>
    </w:p>
    <w:p w14:paraId="403DD3B4" w14:textId="77777777" w:rsidR="007A4BFB" w:rsidRDefault="007A4BFB" w:rsidP="007A4BFB">
      <w:r>
        <w:t>0.332236263742278</w:t>
      </w:r>
    </w:p>
    <w:p w14:paraId="1EEF70CB" w14:textId="77777777" w:rsidR="007A4BFB" w:rsidRDefault="007A4BFB" w:rsidP="007A4BFB">
      <w:r>
        <w:t>0.75017342119043</w:t>
      </w:r>
    </w:p>
    <w:p w14:paraId="62C6CB66" w14:textId="77777777" w:rsidR="007A4BFB" w:rsidRDefault="007A4BFB" w:rsidP="007A4BFB">
      <w:r>
        <w:t>0.633759489792629</w:t>
      </w:r>
    </w:p>
    <w:p w14:paraId="7F75F5F9" w14:textId="77777777" w:rsidR="007A4BFB" w:rsidRDefault="007A4BFB" w:rsidP="007A4BFB">
      <w:r>
        <w:t>0.155977497090298</w:t>
      </w:r>
    </w:p>
    <w:p w14:paraId="6B6A3D34" w14:textId="77777777" w:rsidR="007A4BFB" w:rsidRDefault="007A4BFB" w:rsidP="007A4BFB">
      <w:r>
        <w:t>0.30553753492502</w:t>
      </w:r>
    </w:p>
    <w:p w14:paraId="65BAD585" w14:textId="77777777" w:rsidR="007A4BFB" w:rsidRDefault="007A4BFB" w:rsidP="007A4BFB">
      <w:r>
        <w:t>0.477802469736118</w:t>
      </w:r>
    </w:p>
    <w:p w14:paraId="4B9E433B" w14:textId="77777777" w:rsidR="007A4BFB" w:rsidRDefault="007A4BFB" w:rsidP="007A4BFB">
      <w:r>
        <w:t>0.142955726299439</w:t>
      </w:r>
    </w:p>
    <w:p w14:paraId="11860833" w14:textId="77777777" w:rsidR="007A4BFB" w:rsidRDefault="007A4BFB" w:rsidP="007A4BFB">
      <w:r>
        <w:t>0.670863094899708</w:t>
      </w:r>
    </w:p>
    <w:p w14:paraId="5DF5573B" w14:textId="77777777" w:rsidR="007A4BFB" w:rsidRDefault="007A4BFB" w:rsidP="007A4BFB">
      <w:r>
        <w:t>0.592840850235569</w:t>
      </w:r>
    </w:p>
    <w:p w14:paraId="28204FF2" w14:textId="77777777" w:rsidR="001B38ED" w:rsidRDefault="001B38ED" w:rsidP="001B38ED">
      <w:pPr>
        <w:pStyle w:val="Heading2"/>
      </w:pPr>
      <w:bookmarkStart w:id="87" w:name="_Toc22028142"/>
      <w:r>
        <w:t>Non-Singular Matrices</w:t>
      </w:r>
      <w:bookmarkEnd w:id="87"/>
    </w:p>
    <w:p w14:paraId="7AA7C4C3" w14:textId="77777777" w:rsidR="00FB42F7" w:rsidRPr="00D15F77" w:rsidRDefault="00FB42F7" w:rsidP="00FB42F7">
      <w:r w:rsidRPr="00D15F77">
        <w:t>&lt;name&gt; :</w:t>
      </w:r>
      <w:r>
        <w:t xml:space="preserve"> </w:t>
      </w:r>
      <w:r w:rsidRPr="00D15F77">
        <w:rPr>
          <w:b/>
        </w:rPr>
        <w:t>cvar</w:t>
      </w:r>
      <w:r w:rsidRPr="00D15F77">
        <w:t xml:space="preserve"> [ ( &lt;name&gt; ) ] </w:t>
      </w:r>
      <w:r>
        <w:rPr>
          <w:b/>
        </w:rPr>
        <w:t xml:space="preserve">matrix </w:t>
      </w:r>
      <w:r w:rsidRPr="00D15F77">
        <w:t>&lt;dim&gt;</w:t>
      </w:r>
      <w:r>
        <w:t xml:space="preserve"> [ , &lt;fieldspec&gt;] </w:t>
      </w:r>
      <w:r w:rsidRPr="00D15F77">
        <w:t>;</w:t>
      </w:r>
    </w:p>
    <w:p w14:paraId="1134627B" w14:textId="77777777" w:rsidR="00FB42F7" w:rsidRPr="00D15F77" w:rsidRDefault="00FB42F7" w:rsidP="00FB42F7">
      <w:r w:rsidRPr="00D15F77">
        <w:t>&lt;name&gt; :</w:t>
      </w:r>
      <w:r>
        <w:t xml:space="preserve"> </w:t>
      </w:r>
      <w:r w:rsidRPr="00D15F77">
        <w:rPr>
          <w:b/>
        </w:rPr>
        <w:t>cvar</w:t>
      </w:r>
      <w:r w:rsidRPr="00D15F77">
        <w:t xml:space="preserve"> [ ( &lt;name&gt; ) ] </w:t>
      </w:r>
      <w:r>
        <w:rPr>
          <w:b/>
        </w:rPr>
        <w:t xml:space="preserve">matrix2 </w:t>
      </w:r>
      <w:r w:rsidRPr="00D15F77">
        <w:t>&lt;dim&gt;</w:t>
      </w:r>
      <w:r>
        <w:t xml:space="preserve"> [ , &lt;fieldspec&gt;] </w:t>
      </w:r>
      <w:r w:rsidRPr="00D15F77">
        <w:t>;</w:t>
      </w:r>
    </w:p>
    <w:p w14:paraId="21B2C30E" w14:textId="77777777" w:rsidR="00FB42F7" w:rsidRPr="00D15F77" w:rsidRDefault="00FB42F7" w:rsidP="00FB42F7">
      <w:r w:rsidRPr="00D15F77">
        <w:t>&lt;name&gt; :</w:t>
      </w:r>
      <w:r>
        <w:t xml:space="preserve"> </w:t>
      </w:r>
      <w:r w:rsidRPr="00D15F77">
        <w:rPr>
          <w:b/>
        </w:rPr>
        <w:t>cvar</w:t>
      </w:r>
      <w:r w:rsidRPr="00D15F77">
        <w:t xml:space="preserve"> [ ( &lt;name&gt; ) ] </w:t>
      </w:r>
      <w:r>
        <w:rPr>
          <w:b/>
        </w:rPr>
        <w:t xml:space="preserve">matrix3 </w:t>
      </w:r>
      <w:r w:rsidRPr="00D15F77">
        <w:t>&lt;dim&gt;</w:t>
      </w:r>
      <w:r>
        <w:t xml:space="preserve"> [ , &lt;fieldspec&gt;] </w:t>
      </w:r>
      <w:r w:rsidRPr="00D15F77">
        <w:t>;</w:t>
      </w:r>
    </w:p>
    <w:p w14:paraId="61F1B6AB" w14:textId="77777777" w:rsidR="001B38ED" w:rsidRDefault="00405BDF" w:rsidP="001B38ED">
      <w:r>
        <w:t>Active non-terminals: none.</w:t>
      </w:r>
    </w:p>
    <w:p w14:paraId="10F99C02" w14:textId="77777777" w:rsidR="00405BDF" w:rsidRDefault="00405BDF" w:rsidP="001B38ED"/>
    <w:p w14:paraId="52E2C30E" w14:textId="77777777" w:rsidR="00405BDF" w:rsidRDefault="000C7B06" w:rsidP="001B38ED">
      <w:r>
        <w:rPr>
          <w:vanish/>
          <w:color w:val="000000"/>
        </w:rPr>
        <w:fldChar w:fldCharType="begin"/>
      </w:r>
      <w:r>
        <w:rPr>
          <w:vanish/>
          <w:color w:val="000000"/>
        </w:rPr>
        <w:instrText xml:space="preserve"> XE</w:instrText>
      </w:r>
      <w:r>
        <w:rPr>
          <w:color w:val="000000"/>
        </w:rPr>
        <w:instrText xml:space="preserve">"cvar non-singular matrices"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"non-singular matrices" </w:instrText>
      </w:r>
      <w:r>
        <w:rPr>
          <w:vanish/>
          <w:color w:val="000000"/>
        </w:rPr>
        <w:fldChar w:fldCharType="end"/>
      </w:r>
      <w:r w:rsidR="00405BDF">
        <w:t>The matrix cvar production is used to create random non-singular matrices over GF(2). The C++ variable must be a square two-dimensional array of integers, as in the following. The types char,</w:t>
      </w:r>
      <w:r w:rsidR="00FB42F7">
        <w:t xml:space="preserve"> short,</w:t>
      </w:r>
      <w:r w:rsidR="00405BDF">
        <w:t xml:space="preserve"> int, </w:t>
      </w:r>
      <w:r w:rsidR="00FB42F7">
        <w:t>long, or long long may be used. The integers may be unsigned if desired.</w:t>
      </w:r>
    </w:p>
    <w:p w14:paraId="6061D11E" w14:textId="77777777" w:rsidR="00405BDF" w:rsidRDefault="00405BDF" w:rsidP="001B38ED"/>
    <w:p w14:paraId="23A04E5B" w14:textId="77777777" w:rsidR="00405BDF" w:rsidRDefault="00405BDF" w:rsidP="001B38ED">
      <w:r>
        <w:t>int MyMat[4][4];</w:t>
      </w:r>
    </w:p>
    <w:p w14:paraId="57EAC675" w14:textId="77777777" w:rsidR="00405BDF" w:rsidRDefault="00405BDF" w:rsidP="001B38ED"/>
    <w:p w14:paraId="64CC68B1" w14:textId="77777777" w:rsidR="00405BDF" w:rsidRDefault="00405BDF" w:rsidP="001B38ED">
      <w:r>
        <w:t>The &lt;dim&gt; syntax element must give the dimension of the C++ variable, as in the following.</w:t>
      </w:r>
    </w:p>
    <w:p w14:paraId="10D9479D" w14:textId="77777777" w:rsidR="00405BDF" w:rsidRDefault="00405BDF" w:rsidP="001B38ED"/>
    <w:p w14:paraId="7A9D086E" w14:textId="77777777" w:rsidR="00405BDF" w:rsidRDefault="00405BDF" w:rsidP="001B38ED">
      <w:r>
        <w:t>MyMat: cvar matrix 4;</w:t>
      </w:r>
    </w:p>
    <w:p w14:paraId="75595F37" w14:textId="77777777" w:rsidR="00405BDF" w:rsidRDefault="00405BDF" w:rsidP="001B38ED"/>
    <w:p w14:paraId="00A6B98B" w14:textId="77777777" w:rsidR="00405BDF" w:rsidRDefault="00405BDF" w:rsidP="001B38ED">
      <w:r>
        <w:t xml:space="preserve">The </w:t>
      </w:r>
      <w:r w:rsidR="00FB42F7">
        <w:t xml:space="preserve">&lt;fieldspec&gt; parameter may be used to change from GF(2) to another field. The value zero specifies a matrix of floating point numbers, in which case the declaration of the C++ variable must be changed from </w:t>
      </w:r>
      <w:r w:rsidR="00FB42F7" w:rsidRPr="00FB42F7">
        <w:rPr>
          <w:i/>
        </w:rPr>
        <w:t>int</w:t>
      </w:r>
      <w:r w:rsidR="00FB42F7">
        <w:t xml:space="preserve"> to </w:t>
      </w:r>
      <w:r w:rsidR="00FB42F7" w:rsidRPr="00FB42F7">
        <w:rPr>
          <w:i/>
        </w:rPr>
        <w:t>double</w:t>
      </w:r>
      <w:r w:rsidR="00FB42F7">
        <w:t>. If any other number is used, the matrix will be generated modulo the number specified. The number 1 may not be specified. When a number other than zero or 2 is specified, it should be a prime number, otherwise the resultant matrix is not guaranteed to be non-singular. However, any positive number other than 1 is permitted. All calculations will be done modulo the number specified in the &lt;fieldspec&gt; parameter. This production does not support fields that are powers of primes. This may change in the future.</w:t>
      </w:r>
    </w:p>
    <w:p w14:paraId="1728C704" w14:textId="77777777" w:rsidR="00FB42F7" w:rsidRPr="00D37F63" w:rsidRDefault="001E67A6" w:rsidP="001B38ED">
      <w:r>
        <w:t xml:space="preserve">The </w:t>
      </w:r>
      <w:r w:rsidRPr="001E67A6">
        <w:rPr>
          <w:b/>
        </w:rPr>
        <w:t>matrix</w:t>
      </w:r>
      <w:r>
        <w:t xml:space="preserve"> specification</w:t>
      </w:r>
      <w:r w:rsidR="00FB42F7">
        <w:t xml:space="preserve"> differs from generating random matrices using binary integers because the resultant matrices are guaranteed to be non-singular. Unfortunately, the perfect algorithm for generating non-singular matrices has yet to be discovered. Therefore three options </w:t>
      </w:r>
      <w:r w:rsidR="00FB42F7">
        <w:lastRenderedPageBreak/>
        <w:t xml:space="preserve">are provided. </w:t>
      </w:r>
      <w:r>
        <w:t xml:space="preserve">The keyword </w:t>
      </w:r>
      <w:r w:rsidRPr="001E67A6">
        <w:rPr>
          <w:b/>
        </w:rPr>
        <w:t>matrix</w:t>
      </w:r>
      <w:r>
        <w:t xml:space="preserve"> provides a large variety of matrices without bias. However the scope is limited in the sense that there are non-singular matrices that cannot be generated. The keyword </w:t>
      </w:r>
      <w:r w:rsidRPr="001E67A6">
        <w:rPr>
          <w:b/>
        </w:rPr>
        <w:t>matrix2</w:t>
      </w:r>
      <w:r>
        <w:t xml:space="preserve"> provides full scope. Any matrix can be generated, but the generation is highly biased, with certain matrices being generate more often than others. The keyword </w:t>
      </w:r>
      <w:r w:rsidRPr="001E67A6">
        <w:rPr>
          <w:b/>
        </w:rPr>
        <w:t>matrix3</w:t>
      </w:r>
      <w:r>
        <w:t xml:space="preserve"> provides full scope with very little bias, but the algorithm is slow. It is up to the user to determine which method is preferable.</w:t>
      </w:r>
    </w:p>
    <w:p w14:paraId="12679CCE" w14:textId="77777777" w:rsidR="00873A00" w:rsidRDefault="00873A00" w:rsidP="00B140E8">
      <w:pPr>
        <w:pStyle w:val="Heading1"/>
        <w:rPr>
          <w:color w:val="000000"/>
        </w:rPr>
      </w:pPr>
      <w:bookmarkStart w:id="88" w:name="_Toc22028143"/>
      <w:r>
        <w:rPr>
          <w:color w:val="000000"/>
        </w:rPr>
        <w:lastRenderedPageBreak/>
        <w:t>Input from C++ Variables</w:t>
      </w:r>
      <w:bookmarkEnd w:id="88"/>
    </w:p>
    <w:p w14:paraId="2BF73A3B" w14:textId="77777777" w:rsidR="00FF43BF" w:rsidRPr="00FF43BF" w:rsidRDefault="000C7B06" w:rsidP="00FF43BF">
      <w:r>
        <w:rPr>
          <w:vanish/>
          <w:color w:val="000000"/>
        </w:rPr>
        <w:fldChar w:fldCharType="begin"/>
      </w:r>
      <w:r>
        <w:rPr>
          <w:vanish/>
          <w:color w:val="000000"/>
        </w:rPr>
        <w:instrText xml:space="preserve"> XE</w:instrText>
      </w:r>
      <w:r>
        <w:rPr>
          <w:color w:val="000000"/>
        </w:rPr>
        <w:instrText xml:space="preserve">"icvar"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"input from C++ variables" </w:instrText>
      </w:r>
      <w:r>
        <w:rPr>
          <w:vanish/>
          <w:color w:val="000000"/>
        </w:rPr>
        <w:fldChar w:fldCharType="end"/>
      </w:r>
      <w:r w:rsidR="00FF43BF" w:rsidRPr="00414674">
        <w:rPr>
          <w:b/>
        </w:rPr>
        <w:t>Icvar</w:t>
      </w:r>
      <w:r w:rsidR="00FF43BF">
        <w:t xml:space="preserve"> productions allow values to be imported from C++ variables into the data-generation process. The main reason these exist is to facilitate returning data values from </w:t>
      </w:r>
      <w:r w:rsidR="00FF43BF" w:rsidRPr="00FF43BF">
        <w:rPr>
          <w:b/>
        </w:rPr>
        <w:t>action</w:t>
      </w:r>
      <w:r w:rsidR="00FF43BF">
        <w:t xml:space="preserve"> productions. An </w:t>
      </w:r>
      <w:r w:rsidR="00FF43BF" w:rsidRPr="00414674">
        <w:rPr>
          <w:b/>
        </w:rPr>
        <w:t>action</w:t>
      </w:r>
      <w:r w:rsidR="00FF43BF">
        <w:t xml:space="preserve"> production consists of arbitrary C++ code. There are</w:t>
      </w:r>
      <w:r w:rsidR="009C2E48">
        <w:t xml:space="preserve"> other</w:t>
      </w:r>
      <w:r w:rsidR="00FF43BF">
        <w:t xml:space="preserve"> procedures for return</w:t>
      </w:r>
      <w:r w:rsidR="009C2E48">
        <w:t>ing</w:t>
      </w:r>
      <w:r w:rsidR="00FF43BF">
        <w:t xml:space="preserve"> data</w:t>
      </w:r>
      <w:r w:rsidR="009C2E48">
        <w:t xml:space="preserve">, but they are elaborate and somewhat complicated. </w:t>
      </w:r>
      <w:r w:rsidR="009C2E48">
        <w:rPr>
          <w:b/>
        </w:rPr>
        <w:t>I</w:t>
      </w:r>
      <w:r w:rsidR="009C2E48" w:rsidRPr="009C2E48">
        <w:rPr>
          <w:b/>
        </w:rPr>
        <w:t>cvar</w:t>
      </w:r>
      <w:r w:rsidR="009C2E48">
        <w:t xml:space="preserve"> variables make the process simple and straightforward. Furthermore, it is possible to return many values from a single invocation of an </w:t>
      </w:r>
      <w:r w:rsidR="009C2E48" w:rsidRPr="009C2E48">
        <w:rPr>
          <w:b/>
        </w:rPr>
        <w:t>icvar</w:t>
      </w:r>
      <w:r w:rsidR="009C2E48">
        <w:t xml:space="preserve"> production. There is no easy way to do this without </w:t>
      </w:r>
      <w:r w:rsidR="009C2E48" w:rsidRPr="009C2E48">
        <w:rPr>
          <w:b/>
        </w:rPr>
        <w:t>icvar</w:t>
      </w:r>
      <w:r w:rsidR="009C2E48">
        <w:t xml:space="preserve"> productions.</w:t>
      </w:r>
    </w:p>
    <w:p w14:paraId="4681ABC8" w14:textId="77777777" w:rsidR="00873A00" w:rsidRPr="00C810C3" w:rsidRDefault="00873A00" w:rsidP="00873A00">
      <w:pPr>
        <w:pStyle w:val="Heading2"/>
      </w:pPr>
      <w:bookmarkStart w:id="89" w:name="_Toc22028144"/>
      <w:r>
        <w:t>Null-Terminated Strings</w:t>
      </w:r>
      <w:bookmarkEnd w:id="89"/>
    </w:p>
    <w:p w14:paraId="77A7FEA4" w14:textId="77777777" w:rsidR="00873A00" w:rsidRDefault="00873A00" w:rsidP="00873A00">
      <w:r>
        <w:t>&lt;name&gt; :</w:t>
      </w:r>
      <w:r w:rsidRPr="00873A00">
        <w:rPr>
          <w:b/>
        </w:rPr>
        <w:t>i</w:t>
      </w:r>
      <w:r w:rsidRPr="008F05BA">
        <w:rPr>
          <w:b/>
        </w:rPr>
        <w:t>cvar</w:t>
      </w:r>
      <w:r>
        <w:t xml:space="preserve"> [(&lt;name&gt; ) ] ;</w:t>
      </w:r>
    </w:p>
    <w:p w14:paraId="02E0E027" w14:textId="77777777" w:rsidR="00873A00" w:rsidRDefault="00873A00" w:rsidP="00873A00">
      <w:r>
        <w:t>Active Non-Terminals: none.</w:t>
      </w:r>
    </w:p>
    <w:p w14:paraId="0803F457" w14:textId="77777777" w:rsidR="007F0D5D" w:rsidRDefault="007F0D5D" w:rsidP="00873A00"/>
    <w:p w14:paraId="1AC15B9E" w14:textId="77777777" w:rsidR="007F0D5D" w:rsidRDefault="007F0D5D" w:rsidP="00873A00">
      <w:r>
        <w:t>The specified C++ variable is assumed to be a char * or char[] containing a null terminated string. The string is passed to the output, with standard replacement of any non-terminals found in the string.</w:t>
      </w:r>
    </w:p>
    <w:p w14:paraId="06E474BD" w14:textId="77777777" w:rsidR="00873A00" w:rsidRPr="00C810C3" w:rsidRDefault="00873A00" w:rsidP="00873A00">
      <w:pPr>
        <w:pStyle w:val="Heading2"/>
      </w:pPr>
      <w:bookmarkStart w:id="90" w:name="_Toc22028145"/>
      <w:r>
        <w:t>Character Data</w:t>
      </w:r>
      <w:bookmarkEnd w:id="90"/>
    </w:p>
    <w:p w14:paraId="055F31AC" w14:textId="77777777" w:rsidR="00873A00" w:rsidRPr="00F658A8" w:rsidRDefault="00873A00" w:rsidP="00873A00">
      <w:r>
        <w:t>&lt;name&gt; :</w:t>
      </w:r>
      <w:r w:rsidR="00110972">
        <w:rPr>
          <w:b/>
        </w:rPr>
        <w:t>ic</w:t>
      </w:r>
      <w:r w:rsidRPr="008F05BA">
        <w:rPr>
          <w:b/>
        </w:rPr>
        <w:t>var</w:t>
      </w:r>
      <w:r>
        <w:t xml:space="preserve"> [(&lt;name&gt; ) ] </w:t>
      </w:r>
      <w:r w:rsidRPr="008F05BA">
        <w:rPr>
          <w:b/>
        </w:rPr>
        <w:t>char</w:t>
      </w:r>
      <w:r>
        <w:rPr>
          <w:b/>
        </w:rPr>
        <w:t xml:space="preserve"> (</w:t>
      </w:r>
      <w:r>
        <w:t>&lt;length&gt;)</w:t>
      </w:r>
      <w:r w:rsidRPr="00F658A8">
        <w:t xml:space="preserve"> </w:t>
      </w:r>
      <w:r>
        <w:t>;</w:t>
      </w:r>
    </w:p>
    <w:p w14:paraId="30013564" w14:textId="77777777" w:rsidR="00873A00" w:rsidRDefault="00873A00" w:rsidP="00873A00">
      <w:r>
        <w:t>Active Non-Terminals: none.</w:t>
      </w:r>
    </w:p>
    <w:p w14:paraId="396A0B5E" w14:textId="77777777" w:rsidR="007F0D5D" w:rsidRDefault="007F0D5D" w:rsidP="00873A00"/>
    <w:p w14:paraId="3442E2AA" w14:textId="77777777" w:rsidR="007F0D5D" w:rsidRDefault="007F0D5D" w:rsidP="007F0D5D">
      <w:r>
        <w:t xml:space="preserve">The specified C++ variable is assumed to be </w:t>
      </w:r>
      <w:r w:rsidR="009C2E48">
        <w:t xml:space="preserve">a char * or char[] containing a </w:t>
      </w:r>
      <w:r>
        <w:t>string</w:t>
      </w:r>
      <w:r w:rsidR="009C2E48">
        <w:t xml:space="preserve"> of the specified length</w:t>
      </w:r>
      <w:r>
        <w:t xml:space="preserve">. The first &lt;length&gt; characters of the string are passed to the output, with standard replacement of any non-terminals found in the string. </w:t>
      </w:r>
      <w:r w:rsidR="009C2E48">
        <w:t>Null</w:t>
      </w:r>
      <w:r>
        <w:t xml:space="preserve"> characters are treated as data characters and do not terminate the string.</w:t>
      </w:r>
    </w:p>
    <w:p w14:paraId="04FE56E6" w14:textId="77777777" w:rsidR="00873A00" w:rsidRPr="00C810C3" w:rsidRDefault="00873A00" w:rsidP="00873A00">
      <w:pPr>
        <w:pStyle w:val="Heading2"/>
      </w:pPr>
      <w:bookmarkStart w:id="91" w:name="_Toc22028146"/>
      <w:r>
        <w:t>Binary Integers</w:t>
      </w:r>
      <w:bookmarkEnd w:id="91"/>
    </w:p>
    <w:p w14:paraId="2C585F71" w14:textId="77777777" w:rsidR="00873A00" w:rsidRPr="00F658A8" w:rsidRDefault="00873A00" w:rsidP="00873A00">
      <w:r>
        <w:t>&lt;name&gt; :</w:t>
      </w:r>
      <w:r w:rsidR="00110972">
        <w:rPr>
          <w:b/>
        </w:rPr>
        <w:t>ic</w:t>
      </w:r>
      <w:r w:rsidRPr="008F05BA">
        <w:rPr>
          <w:b/>
        </w:rPr>
        <w:t>var</w:t>
      </w:r>
      <w:r>
        <w:t xml:space="preserve"> [(&lt;name&gt; ) ] </w:t>
      </w:r>
      <w:r>
        <w:rPr>
          <w:b/>
        </w:rPr>
        <w:t>binary</w:t>
      </w:r>
      <w:r w:rsidRPr="00A050A3">
        <w:t>[</w:t>
      </w:r>
      <w:r>
        <w:rPr>
          <w:b/>
        </w:rPr>
        <w:t>(</w:t>
      </w:r>
      <w:r>
        <w:t>&lt;length&gt;)]</w:t>
      </w:r>
      <w:r w:rsidR="00110972">
        <w:t xml:space="preserve"> </w:t>
      </w:r>
      <w:r>
        <w:t>;</w:t>
      </w:r>
    </w:p>
    <w:p w14:paraId="55523A21" w14:textId="77777777" w:rsidR="00873A00" w:rsidRPr="00F658A8" w:rsidRDefault="00873A00" w:rsidP="00873A00">
      <w:r>
        <w:t>&lt;name&gt; :</w:t>
      </w:r>
      <w:r w:rsidR="00110972">
        <w:rPr>
          <w:b/>
        </w:rPr>
        <w:t>ic</w:t>
      </w:r>
      <w:r w:rsidRPr="008F05BA">
        <w:rPr>
          <w:b/>
        </w:rPr>
        <w:t>var</w:t>
      </w:r>
      <w:r>
        <w:t xml:space="preserve"> [(&lt;name&gt; ) ] </w:t>
      </w:r>
      <w:r w:rsidRPr="00A050A3">
        <w:rPr>
          <w:b/>
        </w:rPr>
        <w:t>u</w:t>
      </w:r>
      <w:r>
        <w:rPr>
          <w:b/>
        </w:rPr>
        <w:t>binary</w:t>
      </w:r>
      <w:r w:rsidRPr="00A050A3">
        <w:t>[</w:t>
      </w:r>
      <w:r>
        <w:rPr>
          <w:b/>
        </w:rPr>
        <w:t>(</w:t>
      </w:r>
      <w:r>
        <w:t>&lt;length&gt;)]</w:t>
      </w:r>
      <w:r w:rsidR="00110972">
        <w:t xml:space="preserve"> </w:t>
      </w:r>
      <w:r>
        <w:t>;</w:t>
      </w:r>
    </w:p>
    <w:p w14:paraId="4E8CFA26" w14:textId="77777777" w:rsidR="00873A00" w:rsidRDefault="00873A00" w:rsidP="00873A00">
      <w:r>
        <w:t>Active Non-Terminals: none.</w:t>
      </w:r>
    </w:p>
    <w:p w14:paraId="11656ECE" w14:textId="77777777" w:rsidR="007F0D5D" w:rsidRDefault="007F0D5D" w:rsidP="00873A00"/>
    <w:p w14:paraId="7B5896FF" w14:textId="77777777" w:rsidR="007F0D5D" w:rsidRDefault="007F0D5D" w:rsidP="00873A00">
      <w:r>
        <w:t xml:space="preserve">The specified variable is assumed to be a char, short, int, or long long, depending on the &lt;length&gt; specification. 1 through 8 specify a char, 9 through 16 specify a short, 17 through 32 specify an int, and 33 through 64 specify a long long. If the </w:t>
      </w:r>
      <w:r w:rsidRPr="007F0D5D">
        <w:rPr>
          <w:b/>
        </w:rPr>
        <w:t>ubinary</w:t>
      </w:r>
      <w:r>
        <w:t xml:space="preserve"> keyword is used, the variable is assumed to be unsigned, if the </w:t>
      </w:r>
      <w:r w:rsidRPr="007F0D5D">
        <w:rPr>
          <w:b/>
        </w:rPr>
        <w:t>binary</w:t>
      </w:r>
      <w:r>
        <w:t xml:space="preserve"> keyword is used, it is assumed to be signed.</w:t>
      </w:r>
    </w:p>
    <w:p w14:paraId="10A59D64" w14:textId="77777777" w:rsidR="007F0D5D" w:rsidRDefault="007F0D5D" w:rsidP="00873A00">
      <w:r>
        <w:t>The value of the variable is converted to ASCII and is passed to the output.</w:t>
      </w:r>
    </w:p>
    <w:p w14:paraId="3C93B668" w14:textId="77777777" w:rsidR="00110972" w:rsidRPr="00C810C3" w:rsidRDefault="00110972" w:rsidP="00110972">
      <w:pPr>
        <w:pStyle w:val="Heading2"/>
      </w:pPr>
      <w:bookmarkStart w:id="92" w:name="_Toc22028147"/>
      <w:r>
        <w:t>Floating Point Data</w:t>
      </w:r>
      <w:bookmarkEnd w:id="92"/>
    </w:p>
    <w:p w14:paraId="09C98CA6" w14:textId="77777777" w:rsidR="00110972" w:rsidRPr="00F658A8" w:rsidRDefault="00110972" w:rsidP="00110972">
      <w:r>
        <w:t>&lt;name&gt; :</w:t>
      </w:r>
      <w:r>
        <w:rPr>
          <w:b/>
        </w:rPr>
        <w:t>ic</w:t>
      </w:r>
      <w:r w:rsidRPr="008F05BA">
        <w:rPr>
          <w:b/>
        </w:rPr>
        <w:t>var</w:t>
      </w:r>
      <w:r>
        <w:t xml:space="preserve"> [(&lt;name&gt; ) ] </w:t>
      </w:r>
      <w:r>
        <w:rPr>
          <w:b/>
        </w:rPr>
        <w:t xml:space="preserve">float </w:t>
      </w:r>
      <w:r>
        <w:t>;</w:t>
      </w:r>
    </w:p>
    <w:p w14:paraId="1425801E" w14:textId="77777777" w:rsidR="00110972" w:rsidRPr="00F658A8" w:rsidRDefault="00110972" w:rsidP="00110972">
      <w:r>
        <w:t>&lt;name&gt; :</w:t>
      </w:r>
      <w:r>
        <w:rPr>
          <w:b/>
        </w:rPr>
        <w:t>ic</w:t>
      </w:r>
      <w:r w:rsidRPr="008F05BA">
        <w:rPr>
          <w:b/>
        </w:rPr>
        <w:t>var</w:t>
      </w:r>
      <w:r>
        <w:t xml:space="preserve"> [(&lt;name&gt; ) ] </w:t>
      </w:r>
      <w:r>
        <w:rPr>
          <w:b/>
        </w:rPr>
        <w:t xml:space="preserve">double </w:t>
      </w:r>
      <w:r>
        <w:t>;</w:t>
      </w:r>
    </w:p>
    <w:p w14:paraId="7DB0C122" w14:textId="77777777" w:rsidR="00110972" w:rsidRPr="00F658A8" w:rsidRDefault="00110972" w:rsidP="00110972">
      <w:r>
        <w:t>&lt;name&gt; :</w:t>
      </w:r>
      <w:r>
        <w:rPr>
          <w:b/>
        </w:rPr>
        <w:t>ic</w:t>
      </w:r>
      <w:r w:rsidRPr="008F05BA">
        <w:rPr>
          <w:b/>
        </w:rPr>
        <w:t>var</w:t>
      </w:r>
      <w:r>
        <w:t xml:space="preserve"> [(&lt;name&gt; ) ] </w:t>
      </w:r>
      <w:r>
        <w:rPr>
          <w:b/>
        </w:rPr>
        <w:t xml:space="preserve">longdouble </w:t>
      </w:r>
      <w:r>
        <w:t>;</w:t>
      </w:r>
    </w:p>
    <w:p w14:paraId="00EE2513" w14:textId="77777777" w:rsidR="00110972" w:rsidRDefault="00110972" w:rsidP="00110972">
      <w:r>
        <w:t>Active Non-Terminals: none.</w:t>
      </w:r>
    </w:p>
    <w:p w14:paraId="4B10F6C9" w14:textId="77777777" w:rsidR="007F0D5D" w:rsidRDefault="007F0D5D" w:rsidP="00110972"/>
    <w:p w14:paraId="64D84F4A" w14:textId="77777777" w:rsidR="007F0D5D" w:rsidRDefault="007F0D5D" w:rsidP="00110972">
      <w:r>
        <w:lastRenderedPageBreak/>
        <w:t>The specified variable is assumed to be a float, double or long double respectively. The value of the variable is converted to ASCII, with up to 15 decimal places, and is passed to the output.</w:t>
      </w:r>
    </w:p>
    <w:p w14:paraId="5966C01E" w14:textId="77777777" w:rsidR="00110972" w:rsidRPr="00C810C3" w:rsidRDefault="00110972" w:rsidP="00110972">
      <w:pPr>
        <w:pStyle w:val="Heading2"/>
      </w:pPr>
      <w:bookmarkStart w:id="93" w:name="_Toc22028148"/>
      <w:r>
        <w:t>Boolean Data</w:t>
      </w:r>
      <w:bookmarkEnd w:id="93"/>
    </w:p>
    <w:p w14:paraId="55E530DD" w14:textId="77777777" w:rsidR="00110972" w:rsidRDefault="00110972" w:rsidP="007B486B">
      <w:pPr>
        <w:keepNext/>
      </w:pPr>
      <w:r>
        <w:t>&lt;name&gt; :</w:t>
      </w:r>
      <w:r>
        <w:rPr>
          <w:b/>
        </w:rPr>
        <w:t>ic</w:t>
      </w:r>
      <w:r w:rsidRPr="008F05BA">
        <w:rPr>
          <w:b/>
        </w:rPr>
        <w:t>var</w:t>
      </w:r>
      <w:r>
        <w:t xml:space="preserve"> [(&lt;name&gt; ) ] </w:t>
      </w:r>
      <w:r>
        <w:rPr>
          <w:b/>
        </w:rPr>
        <w:t>bool</w:t>
      </w:r>
      <w:r w:rsidRPr="00F658A8">
        <w:t xml:space="preserve"> </w:t>
      </w:r>
      <w:r>
        <w:t>;</w:t>
      </w:r>
    </w:p>
    <w:p w14:paraId="549072B0" w14:textId="77777777" w:rsidR="00110972" w:rsidRDefault="00110972" w:rsidP="007B486B">
      <w:pPr>
        <w:keepNext/>
      </w:pPr>
      <w:r>
        <w:t>&lt;name&gt; :</w:t>
      </w:r>
      <w:r>
        <w:rPr>
          <w:b/>
        </w:rPr>
        <w:t>ic</w:t>
      </w:r>
      <w:r w:rsidRPr="008F05BA">
        <w:rPr>
          <w:b/>
        </w:rPr>
        <w:t>var</w:t>
      </w:r>
      <w:r>
        <w:t xml:space="preserve"> [(&lt;name&gt; ) ] </w:t>
      </w:r>
      <w:r>
        <w:rPr>
          <w:b/>
        </w:rPr>
        <w:t>cbool</w:t>
      </w:r>
      <w:r w:rsidRPr="00F658A8">
        <w:t xml:space="preserve"> </w:t>
      </w:r>
      <w:r>
        <w:t>;</w:t>
      </w:r>
    </w:p>
    <w:p w14:paraId="448CB310" w14:textId="77777777" w:rsidR="00110972" w:rsidRDefault="00110972" w:rsidP="007B486B">
      <w:pPr>
        <w:keepNext/>
      </w:pPr>
      <w:r>
        <w:t>Active Non-Terminals: none.</w:t>
      </w:r>
    </w:p>
    <w:p w14:paraId="64BE4095" w14:textId="77777777" w:rsidR="007F0D5D" w:rsidRDefault="007F0D5D" w:rsidP="007B486B">
      <w:pPr>
        <w:keepNext/>
      </w:pPr>
    </w:p>
    <w:p w14:paraId="71C070D0" w14:textId="77777777" w:rsidR="007F0D5D" w:rsidRDefault="007F0D5D" w:rsidP="00110972">
      <w:r>
        <w:t xml:space="preserve">The specified variable is assumed to be a bool, although integer variables (of all sizes) may also be referenced. </w:t>
      </w:r>
      <w:r w:rsidR="007B486B">
        <w:t xml:space="preserve">If the keyword </w:t>
      </w:r>
      <w:r w:rsidR="007B486B" w:rsidRPr="007B486B">
        <w:rPr>
          <w:b/>
        </w:rPr>
        <w:t>bool</w:t>
      </w:r>
      <w:r w:rsidR="007B486B">
        <w:t xml:space="preserve"> is used, the value of the variable is converted to the string “1” or the string “0”, depending on whether the variable is true or false (respectively). If the keyword </w:t>
      </w:r>
      <w:r w:rsidR="007B486B" w:rsidRPr="007B486B">
        <w:rPr>
          <w:b/>
        </w:rPr>
        <w:t>cbool</w:t>
      </w:r>
      <w:r w:rsidR="007B486B">
        <w:t xml:space="preserve"> is used</w:t>
      </w:r>
      <w:r w:rsidR="00414674">
        <w:t>,</w:t>
      </w:r>
      <w:r w:rsidR="007B486B">
        <w:t xml:space="preserve"> the value is converted to the string “true” or the string “false”. The resultant string is passed to the output.</w:t>
      </w:r>
    </w:p>
    <w:p w14:paraId="7EB4CFD9" w14:textId="77777777" w:rsidR="00B140E8" w:rsidRDefault="00B71D17" w:rsidP="00B140E8">
      <w:pPr>
        <w:pStyle w:val="Heading1"/>
        <w:rPr>
          <w:color w:val="000000"/>
        </w:rPr>
      </w:pPr>
      <w:bookmarkStart w:id="94" w:name="_Toc22028149"/>
      <w:r>
        <w:rPr>
          <w:color w:val="000000"/>
        </w:rPr>
        <w:lastRenderedPageBreak/>
        <w:t>Output Filters</w:t>
      </w:r>
      <w:bookmarkEnd w:id="94"/>
    </w:p>
    <w:p w14:paraId="7996B46F" w14:textId="77777777" w:rsidR="00CC210B" w:rsidRPr="00CC210B" w:rsidRDefault="000C7B06" w:rsidP="00CC210B">
      <w:r>
        <w:rPr>
          <w:vanish/>
          <w:color w:val="000000"/>
        </w:rPr>
        <w:fldChar w:fldCharType="begin"/>
      </w:r>
      <w:r>
        <w:rPr>
          <w:vanish/>
          <w:color w:val="000000"/>
        </w:rPr>
        <w:instrText xml:space="preserve"> XE</w:instrText>
      </w:r>
      <w:r>
        <w:rPr>
          <w:color w:val="000000"/>
        </w:rPr>
        <w:instrText xml:space="preserve">"output filters" </w:instrText>
      </w:r>
      <w:r>
        <w:rPr>
          <w:vanish/>
          <w:color w:val="000000"/>
        </w:rPr>
        <w:fldChar w:fldCharType="end"/>
      </w:r>
      <w:r w:rsidR="00CC210B">
        <w:t>Output filters are used to introduce raw binary data into the output stream, or to provide alternative ASCII formats for numeric data.</w:t>
      </w:r>
    </w:p>
    <w:p w14:paraId="2595093A" w14:textId="77777777" w:rsidR="00143EF0" w:rsidRPr="00143EF0" w:rsidRDefault="00143EF0" w:rsidP="00143EF0">
      <w:pPr>
        <w:pStyle w:val="Heading2"/>
      </w:pPr>
      <w:bookmarkStart w:id="95" w:name="_Toc22028150"/>
      <w:r>
        <w:t>Binary output</w:t>
      </w:r>
      <w:bookmarkEnd w:id="95"/>
    </w:p>
    <w:p w14:paraId="618FB622" w14:textId="77777777" w:rsidR="00755AF8" w:rsidRDefault="005F2D8B" w:rsidP="00755AF8">
      <w:pPr>
        <w:rPr>
          <w:color w:val="000000"/>
        </w:rPr>
      </w:pPr>
      <w:r>
        <w:rPr>
          <w:color w:val="000000"/>
        </w:rPr>
        <w:t xml:space="preserve">&lt;name&gt; : </w:t>
      </w:r>
      <w:r w:rsidR="00755AF8" w:rsidRPr="00DF3E42">
        <w:rPr>
          <w:b/>
          <w:color w:val="000000"/>
        </w:rPr>
        <w:t>binary</w:t>
      </w:r>
      <w:r w:rsidR="00755AF8">
        <w:rPr>
          <w:b/>
          <w:color w:val="000000"/>
        </w:rPr>
        <w:t xml:space="preserve"> </w:t>
      </w:r>
      <w:r w:rsidR="00755AF8" w:rsidRPr="00755AF8">
        <w:rPr>
          <w:color w:val="000000"/>
        </w:rPr>
        <w:t>[</w:t>
      </w:r>
      <w:r w:rsidR="00755AF8">
        <w:rPr>
          <w:color w:val="000000"/>
        </w:rPr>
        <w:t xml:space="preserve"> ( &lt;number&gt; ) </w:t>
      </w:r>
      <w:r w:rsidR="00755AF8" w:rsidRPr="00755AF8">
        <w:rPr>
          <w:color w:val="000000"/>
        </w:rPr>
        <w:t>]</w:t>
      </w:r>
      <w:r w:rsidR="00755AF8">
        <w:rPr>
          <w:b/>
          <w:color w:val="000000"/>
        </w:rPr>
        <w:t xml:space="preserve"> </w:t>
      </w:r>
      <w:r w:rsidR="00755AF8" w:rsidRPr="00755AF8">
        <w:rPr>
          <w:color w:val="000000"/>
        </w:rPr>
        <w:t>&lt;name&gt;</w:t>
      </w:r>
      <w:r>
        <w:rPr>
          <w:color w:val="000000"/>
        </w:rPr>
        <w:t xml:space="preserve"> </w:t>
      </w:r>
      <w:r w:rsidR="00755AF8">
        <w:rPr>
          <w:color w:val="000000"/>
        </w:rPr>
        <w:t>;</w:t>
      </w:r>
    </w:p>
    <w:p w14:paraId="614B1BCE" w14:textId="77777777" w:rsidR="00755AF8" w:rsidRDefault="00755AF8" w:rsidP="00755AF8">
      <w:pPr>
        <w:rPr>
          <w:color w:val="000000"/>
        </w:rPr>
      </w:pPr>
      <w:r>
        <w:rPr>
          <w:color w:val="000000"/>
        </w:rPr>
        <w:t>&lt;name&gt;</w:t>
      </w:r>
      <w:r w:rsidR="005F2D8B">
        <w:rPr>
          <w:color w:val="000000"/>
        </w:rPr>
        <w:t xml:space="preserve"> </w:t>
      </w:r>
      <w:r>
        <w:rPr>
          <w:color w:val="000000"/>
        </w:rPr>
        <w:t>:</w:t>
      </w:r>
      <w:r w:rsidR="005F2D8B">
        <w:rPr>
          <w:color w:val="000000"/>
        </w:rPr>
        <w:t xml:space="preserve"> </w:t>
      </w:r>
      <w:r w:rsidRPr="00755AF8">
        <w:rPr>
          <w:b/>
          <w:color w:val="000000"/>
        </w:rPr>
        <w:t>u</w:t>
      </w:r>
      <w:r w:rsidRPr="00DF3E42">
        <w:rPr>
          <w:b/>
          <w:color w:val="000000"/>
        </w:rPr>
        <w:t>binary</w:t>
      </w:r>
      <w:r w:rsidR="00775629">
        <w:rPr>
          <w:b/>
          <w:color w:val="000000"/>
        </w:rPr>
        <w:t xml:space="preserve"> </w:t>
      </w:r>
      <w:r w:rsidRPr="00755AF8">
        <w:rPr>
          <w:color w:val="000000"/>
        </w:rPr>
        <w:t>[</w:t>
      </w:r>
      <w:r>
        <w:rPr>
          <w:color w:val="000000"/>
        </w:rPr>
        <w:t xml:space="preserve"> ( &lt;number&gt; ) </w:t>
      </w:r>
      <w:r w:rsidRPr="00755AF8">
        <w:rPr>
          <w:color w:val="000000"/>
        </w:rPr>
        <w:t>]</w:t>
      </w:r>
      <w:r>
        <w:rPr>
          <w:b/>
          <w:color w:val="000000"/>
        </w:rPr>
        <w:t xml:space="preserve"> </w:t>
      </w:r>
      <w:r w:rsidRPr="00755AF8">
        <w:rPr>
          <w:color w:val="000000"/>
        </w:rPr>
        <w:t>&lt;name&gt;</w:t>
      </w:r>
      <w:r w:rsidR="005F2D8B">
        <w:rPr>
          <w:color w:val="000000"/>
        </w:rPr>
        <w:t xml:space="preserve"> </w:t>
      </w:r>
      <w:r>
        <w:rPr>
          <w:color w:val="000000"/>
        </w:rPr>
        <w:t>;</w:t>
      </w:r>
    </w:p>
    <w:p w14:paraId="1976856E" w14:textId="77777777" w:rsidR="00504D36" w:rsidRDefault="00504D36" w:rsidP="00504D36">
      <w:r>
        <w:t>Active Non-Terminals: none.</w:t>
      </w:r>
    </w:p>
    <w:p w14:paraId="72E98D66" w14:textId="77777777" w:rsidR="00341168" w:rsidRDefault="00341168" w:rsidP="00504D36"/>
    <w:p w14:paraId="04E263FD" w14:textId="77777777" w:rsidR="005F2D8B" w:rsidRDefault="000C7B06" w:rsidP="00504D36">
      <w:r>
        <w:rPr>
          <w:vanish/>
          <w:color w:val="000000"/>
        </w:rPr>
        <w:fldChar w:fldCharType="begin"/>
      </w:r>
      <w:r>
        <w:rPr>
          <w:vanish/>
          <w:color w:val="000000"/>
        </w:rPr>
        <w:instrText xml:space="preserve"> XE</w:instrText>
      </w:r>
      <w:r>
        <w:rPr>
          <w:color w:val="000000"/>
        </w:rPr>
        <w:instrText xml:space="preserve">"binary output" </w:instrText>
      </w:r>
      <w:r>
        <w:rPr>
          <w:vanish/>
          <w:color w:val="000000"/>
        </w:rPr>
        <w:fldChar w:fldCharType="end"/>
      </w:r>
      <w:r w:rsidR="00341168">
        <w:t>These productions insert raw binary data into the output stream. The data is provided by the production given in the &lt;name&gt; syntax item. A selection is made from the production &lt;name&gt;, which produces the data in ASCII format. The ASCII data is converted to a binary integer and the bytes of the integer are inserted into the output stream. On little-endian systems, the bytes appear in little-endian order. On big-endian systems, the bytes appear in big-endian order.</w:t>
      </w:r>
      <w:r w:rsidR="005F2D8B">
        <w:t xml:space="preserve"> The number following the keyword gives the size of the integer. The result may be an 8-bit, 16-bit, 32-bit, or 64-bit number. The default is 32 bits. Numbers from 1-8 are treated as 8, 9-16 are treated as 16, 17-32 are treated as 32. Any number larger than 32 is treated as 64.</w:t>
      </w:r>
    </w:p>
    <w:p w14:paraId="7C22A3F8" w14:textId="77777777" w:rsidR="00143EF0" w:rsidRDefault="00143EF0" w:rsidP="00143EF0">
      <w:pPr>
        <w:pStyle w:val="Heading2"/>
      </w:pPr>
      <w:bookmarkStart w:id="96" w:name="_Toc22028151"/>
      <w:r>
        <w:t>Floating Point output</w:t>
      </w:r>
      <w:bookmarkEnd w:id="96"/>
    </w:p>
    <w:p w14:paraId="57F950BC" w14:textId="77777777" w:rsidR="00755AF8" w:rsidRDefault="005F2D8B" w:rsidP="00755AF8">
      <w:pPr>
        <w:rPr>
          <w:color w:val="000000"/>
        </w:rPr>
      </w:pPr>
      <w:r>
        <w:rPr>
          <w:color w:val="000000"/>
        </w:rPr>
        <w:t xml:space="preserve">&lt;name&gt; : </w:t>
      </w:r>
      <w:r w:rsidR="00755AF8">
        <w:rPr>
          <w:b/>
          <w:color w:val="000000"/>
        </w:rPr>
        <w:t xml:space="preserve">float </w:t>
      </w:r>
      <w:r w:rsidR="00755AF8" w:rsidRPr="00755AF8">
        <w:rPr>
          <w:color w:val="000000"/>
        </w:rPr>
        <w:t>&lt;name&gt;</w:t>
      </w:r>
      <w:r>
        <w:rPr>
          <w:color w:val="000000"/>
        </w:rPr>
        <w:t xml:space="preserve"> </w:t>
      </w:r>
      <w:r w:rsidR="00755AF8">
        <w:rPr>
          <w:color w:val="000000"/>
        </w:rPr>
        <w:t>;</w:t>
      </w:r>
    </w:p>
    <w:p w14:paraId="129B2F04" w14:textId="77777777" w:rsidR="00755AF8" w:rsidRDefault="00755AF8" w:rsidP="00755AF8">
      <w:pPr>
        <w:rPr>
          <w:color w:val="000000"/>
        </w:rPr>
      </w:pPr>
      <w:r>
        <w:rPr>
          <w:color w:val="000000"/>
        </w:rPr>
        <w:t>&lt;</w:t>
      </w:r>
      <w:r w:rsidR="005F2D8B">
        <w:rPr>
          <w:color w:val="000000"/>
        </w:rPr>
        <w:t xml:space="preserve">name&gt; : </w:t>
      </w:r>
      <w:r>
        <w:rPr>
          <w:b/>
          <w:color w:val="000000"/>
        </w:rPr>
        <w:t xml:space="preserve">double </w:t>
      </w:r>
      <w:r w:rsidRPr="00755AF8">
        <w:rPr>
          <w:color w:val="000000"/>
        </w:rPr>
        <w:t>&lt;name&gt;</w:t>
      </w:r>
      <w:r w:rsidR="005F2D8B">
        <w:rPr>
          <w:color w:val="000000"/>
        </w:rPr>
        <w:t xml:space="preserve"> </w:t>
      </w:r>
      <w:r>
        <w:rPr>
          <w:color w:val="000000"/>
        </w:rPr>
        <w:t>;</w:t>
      </w:r>
    </w:p>
    <w:p w14:paraId="66676373" w14:textId="77777777" w:rsidR="00755AF8" w:rsidRDefault="005F2D8B" w:rsidP="00755AF8">
      <w:pPr>
        <w:rPr>
          <w:color w:val="000000"/>
        </w:rPr>
      </w:pPr>
      <w:r>
        <w:rPr>
          <w:color w:val="000000"/>
        </w:rPr>
        <w:t xml:space="preserve">&lt;name&gt; : </w:t>
      </w:r>
      <w:r w:rsidR="00755AF8" w:rsidRPr="00755AF8">
        <w:rPr>
          <w:b/>
          <w:color w:val="000000"/>
        </w:rPr>
        <w:t>long</w:t>
      </w:r>
      <w:r w:rsidR="00755AF8">
        <w:rPr>
          <w:b/>
          <w:color w:val="000000"/>
        </w:rPr>
        <w:t xml:space="preserve">double </w:t>
      </w:r>
      <w:r w:rsidR="00755AF8" w:rsidRPr="00755AF8">
        <w:rPr>
          <w:color w:val="000000"/>
        </w:rPr>
        <w:t>&lt;name&gt;</w:t>
      </w:r>
      <w:r>
        <w:rPr>
          <w:color w:val="000000"/>
        </w:rPr>
        <w:t xml:space="preserve"> </w:t>
      </w:r>
      <w:r w:rsidR="00755AF8">
        <w:rPr>
          <w:color w:val="000000"/>
        </w:rPr>
        <w:t>;</w:t>
      </w:r>
    </w:p>
    <w:p w14:paraId="275F190E" w14:textId="77777777" w:rsidR="00504D36" w:rsidRDefault="00504D36" w:rsidP="00504D36">
      <w:r>
        <w:t>Active Non-Terminals: none.</w:t>
      </w:r>
    </w:p>
    <w:p w14:paraId="0651059B" w14:textId="77777777" w:rsidR="00EF7F0B" w:rsidRPr="00D37F63" w:rsidRDefault="00EF7F0B" w:rsidP="00504D36"/>
    <w:p w14:paraId="6D50C4C7" w14:textId="77777777" w:rsidR="00EF7F0B" w:rsidRDefault="000C7B06" w:rsidP="00EF7F0B">
      <w:r>
        <w:rPr>
          <w:vanish/>
          <w:color w:val="000000"/>
        </w:rPr>
        <w:fldChar w:fldCharType="begin"/>
      </w:r>
      <w:r>
        <w:rPr>
          <w:vanish/>
          <w:color w:val="000000"/>
        </w:rPr>
        <w:instrText xml:space="preserve"> XE</w:instrText>
      </w:r>
      <w:r>
        <w:rPr>
          <w:color w:val="000000"/>
        </w:rPr>
        <w:instrText xml:space="preserve">"floating point output" </w:instrText>
      </w:r>
      <w:r>
        <w:rPr>
          <w:vanish/>
          <w:color w:val="000000"/>
        </w:rPr>
        <w:fldChar w:fldCharType="end"/>
      </w:r>
      <w:r w:rsidR="00EF7F0B">
        <w:t>These productions insert raw binary data into the output stream. The data is provided by the production given in the &lt;name&gt; syntax item. A selection is made from the production &lt;name&gt;, which produces the data in ASCII format. The ASCII data is converted to a floating point number of the specified size and the bytes of the number are inserted into the output stream. On little-endian systems, the bytes appear in little-endian order. On big-endian systems, the bytes appear in big-endian order.</w:t>
      </w:r>
    </w:p>
    <w:p w14:paraId="4E99EC58" w14:textId="77777777" w:rsidR="00143EF0" w:rsidRDefault="00143EF0" w:rsidP="00143EF0">
      <w:pPr>
        <w:pStyle w:val="Heading2"/>
      </w:pPr>
      <w:bookmarkStart w:id="97" w:name="_Toc22028152"/>
      <w:r>
        <w:t>ASCII Binary, Octal, and Hexadecimal</w:t>
      </w:r>
      <w:bookmarkEnd w:id="97"/>
    </w:p>
    <w:p w14:paraId="020CD519" w14:textId="77777777" w:rsidR="00755AF8" w:rsidRDefault="00755AF8" w:rsidP="00755AF8">
      <w:pPr>
        <w:rPr>
          <w:color w:val="000000"/>
        </w:rPr>
      </w:pPr>
      <w:r>
        <w:rPr>
          <w:color w:val="000000"/>
        </w:rPr>
        <w:t>&lt;name&gt;</w:t>
      </w:r>
      <w:r w:rsidR="005F2D8B">
        <w:rPr>
          <w:color w:val="000000"/>
        </w:rPr>
        <w:t xml:space="preserve"> : </w:t>
      </w:r>
      <w:r>
        <w:rPr>
          <w:b/>
          <w:color w:val="000000"/>
        </w:rPr>
        <w:t>bin</w:t>
      </w:r>
      <w:r w:rsidR="00BB7546">
        <w:rPr>
          <w:b/>
          <w:color w:val="000000"/>
        </w:rPr>
        <w:t>format</w:t>
      </w:r>
      <w:r>
        <w:rPr>
          <w:b/>
          <w:color w:val="000000"/>
        </w:rPr>
        <w:t xml:space="preserve"> </w:t>
      </w:r>
      <w:r w:rsidRPr="00755AF8">
        <w:rPr>
          <w:color w:val="000000"/>
        </w:rPr>
        <w:t>&lt;name&gt;</w:t>
      </w:r>
      <w:r w:rsidR="005F2D8B">
        <w:rPr>
          <w:color w:val="000000"/>
        </w:rPr>
        <w:t xml:space="preserve"> </w:t>
      </w:r>
      <w:r>
        <w:rPr>
          <w:color w:val="000000"/>
        </w:rPr>
        <w:t>;</w:t>
      </w:r>
    </w:p>
    <w:p w14:paraId="4157CD7D" w14:textId="77777777" w:rsidR="00755AF8" w:rsidRDefault="00755AF8" w:rsidP="00755AF8">
      <w:pPr>
        <w:rPr>
          <w:color w:val="000000"/>
        </w:rPr>
      </w:pPr>
      <w:r>
        <w:rPr>
          <w:color w:val="000000"/>
        </w:rPr>
        <w:t>&lt;name&gt;</w:t>
      </w:r>
      <w:r w:rsidR="005F2D8B">
        <w:rPr>
          <w:color w:val="000000"/>
        </w:rPr>
        <w:t xml:space="preserve"> : </w:t>
      </w:r>
      <w:r>
        <w:rPr>
          <w:b/>
          <w:color w:val="000000"/>
        </w:rPr>
        <w:t>oct</w:t>
      </w:r>
      <w:r w:rsidR="00BB7546">
        <w:rPr>
          <w:b/>
          <w:color w:val="000000"/>
        </w:rPr>
        <w:t>format</w:t>
      </w:r>
      <w:r>
        <w:rPr>
          <w:b/>
          <w:color w:val="000000"/>
        </w:rPr>
        <w:t xml:space="preserve"> </w:t>
      </w:r>
      <w:r w:rsidRPr="00755AF8">
        <w:rPr>
          <w:color w:val="000000"/>
        </w:rPr>
        <w:t>&lt;name&gt;</w:t>
      </w:r>
      <w:r w:rsidR="005F2D8B">
        <w:rPr>
          <w:color w:val="000000"/>
        </w:rPr>
        <w:t xml:space="preserve"> </w:t>
      </w:r>
      <w:r>
        <w:rPr>
          <w:color w:val="000000"/>
        </w:rPr>
        <w:t>;</w:t>
      </w:r>
    </w:p>
    <w:p w14:paraId="60731119" w14:textId="77777777" w:rsidR="00755AF8" w:rsidRDefault="00755AF8" w:rsidP="00755AF8">
      <w:pPr>
        <w:rPr>
          <w:color w:val="000000"/>
        </w:rPr>
      </w:pPr>
      <w:r>
        <w:rPr>
          <w:color w:val="000000"/>
        </w:rPr>
        <w:t>&lt;name&gt;</w:t>
      </w:r>
      <w:r w:rsidR="005F2D8B">
        <w:rPr>
          <w:color w:val="000000"/>
        </w:rPr>
        <w:t xml:space="preserve"> : </w:t>
      </w:r>
      <w:r w:rsidRPr="00755AF8">
        <w:rPr>
          <w:b/>
          <w:color w:val="000000"/>
        </w:rPr>
        <w:t>hex</w:t>
      </w:r>
      <w:r w:rsidR="00BB7546">
        <w:rPr>
          <w:b/>
          <w:color w:val="000000"/>
        </w:rPr>
        <w:t>format</w:t>
      </w:r>
      <w:r>
        <w:rPr>
          <w:b/>
          <w:color w:val="000000"/>
        </w:rPr>
        <w:t xml:space="preserve"> </w:t>
      </w:r>
      <w:r w:rsidRPr="00755AF8">
        <w:rPr>
          <w:color w:val="000000"/>
        </w:rPr>
        <w:t>&lt;name&gt;</w:t>
      </w:r>
      <w:r w:rsidR="005F2D8B">
        <w:rPr>
          <w:color w:val="000000"/>
        </w:rPr>
        <w:t xml:space="preserve"> </w:t>
      </w:r>
      <w:r>
        <w:rPr>
          <w:color w:val="000000"/>
        </w:rPr>
        <w:t>;</w:t>
      </w:r>
    </w:p>
    <w:p w14:paraId="3963D103" w14:textId="77777777" w:rsidR="00504D36" w:rsidRDefault="00504D36" w:rsidP="00504D36">
      <w:r>
        <w:t>Active Non-Terminals: none.</w:t>
      </w:r>
    </w:p>
    <w:p w14:paraId="45562D44" w14:textId="77777777" w:rsidR="00160F83" w:rsidRDefault="00160F83" w:rsidP="00504D36"/>
    <w:p w14:paraId="161366FE" w14:textId="77777777" w:rsidR="00160F83" w:rsidRDefault="000C7B06" w:rsidP="00504D36">
      <w:r>
        <w:rPr>
          <w:vanish/>
          <w:color w:val="000000"/>
        </w:rPr>
        <w:fldChar w:fldCharType="begin"/>
      </w:r>
      <w:r>
        <w:rPr>
          <w:vanish/>
          <w:color w:val="000000"/>
        </w:rPr>
        <w:instrText xml:space="preserve"> XE</w:instrText>
      </w:r>
      <w:r>
        <w:rPr>
          <w:color w:val="000000"/>
        </w:rPr>
        <w:instrText xml:space="preserve">"ASCII binary output"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"octal output"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"hexadecimal output" </w:instrText>
      </w:r>
      <w:r>
        <w:rPr>
          <w:vanish/>
          <w:color w:val="000000"/>
        </w:rPr>
        <w:fldChar w:fldCharType="end"/>
      </w:r>
      <w:r w:rsidR="00160F83">
        <w:t>These productions convert decimal numeric output into binary, octal and hexadecimal format. The binary output is taken from the production name following the keyword. The following are examples of each with sample output.</w:t>
      </w:r>
    </w:p>
    <w:p w14:paraId="0162D739" w14:textId="77777777" w:rsidR="00160F83" w:rsidRDefault="00160F83" w:rsidP="00504D36"/>
    <w:p w14:paraId="47E75AFB" w14:textId="77777777" w:rsidR="00D35D92" w:rsidRDefault="00D35D92" w:rsidP="00D35D92">
      <w:r>
        <w:t>main: %s\n;</w:t>
      </w:r>
    </w:p>
    <w:p w14:paraId="119A2EA6" w14:textId="77777777" w:rsidR="00D35D92" w:rsidRDefault="00D35D92" w:rsidP="00D35D92">
      <w:r>
        <w:t>s: binformat k;</w:t>
      </w:r>
    </w:p>
    <w:p w14:paraId="62FC3E9D" w14:textId="77777777" w:rsidR="00160F83" w:rsidRDefault="00D35D92" w:rsidP="00D35D92">
      <w:r>
        <w:lastRenderedPageBreak/>
        <w:t>k: range 25,75;</w:t>
      </w:r>
    </w:p>
    <w:p w14:paraId="01FB029A" w14:textId="77777777" w:rsidR="00160F83" w:rsidRDefault="00160F83" w:rsidP="00504D36"/>
    <w:p w14:paraId="159F8133" w14:textId="77777777" w:rsidR="00D35D92" w:rsidRDefault="00D35D92" w:rsidP="00D35D92">
      <w:r>
        <w:t>1000000</w:t>
      </w:r>
    </w:p>
    <w:p w14:paraId="232C3E4C" w14:textId="77777777" w:rsidR="00D35D92" w:rsidRDefault="00D35D92" w:rsidP="00D35D92">
      <w:r>
        <w:t>110101</w:t>
      </w:r>
    </w:p>
    <w:p w14:paraId="735EC000" w14:textId="77777777" w:rsidR="00D35D92" w:rsidRDefault="00D35D92" w:rsidP="00D35D92">
      <w:r>
        <w:t>1001011</w:t>
      </w:r>
    </w:p>
    <w:p w14:paraId="14F8AA67" w14:textId="77777777" w:rsidR="00D35D92" w:rsidRDefault="00D35D92" w:rsidP="00D35D92">
      <w:r>
        <w:t>1000101</w:t>
      </w:r>
    </w:p>
    <w:p w14:paraId="22ADE233" w14:textId="77777777" w:rsidR="00D35D92" w:rsidRDefault="00D35D92" w:rsidP="00D35D92">
      <w:r>
        <w:t>11100</w:t>
      </w:r>
    </w:p>
    <w:p w14:paraId="03CB7B86" w14:textId="77777777" w:rsidR="00D35D92" w:rsidRDefault="00D35D92" w:rsidP="00D35D92">
      <w:r>
        <w:t>111001</w:t>
      </w:r>
    </w:p>
    <w:p w14:paraId="304E719D" w14:textId="77777777" w:rsidR="00D35D92" w:rsidRDefault="00D35D92" w:rsidP="00D35D92">
      <w:r>
        <w:t>101111</w:t>
      </w:r>
    </w:p>
    <w:p w14:paraId="4C6954C6" w14:textId="77777777" w:rsidR="00D35D92" w:rsidRDefault="00D35D92" w:rsidP="00D35D92">
      <w:r>
        <w:t>110110</w:t>
      </w:r>
    </w:p>
    <w:p w14:paraId="7FE6075E" w14:textId="77777777" w:rsidR="00D35D92" w:rsidRDefault="00D35D92" w:rsidP="00D35D92">
      <w:r>
        <w:t>1001001</w:t>
      </w:r>
    </w:p>
    <w:p w14:paraId="36B5A061" w14:textId="77777777" w:rsidR="00D35D92" w:rsidRDefault="00D35D92" w:rsidP="00D35D92">
      <w:r>
        <w:t>11010</w:t>
      </w:r>
    </w:p>
    <w:p w14:paraId="70D66D32" w14:textId="77777777" w:rsidR="00D35D92" w:rsidRDefault="00D35D92" w:rsidP="00D35D92"/>
    <w:p w14:paraId="6D280DB3" w14:textId="77777777" w:rsidR="00D35D92" w:rsidRDefault="00D35D92" w:rsidP="00D35D92">
      <w:r>
        <w:t>main: %s\n;</w:t>
      </w:r>
    </w:p>
    <w:p w14:paraId="34A273A7" w14:textId="77777777" w:rsidR="00D35D92" w:rsidRDefault="00D35D92" w:rsidP="00D35D92">
      <w:r>
        <w:t>s: octformat k;</w:t>
      </w:r>
    </w:p>
    <w:p w14:paraId="573BAF99" w14:textId="77777777" w:rsidR="00D35D92" w:rsidRDefault="00D35D92" w:rsidP="00D35D92">
      <w:r>
        <w:t>k: range 25,75;</w:t>
      </w:r>
    </w:p>
    <w:p w14:paraId="27CC69EF" w14:textId="77777777" w:rsidR="00D35D92" w:rsidRDefault="00D35D92" w:rsidP="00D35D92"/>
    <w:p w14:paraId="6808B822" w14:textId="77777777" w:rsidR="00D35D92" w:rsidRDefault="00D35D92" w:rsidP="00D35D92">
      <w:r>
        <w:t>100</w:t>
      </w:r>
    </w:p>
    <w:p w14:paraId="318CE70A" w14:textId="77777777" w:rsidR="00D35D92" w:rsidRDefault="00D35D92" w:rsidP="00D35D92">
      <w:r>
        <w:t>65</w:t>
      </w:r>
    </w:p>
    <w:p w14:paraId="058839B0" w14:textId="77777777" w:rsidR="00D35D92" w:rsidRDefault="00D35D92" w:rsidP="00D35D92">
      <w:r>
        <w:t>113</w:t>
      </w:r>
    </w:p>
    <w:p w14:paraId="5619BA40" w14:textId="77777777" w:rsidR="00D35D92" w:rsidRDefault="00D35D92" w:rsidP="00D35D92">
      <w:r>
        <w:t>105</w:t>
      </w:r>
    </w:p>
    <w:p w14:paraId="340B14A0" w14:textId="77777777" w:rsidR="00D35D92" w:rsidRDefault="00D35D92" w:rsidP="00D35D92">
      <w:r>
        <w:t>34</w:t>
      </w:r>
    </w:p>
    <w:p w14:paraId="2822FCC4" w14:textId="77777777" w:rsidR="00D35D92" w:rsidRDefault="00D35D92" w:rsidP="00D35D92">
      <w:r>
        <w:t>71</w:t>
      </w:r>
    </w:p>
    <w:p w14:paraId="6147BF59" w14:textId="77777777" w:rsidR="00D35D92" w:rsidRDefault="00D35D92" w:rsidP="00D35D92">
      <w:r>
        <w:t>57</w:t>
      </w:r>
    </w:p>
    <w:p w14:paraId="18849280" w14:textId="77777777" w:rsidR="00D35D92" w:rsidRDefault="00D35D92" w:rsidP="00D35D92">
      <w:r>
        <w:t>66</w:t>
      </w:r>
    </w:p>
    <w:p w14:paraId="30F4F1D2" w14:textId="77777777" w:rsidR="00D35D92" w:rsidRDefault="00D35D92" w:rsidP="00D35D92">
      <w:r>
        <w:t>111</w:t>
      </w:r>
    </w:p>
    <w:p w14:paraId="3FEDDD68" w14:textId="77777777" w:rsidR="00D35D92" w:rsidRDefault="00D35D92" w:rsidP="00D35D92">
      <w:r>
        <w:t>32</w:t>
      </w:r>
    </w:p>
    <w:p w14:paraId="2353A9A3" w14:textId="77777777" w:rsidR="00D35D92" w:rsidRDefault="00D35D92" w:rsidP="00D35D92"/>
    <w:p w14:paraId="5B9F974C" w14:textId="77777777" w:rsidR="00D35D92" w:rsidRDefault="00D35D92" w:rsidP="00D35D92">
      <w:r>
        <w:t>main: %s\n;</w:t>
      </w:r>
    </w:p>
    <w:p w14:paraId="147C2A96" w14:textId="77777777" w:rsidR="00D35D92" w:rsidRDefault="00D35D92" w:rsidP="00D35D92">
      <w:r>
        <w:t>s: hexformat k;</w:t>
      </w:r>
    </w:p>
    <w:p w14:paraId="7A7A6626" w14:textId="77777777" w:rsidR="00D35D92" w:rsidRDefault="00D35D92" w:rsidP="00D35D92">
      <w:r>
        <w:t>k: range 25,75;</w:t>
      </w:r>
    </w:p>
    <w:p w14:paraId="44ADBFB5" w14:textId="77777777" w:rsidR="00D35D92" w:rsidRDefault="00D35D92" w:rsidP="00D35D92"/>
    <w:p w14:paraId="58A05EFD" w14:textId="77777777" w:rsidR="00D35D92" w:rsidRDefault="00D35D92" w:rsidP="00D35D92">
      <w:r>
        <w:t>40</w:t>
      </w:r>
    </w:p>
    <w:p w14:paraId="1B6900C1" w14:textId="77777777" w:rsidR="00D35D92" w:rsidRDefault="00D35D92" w:rsidP="00D35D92">
      <w:r>
        <w:t>35</w:t>
      </w:r>
    </w:p>
    <w:p w14:paraId="264EB4B8" w14:textId="77777777" w:rsidR="00D35D92" w:rsidRDefault="00D35D92" w:rsidP="00D35D92">
      <w:r>
        <w:t>4b</w:t>
      </w:r>
    </w:p>
    <w:p w14:paraId="3477D10F" w14:textId="77777777" w:rsidR="00D35D92" w:rsidRDefault="00D35D92" w:rsidP="00D35D92">
      <w:r>
        <w:t>45</w:t>
      </w:r>
    </w:p>
    <w:p w14:paraId="739BFA99" w14:textId="77777777" w:rsidR="00D35D92" w:rsidRDefault="00D35D92" w:rsidP="00D35D92">
      <w:r>
        <w:t>1c</w:t>
      </w:r>
    </w:p>
    <w:p w14:paraId="41E9AABB" w14:textId="77777777" w:rsidR="00D35D92" w:rsidRDefault="00D35D92" w:rsidP="00D35D92">
      <w:r>
        <w:t>39</w:t>
      </w:r>
    </w:p>
    <w:p w14:paraId="3C47982F" w14:textId="77777777" w:rsidR="00D35D92" w:rsidRDefault="00D35D92" w:rsidP="00D35D92">
      <w:r>
        <w:t>2f</w:t>
      </w:r>
    </w:p>
    <w:p w14:paraId="21A60B28" w14:textId="77777777" w:rsidR="00D35D92" w:rsidRDefault="00D35D92" w:rsidP="00D35D92">
      <w:r>
        <w:t>36</w:t>
      </w:r>
    </w:p>
    <w:p w14:paraId="7A06CD54" w14:textId="77777777" w:rsidR="00D35D92" w:rsidRDefault="00D35D92" w:rsidP="00D35D92">
      <w:r>
        <w:t>49</w:t>
      </w:r>
    </w:p>
    <w:p w14:paraId="71FFFA83" w14:textId="77777777" w:rsidR="00D35D92" w:rsidRPr="00D37F63" w:rsidRDefault="00D35D92" w:rsidP="00D35D92">
      <w:r>
        <w:t>1a</w:t>
      </w:r>
    </w:p>
    <w:p w14:paraId="043A5C1E" w14:textId="77777777" w:rsidR="004D6A36" w:rsidRDefault="004D6A36" w:rsidP="004D6A36">
      <w:pPr>
        <w:pStyle w:val="Heading2"/>
      </w:pPr>
      <w:bookmarkStart w:id="98" w:name="_Toc22028153"/>
      <w:r>
        <w:t>Comma-Separated Integers</w:t>
      </w:r>
      <w:bookmarkEnd w:id="98"/>
    </w:p>
    <w:p w14:paraId="4DECAD5C" w14:textId="77777777" w:rsidR="004D6A36" w:rsidRDefault="004D6A36" w:rsidP="004D6A36">
      <w:pPr>
        <w:rPr>
          <w:color w:val="000000"/>
        </w:rPr>
      </w:pPr>
      <w:r>
        <w:rPr>
          <w:color w:val="000000"/>
        </w:rPr>
        <w:t xml:space="preserve">&lt;name&gt; : </w:t>
      </w:r>
      <w:r>
        <w:rPr>
          <w:b/>
          <w:color w:val="000000"/>
        </w:rPr>
        <w:t>comma</w:t>
      </w:r>
      <w:r w:rsidR="00BB7546">
        <w:rPr>
          <w:b/>
          <w:color w:val="000000"/>
        </w:rPr>
        <w:t>format</w:t>
      </w:r>
      <w:r>
        <w:rPr>
          <w:b/>
          <w:color w:val="000000"/>
        </w:rPr>
        <w:t xml:space="preserve"> </w:t>
      </w:r>
      <w:r w:rsidRPr="00755AF8">
        <w:rPr>
          <w:color w:val="000000"/>
        </w:rPr>
        <w:t>&lt;name&gt;</w:t>
      </w:r>
      <w:r>
        <w:rPr>
          <w:color w:val="000000"/>
        </w:rPr>
        <w:t xml:space="preserve"> ;</w:t>
      </w:r>
    </w:p>
    <w:p w14:paraId="0BC380AF" w14:textId="77777777" w:rsidR="00C733CF" w:rsidRDefault="00C733CF" w:rsidP="00C733CF">
      <w:r>
        <w:t>Active Non-Terminals: none.</w:t>
      </w:r>
    </w:p>
    <w:p w14:paraId="662C8061" w14:textId="77777777" w:rsidR="00160F83" w:rsidRDefault="00160F83" w:rsidP="00C733CF"/>
    <w:p w14:paraId="5445FC07" w14:textId="77777777" w:rsidR="00D35D92" w:rsidRDefault="000C7B06" w:rsidP="00C733CF">
      <w:r>
        <w:rPr>
          <w:vanish/>
          <w:color w:val="000000"/>
        </w:rPr>
        <w:fldChar w:fldCharType="begin"/>
      </w:r>
      <w:r>
        <w:rPr>
          <w:vanish/>
          <w:color w:val="000000"/>
        </w:rPr>
        <w:instrText xml:space="preserve"> XE</w:instrText>
      </w:r>
      <w:r>
        <w:rPr>
          <w:color w:val="000000"/>
        </w:rPr>
        <w:instrText xml:space="preserve">"comma-separated numeric output" </w:instrText>
      </w:r>
      <w:r>
        <w:rPr>
          <w:vanish/>
          <w:color w:val="000000"/>
        </w:rPr>
        <w:fldChar w:fldCharType="end"/>
      </w:r>
      <w:r w:rsidR="00D35D92">
        <w:t>This production inserts commas into numeric data. The data comes from the production named after the keyword. The following is an example followed by sample output.</w:t>
      </w:r>
    </w:p>
    <w:p w14:paraId="1BE27CE0" w14:textId="77777777" w:rsidR="00D35D92" w:rsidRDefault="00D35D92" w:rsidP="00C733CF"/>
    <w:p w14:paraId="5ADD592B" w14:textId="77777777" w:rsidR="00B06EF2" w:rsidRDefault="00B06EF2" w:rsidP="00B06EF2">
      <w:r>
        <w:t>main: %s\n;</w:t>
      </w:r>
    </w:p>
    <w:p w14:paraId="78B29E82" w14:textId="77777777" w:rsidR="00B06EF2" w:rsidRDefault="00B06EF2" w:rsidP="00B06EF2">
      <w:r>
        <w:t>s: commaformat k;</w:t>
      </w:r>
    </w:p>
    <w:p w14:paraId="7777E3E6" w14:textId="77777777" w:rsidR="00B06EF2" w:rsidRDefault="00B06EF2" w:rsidP="00B06EF2">
      <w:r>
        <w:t>k: range 20000,10001000;</w:t>
      </w:r>
    </w:p>
    <w:p w14:paraId="4D6EE65D" w14:textId="77777777" w:rsidR="00B06EF2" w:rsidRDefault="00B06EF2" w:rsidP="00B06EF2"/>
    <w:p w14:paraId="328868B5" w14:textId="77777777" w:rsidR="00B06EF2" w:rsidRDefault="00B06EF2" w:rsidP="00B06EF2">
      <w:r>
        <w:t>2,382,721</w:t>
      </w:r>
    </w:p>
    <w:p w14:paraId="3625C950" w14:textId="77777777" w:rsidR="00B06EF2" w:rsidRDefault="00B06EF2" w:rsidP="00B06EF2">
      <w:r>
        <w:t>7,209,930</w:t>
      </w:r>
    </w:p>
    <w:p w14:paraId="62A8C891" w14:textId="77777777" w:rsidR="00B06EF2" w:rsidRDefault="00B06EF2" w:rsidP="00B06EF2">
      <w:r>
        <w:t>6,126,116</w:t>
      </w:r>
    </w:p>
    <w:p w14:paraId="00235FF6" w14:textId="77777777" w:rsidR="00B06EF2" w:rsidRDefault="00B06EF2" w:rsidP="00B06EF2">
      <w:r>
        <w:t>5,485,798</w:t>
      </w:r>
    </w:p>
    <w:p w14:paraId="68250874" w14:textId="77777777" w:rsidR="00B06EF2" w:rsidRDefault="00B06EF2" w:rsidP="00B06EF2">
      <w:r>
        <w:t>576,240</w:t>
      </w:r>
    </w:p>
    <w:p w14:paraId="6FC22ACC" w14:textId="77777777" w:rsidR="00B06EF2" w:rsidRDefault="00B06EF2" w:rsidP="00B06EF2">
      <w:r>
        <w:t>1,552,809</w:t>
      </w:r>
    </w:p>
    <w:p w14:paraId="06F0C87A" w14:textId="77777777" w:rsidR="00B06EF2" w:rsidRDefault="00B06EF2" w:rsidP="00B06EF2">
      <w:r>
        <w:t>5,603,833</w:t>
      </w:r>
    </w:p>
    <w:p w14:paraId="5E47A73E" w14:textId="77777777" w:rsidR="00B06EF2" w:rsidRDefault="00B06EF2" w:rsidP="00B06EF2">
      <w:r>
        <w:t>911,897</w:t>
      </w:r>
    </w:p>
    <w:p w14:paraId="7DE7D4D4" w14:textId="77777777" w:rsidR="00B06EF2" w:rsidRDefault="00B06EF2" w:rsidP="00B06EF2">
      <w:r>
        <w:t>7,433,745</w:t>
      </w:r>
    </w:p>
    <w:p w14:paraId="41DCCB04" w14:textId="77777777" w:rsidR="00B06EF2" w:rsidRDefault="00B06EF2" w:rsidP="00B06EF2">
      <w:r>
        <w:t>4,237,271</w:t>
      </w:r>
    </w:p>
    <w:p w14:paraId="4E6537FC" w14:textId="77777777" w:rsidR="00B06EF2" w:rsidRDefault="00B06EF2" w:rsidP="00B06EF2"/>
    <w:p w14:paraId="1C21AF17" w14:textId="77777777" w:rsidR="00B06EF2" w:rsidRPr="00D37F63" w:rsidRDefault="00B06EF2" w:rsidP="00B06EF2"/>
    <w:p w14:paraId="5346D873" w14:textId="77777777" w:rsidR="00BC28FE" w:rsidRPr="00F658A8" w:rsidRDefault="00BC28FE" w:rsidP="00557695">
      <w:pPr>
        <w:pStyle w:val="Heading2"/>
      </w:pPr>
      <w:bookmarkStart w:id="99" w:name="_Toc22028154"/>
      <w:r>
        <w:t>Binary Subfields</w:t>
      </w:r>
      <w:bookmarkEnd w:id="99"/>
    </w:p>
    <w:p w14:paraId="5FEA9E79" w14:textId="77777777" w:rsidR="005F2D8B" w:rsidRDefault="005F2D8B" w:rsidP="005F2D8B">
      <w:pPr>
        <w:rPr>
          <w:color w:val="000000"/>
        </w:rPr>
      </w:pPr>
      <w:r>
        <w:rPr>
          <w:color w:val="000000"/>
        </w:rPr>
        <w:t xml:space="preserve">&lt;name&gt; : </w:t>
      </w:r>
      <w:r w:rsidR="00FF4E9E">
        <w:rPr>
          <w:b/>
          <w:color w:val="000000"/>
        </w:rPr>
        <w:t>binfld</w:t>
      </w:r>
      <w:r w:rsidR="00B80615">
        <w:rPr>
          <w:b/>
          <w:color w:val="000000"/>
        </w:rPr>
        <w:t xml:space="preserve"> </w:t>
      </w:r>
      <w:r w:rsidR="00B80615" w:rsidRPr="00B80615">
        <w:rPr>
          <w:color w:val="000000"/>
        </w:rPr>
        <w:t>[ (</w:t>
      </w:r>
      <w:r w:rsidRPr="00B80615">
        <w:rPr>
          <w:color w:val="000000"/>
        </w:rPr>
        <w:t xml:space="preserve"> </w:t>
      </w:r>
      <w:r w:rsidR="00B80615">
        <w:rPr>
          <w:color w:val="000000"/>
        </w:rPr>
        <w:t xml:space="preserve">&lt;length&gt; ) ] </w:t>
      </w:r>
      <w:r>
        <w:rPr>
          <w:color w:val="000000"/>
        </w:rPr>
        <w:t>&lt;WeightedAlternative&gt; [ &lt;WeightedAlternative&gt; ]* ;</w:t>
      </w:r>
    </w:p>
    <w:p w14:paraId="46CE7AF9" w14:textId="77777777" w:rsidR="00504D36" w:rsidRPr="00D37F63" w:rsidRDefault="00504D36" w:rsidP="00504D36">
      <w:r>
        <w:t>Active Non-Terminals: none.</w:t>
      </w:r>
    </w:p>
    <w:p w14:paraId="7A507553" w14:textId="77777777" w:rsidR="00504D36" w:rsidRDefault="00504D36" w:rsidP="00581766">
      <w:pPr>
        <w:rPr>
          <w:vanish/>
          <w:color w:val="000000"/>
        </w:rPr>
      </w:pPr>
    </w:p>
    <w:p w14:paraId="7BB1ED4E" w14:textId="77777777" w:rsidR="00581766" w:rsidRDefault="001D0E2B" w:rsidP="00581766">
      <w:pPr>
        <w:rPr>
          <w:color w:val="000000"/>
        </w:rPr>
      </w:pPr>
      <w:r>
        <w:rPr>
          <w:vanish/>
          <w:color w:val="000000"/>
        </w:rPr>
        <w:fldChar w:fldCharType="begin"/>
      </w:r>
      <w:r w:rsidR="00581766">
        <w:rPr>
          <w:vanish/>
          <w:color w:val="000000"/>
        </w:rPr>
        <w:instrText xml:space="preserve"> XE</w:instrText>
      </w:r>
      <w:r w:rsidR="00581766">
        <w:rPr>
          <w:color w:val="000000"/>
        </w:rPr>
        <w:instrText xml:space="preserve">"binary subfields" </w:instrText>
      </w:r>
      <w:r>
        <w:rPr>
          <w:vanish/>
          <w:color w:val="000000"/>
        </w:rPr>
        <w:fldChar w:fldCharType="end"/>
      </w:r>
      <w:r w:rsidR="00B00895" w:rsidRPr="00B00895">
        <w:rPr>
          <w:color w:val="000000"/>
        </w:rPr>
        <w:t>When injecting binary data into the output stream, i</w:t>
      </w:r>
      <w:r w:rsidR="00581766" w:rsidRPr="00B00895">
        <w:rPr>
          <w:color w:val="000000"/>
        </w:rPr>
        <w:t xml:space="preserve">t </w:t>
      </w:r>
      <w:r w:rsidR="00581766">
        <w:rPr>
          <w:color w:val="000000"/>
        </w:rPr>
        <w:t xml:space="preserve">is possible to specify portions of a bit-field by using the </w:t>
      </w:r>
      <w:r w:rsidR="009C2E48" w:rsidRPr="009C2E48">
        <w:rPr>
          <w:b/>
          <w:color w:val="000000"/>
        </w:rPr>
        <w:t>binfld</w:t>
      </w:r>
      <w:r w:rsidR="00581766">
        <w:rPr>
          <w:color w:val="000000"/>
        </w:rPr>
        <w:t xml:space="preserve"> keyword with weighted </w:t>
      </w:r>
      <w:r w:rsidR="00BC28FE">
        <w:rPr>
          <w:color w:val="000000"/>
        </w:rPr>
        <w:t>alternatives</w:t>
      </w:r>
      <w:r w:rsidR="00581766">
        <w:rPr>
          <w:color w:val="000000"/>
        </w:rPr>
        <w:t>.</w:t>
      </w:r>
      <w:r w:rsidR="00C400D4">
        <w:rPr>
          <w:color w:val="000000"/>
        </w:rPr>
        <w:t xml:space="preserve"> </w:t>
      </w:r>
      <w:r w:rsidR="00FF4E9E">
        <w:rPr>
          <w:color w:val="000000"/>
        </w:rPr>
        <w:t>T</w:t>
      </w:r>
      <w:r w:rsidR="00581766">
        <w:rPr>
          <w:color w:val="000000"/>
        </w:rPr>
        <w:t>he weight specifies the width of a subfield of the binary integer, rather than a probability.</w:t>
      </w:r>
      <w:r w:rsidR="00C400D4">
        <w:rPr>
          <w:color w:val="000000"/>
        </w:rPr>
        <w:t xml:space="preserve"> </w:t>
      </w:r>
      <w:r w:rsidR="00581766">
        <w:rPr>
          <w:color w:val="000000"/>
        </w:rPr>
        <w:t>Fields are placed in the binary integer from left to right in the order specified.</w:t>
      </w:r>
      <w:r w:rsidR="00C400D4">
        <w:rPr>
          <w:color w:val="000000"/>
        </w:rPr>
        <w:t xml:space="preserve"> </w:t>
      </w:r>
      <w:r w:rsidR="00581766">
        <w:rPr>
          <w:color w:val="000000"/>
        </w:rPr>
        <w:t>Fields that don’t fit into the integer are ignored.</w:t>
      </w:r>
      <w:r w:rsidR="00C400D4">
        <w:rPr>
          <w:color w:val="000000"/>
        </w:rPr>
        <w:t xml:space="preserve"> </w:t>
      </w:r>
      <w:r w:rsidR="00581766">
        <w:rPr>
          <w:color w:val="000000"/>
        </w:rPr>
        <w:t>Unspecified bits will be set to zero.</w:t>
      </w:r>
      <w:r w:rsidR="00C400D4">
        <w:rPr>
          <w:color w:val="000000"/>
        </w:rPr>
        <w:t xml:space="preserve"> </w:t>
      </w:r>
      <w:r w:rsidR="00581766">
        <w:rPr>
          <w:color w:val="000000"/>
        </w:rPr>
        <w:t>The following specifies a 32-bit integer with a 5-bit field, a 4-bit field, and a 3-bit field.</w:t>
      </w:r>
      <w:r w:rsidR="00C400D4">
        <w:rPr>
          <w:color w:val="000000"/>
        </w:rPr>
        <w:t xml:space="preserve"> </w:t>
      </w:r>
      <w:r w:rsidR="00581766">
        <w:rPr>
          <w:color w:val="000000"/>
        </w:rPr>
        <w:t>The high-order bits hold the 5-bit field, which is followed by the 4-bit field.</w:t>
      </w:r>
      <w:r w:rsidR="00C400D4">
        <w:rPr>
          <w:color w:val="000000"/>
        </w:rPr>
        <w:t xml:space="preserve"> </w:t>
      </w:r>
      <w:r w:rsidR="00581766">
        <w:rPr>
          <w:color w:val="000000"/>
        </w:rPr>
        <w:t>The 3-bit field follows the 4-bit field.</w:t>
      </w:r>
      <w:r w:rsidR="00C400D4">
        <w:rPr>
          <w:color w:val="000000"/>
        </w:rPr>
        <w:t xml:space="preserve"> </w:t>
      </w:r>
      <w:r w:rsidR="00581766">
        <w:rPr>
          <w:color w:val="000000"/>
        </w:rPr>
        <w:t>The 20 low-order bits of the integer will be set to zero.</w:t>
      </w:r>
      <w:r w:rsidR="00C400D4">
        <w:rPr>
          <w:color w:val="000000"/>
        </w:rPr>
        <w:t xml:space="preserve"> </w:t>
      </w:r>
      <w:r w:rsidR="00581766">
        <w:rPr>
          <w:color w:val="000000"/>
        </w:rPr>
        <w:t>The string generated by each field is converted to a 32-bit integer using the rules specified above.</w:t>
      </w:r>
      <w:r w:rsidR="00C400D4">
        <w:rPr>
          <w:color w:val="000000"/>
        </w:rPr>
        <w:t xml:space="preserve"> </w:t>
      </w:r>
      <w:r w:rsidR="00581766">
        <w:rPr>
          <w:color w:val="000000"/>
        </w:rPr>
        <w:t>The integer is then truncated on the left to fit the field size.</w:t>
      </w:r>
    </w:p>
    <w:p w14:paraId="73E9C8C9" w14:textId="77777777" w:rsidR="00FF4E9E" w:rsidRDefault="00FF4E9E" w:rsidP="00581766">
      <w:pPr>
        <w:rPr>
          <w:color w:val="000000"/>
        </w:rPr>
      </w:pPr>
      <w:r>
        <w:rPr>
          <w:color w:val="000000"/>
        </w:rPr>
        <w:t xml:space="preserve">A length can be specified in parentheses following the </w:t>
      </w:r>
      <w:r w:rsidRPr="00FF4E9E">
        <w:rPr>
          <w:b/>
          <w:color w:val="000000"/>
        </w:rPr>
        <w:t>binfld</w:t>
      </w:r>
      <w:r>
        <w:rPr>
          <w:color w:val="000000"/>
        </w:rPr>
        <w:t xml:space="preserve"> keyword. Values from 1-8 are treated as 8, values from 9-16 are treated as 16, values from 17-32 are treated as 32 and values from 33-64 are treated as 64. Other values are treated as errors.</w:t>
      </w:r>
    </w:p>
    <w:p w14:paraId="6AC8C62C" w14:textId="77777777" w:rsidR="00FF4E9E" w:rsidRDefault="00FF4E9E" w:rsidP="00581766">
      <w:pPr>
        <w:rPr>
          <w:color w:val="000000"/>
        </w:rPr>
      </w:pPr>
      <w:r>
        <w:rPr>
          <w:color w:val="000000"/>
        </w:rPr>
        <w:t>The bytes of the binary representation are injected unchanged into the output stream. On little-endian systems the bytes will appear in little-endian order. On big-endian systems the bytes will appear in big-endian order.</w:t>
      </w:r>
    </w:p>
    <w:p w14:paraId="33676944" w14:textId="77777777" w:rsidR="00581766" w:rsidRDefault="00581766" w:rsidP="00581766">
      <w:pPr>
        <w:rPr>
          <w:color w:val="000000"/>
        </w:rPr>
      </w:pPr>
    </w:p>
    <w:p w14:paraId="213E231B" w14:textId="77777777" w:rsidR="0033320A" w:rsidRDefault="0033320A" w:rsidP="0033320A">
      <w:pPr>
        <w:rPr>
          <w:color w:val="000000"/>
        </w:rPr>
      </w:pPr>
      <w:r>
        <w:rPr>
          <w:color w:val="000000"/>
        </w:rPr>
        <w:t>d:</w:t>
      </w:r>
      <w:r>
        <w:rPr>
          <w:color w:val="000000"/>
        </w:rPr>
        <w:tab/>
      </w:r>
      <w:r w:rsidR="00FF4E9E">
        <w:rPr>
          <w:color w:val="000000"/>
        </w:rPr>
        <w:t>binfld</w:t>
      </w:r>
      <w:r>
        <w:rPr>
          <w:color w:val="000000"/>
        </w:rPr>
        <w:tab/>
        <w:t>5:(1,2,3,4,5,17),4:(6,7,8,9),3:(7,6,5,4,3);</w:t>
      </w:r>
    </w:p>
    <w:p w14:paraId="67D58EA2" w14:textId="77777777" w:rsidR="00966A3A" w:rsidRDefault="00966A3A" w:rsidP="0033320A">
      <w:pPr>
        <w:rPr>
          <w:color w:val="000000"/>
        </w:rPr>
      </w:pPr>
    </w:p>
    <w:p w14:paraId="06CDD62A" w14:textId="77777777" w:rsidR="006D0F90" w:rsidRDefault="006D0F90" w:rsidP="00C25E5B">
      <w:pPr>
        <w:pStyle w:val="Heading1"/>
      </w:pPr>
      <w:bookmarkStart w:id="100" w:name="_Toc22028155"/>
      <w:r>
        <w:lastRenderedPageBreak/>
        <w:t>Combinatorial Productions</w:t>
      </w:r>
      <w:bookmarkEnd w:id="100"/>
    </w:p>
    <w:p w14:paraId="219DBFA8" w14:textId="77777777" w:rsidR="00D564E8" w:rsidRPr="00D564E8" w:rsidRDefault="00FF4E9E" w:rsidP="00D564E8">
      <w:r>
        <w:t>The combinatorial productions</w:t>
      </w:r>
      <w:r w:rsidR="00D564E8">
        <w:t xml:space="preserve"> produce combinatorial data of various types. It is not yet clear how these productions can be best used. In the future there may be alterations to them to make them more useful. The existing productions are a starting point for new features that may be of greater utility in the future.</w:t>
      </w:r>
    </w:p>
    <w:p w14:paraId="3BCE64ED" w14:textId="77777777" w:rsidR="00581766" w:rsidRDefault="00581766" w:rsidP="006D0F90">
      <w:pPr>
        <w:pStyle w:val="Heading2"/>
      </w:pPr>
      <w:bookmarkStart w:id="101" w:name="_Toc22028156"/>
      <w:r>
        <w:t>Permutations</w:t>
      </w:r>
      <w:bookmarkEnd w:id="101"/>
    </w:p>
    <w:p w14:paraId="7802AA37" w14:textId="77777777" w:rsidR="006D7B46" w:rsidRDefault="006D7B46" w:rsidP="006D7B46">
      <w:r>
        <w:t>&lt;name&gt; :</w:t>
      </w:r>
      <w:r w:rsidR="003C1947">
        <w:t xml:space="preserve"> </w:t>
      </w:r>
      <w:r w:rsidRPr="006D7B46">
        <w:rPr>
          <w:b/>
        </w:rPr>
        <w:t>permutation</w:t>
      </w:r>
      <w:r w:rsidR="003C1947">
        <w:rPr>
          <w:b/>
        </w:rPr>
        <w:t xml:space="preserve"> </w:t>
      </w:r>
      <w:r w:rsidR="00B95AE2">
        <w:t>&lt;eoc&gt;</w:t>
      </w:r>
      <w:r w:rsidR="003C1947">
        <w:t xml:space="preserve"> </w:t>
      </w:r>
      <w:r>
        <w:t>&lt;alternative&gt; [, &lt;alternative&gt; ]</w:t>
      </w:r>
      <w:r w:rsidR="00BE762E">
        <w:t>*</w:t>
      </w:r>
      <w:r>
        <w:t xml:space="preserve"> ;</w:t>
      </w:r>
    </w:p>
    <w:p w14:paraId="1949032F" w14:textId="77777777" w:rsidR="003C1947" w:rsidRDefault="003C1947" w:rsidP="003C1947">
      <w:r>
        <w:t xml:space="preserve">&lt;eoc&gt; default: </w:t>
      </w:r>
      <w:r w:rsidRPr="003C1947">
        <w:rPr>
          <w:b/>
        </w:rPr>
        <w:t>stop</w:t>
      </w:r>
    </w:p>
    <w:p w14:paraId="210BD7A6" w14:textId="77777777" w:rsidR="003C1947" w:rsidRDefault="003C1947" w:rsidP="003C1947">
      <w:r>
        <w:t>Active Non-Terminals:</w:t>
      </w:r>
    </w:p>
    <w:p w14:paraId="5E5CD046" w14:textId="77777777" w:rsidR="003C1947" w:rsidRDefault="003C1947" w:rsidP="003C1947">
      <w:pPr>
        <w:pStyle w:val="ActiveNT"/>
      </w:pPr>
      <w:r>
        <w:t>%{$</w:t>
      </w:r>
      <w:r w:rsidR="00EB5D6F">
        <w:t xml:space="preserve">restart.b </w:t>
      </w:r>
      <w:r>
        <w:t>}</w:t>
      </w:r>
      <w:r>
        <w:tab/>
        <w:t xml:space="preserve">Restarts the production so that the next selection will </w:t>
      </w:r>
      <w:r w:rsidR="004F2A36">
        <w:t>list the alternatives in the specified order</w:t>
      </w:r>
      <w:r>
        <w:t>.</w:t>
      </w:r>
    </w:p>
    <w:p w14:paraId="29AEE685" w14:textId="77777777" w:rsidR="003C1947" w:rsidRDefault="00EB5D6F" w:rsidP="003C1947">
      <w:pPr>
        <w:pStyle w:val="ActiveNT"/>
      </w:pPr>
      <w:r>
        <w:t>%{$eoc.b</w:t>
      </w:r>
      <w:r w:rsidR="003C1947">
        <w:t>}</w:t>
      </w:r>
      <w:r w:rsidR="003C1947">
        <w:tab/>
        <w:t>Raises the internal end-of-choices condition.</w:t>
      </w:r>
    </w:p>
    <w:p w14:paraId="35CE5508" w14:textId="77777777" w:rsidR="003C1947" w:rsidRDefault="003C1947" w:rsidP="003C1947"/>
    <w:p w14:paraId="47A0F025" w14:textId="77777777" w:rsidR="00581766" w:rsidRDefault="001D0E2B" w:rsidP="00581766">
      <w:pPr>
        <w:rPr>
          <w:color w:val="000000"/>
        </w:rPr>
      </w:pPr>
      <w:r>
        <w:rPr>
          <w:vanish/>
          <w:color w:val="000000"/>
        </w:rPr>
        <w:fldChar w:fldCharType="begin"/>
      </w:r>
      <w:r w:rsidR="00581766">
        <w:rPr>
          <w:vanish/>
          <w:color w:val="000000"/>
        </w:rPr>
        <w:instrText xml:space="preserve"> XE</w:instrText>
      </w:r>
      <w:r w:rsidR="00581766">
        <w:rPr>
          <w:color w:val="000000"/>
        </w:rPr>
        <w:instrText xml:space="preserve">"permutation" </w:instrText>
      </w:r>
      <w:r>
        <w:rPr>
          <w:vanish/>
          <w:color w:val="000000"/>
        </w:rPr>
        <w:fldChar w:fldCharType="end"/>
      </w:r>
      <w:r w:rsidR="00ED59E4" w:rsidRPr="00436348">
        <w:rPr>
          <w:color w:val="000000"/>
        </w:rPr>
        <w:t>P</w:t>
      </w:r>
      <w:r w:rsidR="00581766">
        <w:rPr>
          <w:color w:val="000000"/>
        </w:rPr>
        <w:t xml:space="preserve">ermutations of a list of elements </w:t>
      </w:r>
      <w:r w:rsidR="00ED59E4">
        <w:rPr>
          <w:color w:val="000000"/>
        </w:rPr>
        <w:t>can</w:t>
      </w:r>
      <w:r w:rsidR="00581766">
        <w:rPr>
          <w:color w:val="000000"/>
        </w:rPr>
        <w:t xml:space="preserve"> be generated systematically. An example of a permutation declaration is given below.</w:t>
      </w:r>
      <w:r w:rsidR="00EC2532">
        <w:rPr>
          <w:color w:val="000000"/>
        </w:rPr>
        <w:t xml:space="preserve"> </w:t>
      </w:r>
      <w:r w:rsidR="00581766">
        <w:rPr>
          <w:color w:val="000000"/>
        </w:rPr>
        <w:t>This production generates all permutations of the letters a, b, c, d, e, and f.</w:t>
      </w:r>
    </w:p>
    <w:p w14:paraId="042985ED" w14:textId="77777777" w:rsidR="00581766" w:rsidRDefault="00581766" w:rsidP="00581766">
      <w:pPr>
        <w:spacing w:before="240" w:after="240"/>
        <w:ind w:firstLine="0"/>
        <w:jc w:val="center"/>
        <w:rPr>
          <w:color w:val="000000"/>
        </w:rPr>
      </w:pPr>
      <w:r>
        <w:rPr>
          <w:color w:val="000000"/>
        </w:rPr>
        <w:t>exam: permutation a,b,c,d,e,f;</w:t>
      </w:r>
    </w:p>
    <w:p w14:paraId="48037757" w14:textId="77777777" w:rsidR="00581766" w:rsidRDefault="00581766" w:rsidP="00581766">
      <w:pPr>
        <w:rPr>
          <w:color w:val="000000"/>
        </w:rPr>
      </w:pPr>
      <w:r>
        <w:rPr>
          <w:color w:val="000000"/>
        </w:rPr>
        <w:t>Successive references to this production will generate the strings "abcdef," abcdfe," "abcfde," and so forth.</w:t>
      </w:r>
      <w:r w:rsidR="00D564E8">
        <w:rPr>
          <w:color w:val="000000"/>
        </w:rPr>
        <w:t xml:space="preserve"> </w:t>
      </w:r>
      <w:r>
        <w:rPr>
          <w:color w:val="000000"/>
        </w:rPr>
        <w:t>The rules</w:t>
      </w:r>
      <w:r w:rsidR="00D564E8">
        <w:rPr>
          <w:color w:val="000000"/>
        </w:rPr>
        <w:t xml:space="preserve"> for declaring a </w:t>
      </w:r>
      <w:r w:rsidRPr="00D564E8">
        <w:rPr>
          <w:b/>
          <w:color w:val="000000"/>
        </w:rPr>
        <w:t>permutation</w:t>
      </w:r>
      <w:r>
        <w:rPr>
          <w:color w:val="000000"/>
        </w:rPr>
        <w:t xml:space="preserve"> </w:t>
      </w:r>
      <w:r w:rsidR="00E24D85">
        <w:rPr>
          <w:color w:val="000000"/>
        </w:rPr>
        <w:t>production</w:t>
      </w:r>
      <w:r>
        <w:rPr>
          <w:color w:val="000000"/>
        </w:rPr>
        <w:t xml:space="preserve"> are identical to those for defining an ordinary unweighted production.</w:t>
      </w:r>
    </w:p>
    <w:p w14:paraId="48061ED2" w14:textId="77777777" w:rsidR="00581766" w:rsidRDefault="00581766" w:rsidP="006D0F90">
      <w:pPr>
        <w:pStyle w:val="Heading2"/>
      </w:pPr>
      <w:bookmarkStart w:id="102" w:name="_Toc22028157"/>
      <w:r>
        <w:t>Combinations</w:t>
      </w:r>
      <w:bookmarkEnd w:id="102"/>
    </w:p>
    <w:p w14:paraId="2DD92C71" w14:textId="77777777" w:rsidR="006D7B46" w:rsidRDefault="006D7B46" w:rsidP="006D7B46">
      <w:r>
        <w:t>&lt;name&gt; :</w:t>
      </w:r>
      <w:r w:rsidR="004A6BFB">
        <w:t xml:space="preserve"> </w:t>
      </w:r>
      <w:r>
        <w:rPr>
          <w:b/>
        </w:rPr>
        <w:t>combination</w:t>
      </w:r>
      <w:r w:rsidRPr="006D7B46">
        <w:t>(&lt;number&gt;)</w:t>
      </w:r>
      <w:r w:rsidR="004A6BFB">
        <w:t xml:space="preserve"> </w:t>
      </w:r>
      <w:r w:rsidR="00B95AE2">
        <w:t>&lt;eoc&gt;</w:t>
      </w:r>
      <w:r w:rsidR="004A6BFB">
        <w:t xml:space="preserve"> </w:t>
      </w:r>
      <w:r>
        <w:t>&lt;alternative&gt; [, &lt;alternative&gt; ]</w:t>
      </w:r>
      <w:r w:rsidR="00BE762E">
        <w:t>*</w:t>
      </w:r>
      <w:r>
        <w:t xml:space="preserve"> ;</w:t>
      </w:r>
    </w:p>
    <w:p w14:paraId="7F8AAFD5" w14:textId="77777777" w:rsidR="003C1947" w:rsidRDefault="003C1947" w:rsidP="003C1947">
      <w:r>
        <w:t xml:space="preserve">&lt;eoc&gt; default: </w:t>
      </w:r>
      <w:r w:rsidRPr="003C1947">
        <w:rPr>
          <w:b/>
        </w:rPr>
        <w:t>stop</w:t>
      </w:r>
    </w:p>
    <w:p w14:paraId="068874D8" w14:textId="77777777" w:rsidR="003C1947" w:rsidRDefault="003C1947" w:rsidP="003C1947">
      <w:r>
        <w:t>Active Non-Terminals:</w:t>
      </w:r>
    </w:p>
    <w:p w14:paraId="3BF73CB0" w14:textId="77777777" w:rsidR="003C1947" w:rsidRDefault="003C1947" w:rsidP="003C1947">
      <w:pPr>
        <w:pStyle w:val="ActiveNT"/>
      </w:pPr>
      <w:r>
        <w:t>%{$restart.</w:t>
      </w:r>
      <w:r w:rsidR="00EB5D6F">
        <w:t>b</w:t>
      </w:r>
      <w:r>
        <w:t>}</w:t>
      </w:r>
      <w:r>
        <w:tab/>
        <w:t xml:space="preserve">Restarts the production so that the next selection will </w:t>
      </w:r>
      <w:r w:rsidR="004F2A36">
        <w:t>consist of the first &lt;number&gt; alternatives in the order specified</w:t>
      </w:r>
      <w:r>
        <w:t>.</w:t>
      </w:r>
    </w:p>
    <w:p w14:paraId="16E00AF3" w14:textId="77777777" w:rsidR="003C1947" w:rsidRDefault="003C1947" w:rsidP="003C1947">
      <w:pPr>
        <w:pStyle w:val="ActiveNT"/>
      </w:pPr>
      <w:r>
        <w:t>%{$eoc.</w:t>
      </w:r>
      <w:r w:rsidR="00EB5D6F">
        <w:t>b</w:t>
      </w:r>
      <w:r>
        <w:t>}</w:t>
      </w:r>
      <w:r>
        <w:tab/>
        <w:t>Raises the internal end-of-choices condition.</w:t>
      </w:r>
    </w:p>
    <w:p w14:paraId="2C10CC0B" w14:textId="77777777" w:rsidR="003C1947" w:rsidRDefault="003C1947" w:rsidP="003C1947"/>
    <w:p w14:paraId="1B708B94" w14:textId="77777777" w:rsidR="00D564E8" w:rsidRDefault="001D0E2B" w:rsidP="00581766">
      <w:pPr>
        <w:rPr>
          <w:color w:val="000000"/>
        </w:rPr>
      </w:pPr>
      <w:r>
        <w:rPr>
          <w:vanish/>
          <w:color w:val="000000"/>
        </w:rPr>
        <w:fldChar w:fldCharType="begin"/>
      </w:r>
      <w:r w:rsidR="00581766">
        <w:rPr>
          <w:vanish/>
          <w:color w:val="000000"/>
        </w:rPr>
        <w:instrText xml:space="preserve"> XE</w:instrText>
      </w:r>
      <w:r w:rsidR="00581766">
        <w:rPr>
          <w:color w:val="000000"/>
        </w:rPr>
        <w:instrText xml:space="preserve">"combination" </w:instrText>
      </w:r>
      <w:r>
        <w:rPr>
          <w:vanish/>
          <w:color w:val="000000"/>
        </w:rPr>
        <w:fldChar w:fldCharType="end"/>
      </w:r>
      <w:r w:rsidR="00ED59E4" w:rsidRPr="00436348">
        <w:rPr>
          <w:color w:val="000000"/>
        </w:rPr>
        <w:t>M</w:t>
      </w:r>
      <w:r w:rsidR="00581766">
        <w:rPr>
          <w:color w:val="000000"/>
        </w:rPr>
        <w:t>athematical combinations of elements</w:t>
      </w:r>
      <w:r w:rsidR="00ED59E4">
        <w:rPr>
          <w:color w:val="000000"/>
        </w:rPr>
        <w:t xml:space="preserve"> can be generated using the combination production</w:t>
      </w:r>
      <w:r w:rsidR="00581766">
        <w:rPr>
          <w:color w:val="000000"/>
        </w:rPr>
        <w:t>.</w:t>
      </w:r>
      <w:r w:rsidR="00EC2532">
        <w:rPr>
          <w:color w:val="000000"/>
        </w:rPr>
        <w:t xml:space="preserve"> </w:t>
      </w:r>
      <w:r w:rsidR="00581766">
        <w:rPr>
          <w:color w:val="000000"/>
        </w:rPr>
        <w:t>This correspond</w:t>
      </w:r>
      <w:r w:rsidR="00D564E8">
        <w:rPr>
          <w:color w:val="000000"/>
        </w:rPr>
        <w:t xml:space="preserve">s to the operation of taking </w:t>
      </w:r>
      <w:r w:rsidR="00D564E8">
        <w:rPr>
          <w:i/>
          <w:color w:val="000000"/>
        </w:rPr>
        <w:t>n</w:t>
      </w:r>
      <w:r w:rsidR="00D564E8">
        <w:rPr>
          <w:color w:val="000000"/>
        </w:rPr>
        <w:t xml:space="preserve"> things </w:t>
      </w:r>
      <w:r w:rsidR="00D564E8">
        <w:rPr>
          <w:i/>
          <w:color w:val="000000"/>
        </w:rPr>
        <w:t>m</w:t>
      </w:r>
      <w:r w:rsidR="00581766">
        <w:rPr>
          <w:color w:val="000000"/>
        </w:rPr>
        <w:t xml:space="preserve"> at a time</w:t>
      </w:r>
      <w:r w:rsidR="00D564E8">
        <w:rPr>
          <w:color w:val="000000"/>
        </w:rPr>
        <w:t xml:space="preserve">, or </w:t>
      </w:r>
      <w:r w:rsidR="00D564E8" w:rsidRPr="00D564E8">
        <w:rPr>
          <w:i/>
          <w:color w:val="000000"/>
        </w:rPr>
        <w:t>n choose m</w:t>
      </w:r>
      <w:r w:rsidR="00581766">
        <w:rPr>
          <w:color w:val="000000"/>
        </w:rPr>
        <w:t>.</w:t>
      </w:r>
      <w:r w:rsidR="00EC2532">
        <w:rPr>
          <w:color w:val="000000"/>
        </w:rPr>
        <w:t xml:space="preserve"> </w:t>
      </w:r>
      <w:r w:rsidR="00581766">
        <w:rPr>
          <w:color w:val="000000"/>
        </w:rPr>
        <w:t xml:space="preserve">It </w:t>
      </w:r>
      <w:r w:rsidR="00581766">
        <w:rPr>
          <w:i/>
          <w:color w:val="000000"/>
        </w:rPr>
        <w:t>does not</w:t>
      </w:r>
      <w:r w:rsidR="00581766">
        <w:rPr>
          <w:color w:val="000000"/>
        </w:rPr>
        <w:t xml:space="preserve"> correspond to the intuitive idea of generating all combinations of certain possibilities.</w:t>
      </w:r>
      <w:r w:rsidR="00EC2532">
        <w:rPr>
          <w:color w:val="000000"/>
        </w:rPr>
        <w:t xml:space="preserve"> </w:t>
      </w:r>
      <w:r w:rsidR="00581766">
        <w:rPr>
          <w:color w:val="000000"/>
        </w:rPr>
        <w:t>The intui</w:t>
      </w:r>
      <w:r w:rsidR="00D564E8">
        <w:rPr>
          <w:color w:val="000000"/>
        </w:rPr>
        <w:t xml:space="preserve">tive idea is implemented using </w:t>
      </w:r>
      <w:r w:rsidR="00581766" w:rsidRPr="00D564E8">
        <w:rPr>
          <w:b/>
          <w:color w:val="000000"/>
        </w:rPr>
        <w:t>chain</w:t>
      </w:r>
      <w:r w:rsidR="00581766">
        <w:rPr>
          <w:color w:val="000000"/>
        </w:rPr>
        <w:t xml:space="preserve"> productions.</w:t>
      </w:r>
    </w:p>
    <w:p w14:paraId="47A76E7A" w14:textId="77777777" w:rsidR="00581766" w:rsidRDefault="00581766" w:rsidP="00581766">
      <w:pPr>
        <w:rPr>
          <w:color w:val="000000"/>
        </w:rPr>
      </w:pPr>
      <w:r>
        <w:rPr>
          <w:color w:val="000000"/>
        </w:rPr>
        <w:t xml:space="preserve">An example of a </w:t>
      </w:r>
      <w:r w:rsidRPr="00D564E8">
        <w:rPr>
          <w:b/>
          <w:color w:val="000000"/>
        </w:rPr>
        <w:t>combination</w:t>
      </w:r>
      <w:r>
        <w:rPr>
          <w:color w:val="000000"/>
        </w:rPr>
        <w:t xml:space="preserve"> declaration that implements the notion of taking six things three at a time is given below.</w:t>
      </w:r>
    </w:p>
    <w:p w14:paraId="7D46239F" w14:textId="77777777" w:rsidR="00581766" w:rsidRDefault="00581766" w:rsidP="00581766">
      <w:pPr>
        <w:spacing w:before="240" w:after="240"/>
        <w:ind w:firstLine="0"/>
        <w:jc w:val="center"/>
        <w:rPr>
          <w:color w:val="000000"/>
        </w:rPr>
      </w:pPr>
      <w:r>
        <w:rPr>
          <w:color w:val="000000"/>
        </w:rPr>
        <w:t xml:space="preserve">exam2: </w:t>
      </w:r>
      <w:r w:rsidRPr="00D564E8">
        <w:rPr>
          <w:b/>
          <w:color w:val="000000"/>
        </w:rPr>
        <w:t>combination</w:t>
      </w:r>
      <w:r>
        <w:rPr>
          <w:color w:val="000000"/>
        </w:rPr>
        <w:t>(3) a,b,c,d,e,f;</w:t>
      </w:r>
    </w:p>
    <w:p w14:paraId="06D17AC9" w14:textId="77777777" w:rsidR="004A6BFB" w:rsidRDefault="00581766" w:rsidP="00581766">
      <w:pPr>
        <w:rPr>
          <w:color w:val="000000"/>
        </w:rPr>
      </w:pPr>
      <w:r>
        <w:rPr>
          <w:color w:val="000000"/>
        </w:rPr>
        <w:t>This construct will generate the following strings: "abc," "abd," "abe," "abf," "bcd," and so forth.</w:t>
      </w:r>
      <w:r w:rsidR="00E95C74">
        <w:rPr>
          <w:color w:val="000000"/>
        </w:rPr>
        <w:t xml:space="preserve"> </w:t>
      </w:r>
      <w:r w:rsidR="00D564E8">
        <w:rPr>
          <w:color w:val="000000"/>
        </w:rPr>
        <w:t xml:space="preserve">To take </w:t>
      </w:r>
      <w:r w:rsidR="00D564E8" w:rsidRPr="00D564E8">
        <w:rPr>
          <w:i/>
          <w:color w:val="000000"/>
        </w:rPr>
        <w:t>n</w:t>
      </w:r>
      <w:r w:rsidR="00D564E8">
        <w:rPr>
          <w:color w:val="000000"/>
        </w:rPr>
        <w:t xml:space="preserve"> things </w:t>
      </w:r>
      <w:r w:rsidR="00D564E8" w:rsidRPr="00D564E8">
        <w:rPr>
          <w:i/>
          <w:color w:val="000000"/>
        </w:rPr>
        <w:t>m</w:t>
      </w:r>
      <w:r>
        <w:rPr>
          <w:color w:val="000000"/>
        </w:rPr>
        <w:t xml:space="preserve"> at a time, it is necessary to const</w:t>
      </w:r>
      <w:r w:rsidR="004A6BFB">
        <w:rPr>
          <w:color w:val="000000"/>
        </w:rPr>
        <w:t xml:space="preserve">ruct a production containing </w:t>
      </w:r>
      <w:r w:rsidR="004A6BFB" w:rsidRPr="004A6BFB">
        <w:rPr>
          <w:i/>
          <w:color w:val="000000"/>
        </w:rPr>
        <w:t>n</w:t>
      </w:r>
      <w:r>
        <w:rPr>
          <w:color w:val="000000"/>
        </w:rPr>
        <w:t xml:space="preserve"> alte</w:t>
      </w:r>
      <w:r w:rsidR="004A6BFB">
        <w:rPr>
          <w:color w:val="000000"/>
        </w:rPr>
        <w:t xml:space="preserve">rnatives, and place the number </w:t>
      </w:r>
      <w:r w:rsidR="004A6BFB">
        <w:rPr>
          <w:i/>
          <w:color w:val="000000"/>
        </w:rPr>
        <w:t>m</w:t>
      </w:r>
      <w:r>
        <w:rPr>
          <w:color w:val="000000"/>
        </w:rPr>
        <w:t xml:space="preserve"> in parentheses</w:t>
      </w:r>
      <w:r w:rsidR="004A6BFB">
        <w:rPr>
          <w:color w:val="000000"/>
        </w:rPr>
        <w:t xml:space="preserve"> following the </w:t>
      </w:r>
      <w:r w:rsidR="004A6BFB" w:rsidRPr="004A6BFB">
        <w:rPr>
          <w:b/>
          <w:color w:val="000000"/>
        </w:rPr>
        <w:t>combination</w:t>
      </w:r>
      <w:r>
        <w:rPr>
          <w:color w:val="000000"/>
        </w:rPr>
        <w:t xml:space="preserve"> keyword.</w:t>
      </w:r>
      <w:r w:rsidR="00E95C74">
        <w:rPr>
          <w:color w:val="000000"/>
        </w:rPr>
        <w:t xml:space="preserve"> </w:t>
      </w:r>
      <w:r>
        <w:rPr>
          <w:color w:val="000000"/>
        </w:rPr>
        <w:t xml:space="preserve">The </w:t>
      </w:r>
      <w:r>
        <w:rPr>
          <w:color w:val="000000"/>
        </w:rPr>
        <w:lastRenderedPageBreak/>
        <w:t xml:space="preserve">rules for constructing a </w:t>
      </w:r>
      <w:r w:rsidRPr="004A6BFB">
        <w:rPr>
          <w:b/>
          <w:color w:val="000000"/>
        </w:rPr>
        <w:t>combination</w:t>
      </w:r>
      <w:r>
        <w:rPr>
          <w:color w:val="000000"/>
        </w:rPr>
        <w:t xml:space="preserve"> production are identical to those for constructing a</w:t>
      </w:r>
      <w:r w:rsidR="004A6BFB">
        <w:rPr>
          <w:color w:val="000000"/>
        </w:rPr>
        <w:t xml:space="preserve"> normal </w:t>
      </w:r>
      <w:r>
        <w:rPr>
          <w:color w:val="000000"/>
        </w:rPr>
        <w:t>production</w:t>
      </w:r>
      <w:r w:rsidR="004A6BFB">
        <w:rPr>
          <w:color w:val="000000"/>
        </w:rPr>
        <w:t xml:space="preserve"> with unweighted alternatives</w:t>
      </w:r>
      <w:r>
        <w:rPr>
          <w:color w:val="000000"/>
        </w:rPr>
        <w:t>.</w:t>
      </w:r>
    </w:p>
    <w:p w14:paraId="2D60136A" w14:textId="77777777" w:rsidR="002C57CC" w:rsidRPr="002A020B" w:rsidRDefault="002C57CC" w:rsidP="006D0F90">
      <w:pPr>
        <w:pStyle w:val="Heading2"/>
      </w:pPr>
      <w:bookmarkStart w:id="103" w:name="_Toc22028158"/>
      <w:r>
        <w:t>Partitions of an Integer</w:t>
      </w:r>
      <w:bookmarkEnd w:id="103"/>
    </w:p>
    <w:p w14:paraId="59D58B4B" w14:textId="77777777" w:rsidR="002C57CC" w:rsidRDefault="002C57CC" w:rsidP="002C57CC">
      <w:r w:rsidRPr="00D02038">
        <w:t>&lt;name&gt; :</w:t>
      </w:r>
      <w:r w:rsidRPr="00D02038">
        <w:rPr>
          <w:b/>
        </w:rPr>
        <w:t>integerpartition</w:t>
      </w:r>
      <w:r w:rsidR="004A6BFB">
        <w:rPr>
          <w:b/>
        </w:rPr>
        <w:t xml:space="preserve"> </w:t>
      </w:r>
      <w:r w:rsidRPr="00D02038">
        <w:t>&lt;eoc&gt; [</w:t>
      </w:r>
      <w:r w:rsidR="003C1947">
        <w:t xml:space="preserve"> </w:t>
      </w:r>
      <w:r w:rsidRPr="00D02038">
        <w:t>&lt;number&gt;</w:t>
      </w:r>
      <w:r w:rsidR="003C1947">
        <w:t xml:space="preserve"> </w:t>
      </w:r>
      <w:r w:rsidRPr="00D02038">
        <w:t>] ;</w:t>
      </w:r>
    </w:p>
    <w:p w14:paraId="704DA884" w14:textId="77777777" w:rsidR="00910F43" w:rsidRDefault="004A6BFB" w:rsidP="002C57CC">
      <w:r>
        <w:t xml:space="preserve">&lt;eoc&gt; default: </w:t>
      </w:r>
      <w:r w:rsidR="003C1947" w:rsidRPr="003C1947">
        <w:rPr>
          <w:b/>
        </w:rPr>
        <w:t>stop</w:t>
      </w:r>
    </w:p>
    <w:p w14:paraId="6E46BBD9" w14:textId="77777777" w:rsidR="004A6BFB" w:rsidRDefault="004A6BFB" w:rsidP="002C57CC">
      <w:r>
        <w:t>Active Non-Terminals:</w:t>
      </w:r>
    </w:p>
    <w:p w14:paraId="2AA16341" w14:textId="77777777" w:rsidR="004A6BFB" w:rsidRDefault="004A6BFB" w:rsidP="004A6BFB">
      <w:pPr>
        <w:pStyle w:val="ActiveNT"/>
      </w:pPr>
      <w:r>
        <w:t>%{</w:t>
      </w:r>
      <w:r w:rsidR="00EB5D6F">
        <w:t>a</w:t>
      </w:r>
      <w:r>
        <w:t>.</w:t>
      </w:r>
      <w:r w:rsidR="00EB5D6F">
        <w:t>b</w:t>
      </w:r>
      <w:r>
        <w:t>}</w:t>
      </w:r>
      <w:r>
        <w:tab/>
        <w:t>Replaces the number specified in the production declaration.</w:t>
      </w:r>
    </w:p>
    <w:p w14:paraId="0C696BFD" w14:textId="77777777" w:rsidR="004A6BFB" w:rsidRDefault="004A6BFB" w:rsidP="004A6BFB">
      <w:pPr>
        <w:pStyle w:val="ActiveNT"/>
      </w:pPr>
      <w:r>
        <w:t>%{$count.</w:t>
      </w:r>
      <w:r w:rsidR="00EB5D6F">
        <w:t>b</w:t>
      </w:r>
      <w:r>
        <w:t>}</w:t>
      </w:r>
      <w:r>
        <w:tab/>
        <w:t>Retrieves the current number.</w:t>
      </w:r>
    </w:p>
    <w:p w14:paraId="4360854D" w14:textId="77777777" w:rsidR="004A6BFB" w:rsidRDefault="004A6BFB" w:rsidP="004A6BFB">
      <w:pPr>
        <w:pStyle w:val="ActiveNT"/>
      </w:pPr>
      <w:r>
        <w:t>%{$restart.</w:t>
      </w:r>
      <w:r w:rsidR="00EB5D6F">
        <w:t>b</w:t>
      </w:r>
      <w:r>
        <w:t>}</w:t>
      </w:r>
      <w:r>
        <w:tab/>
        <w:t>Restarts the production so that the next selection will consist of a single number.</w:t>
      </w:r>
    </w:p>
    <w:p w14:paraId="68E6C43F" w14:textId="77777777" w:rsidR="004A6BFB" w:rsidRDefault="004A6BFB" w:rsidP="004A6BFB">
      <w:pPr>
        <w:pStyle w:val="ActiveNT"/>
      </w:pPr>
      <w:r>
        <w:t>%{$eoc.</w:t>
      </w:r>
      <w:r w:rsidR="00EB5D6F">
        <w:t>b</w:t>
      </w:r>
      <w:r>
        <w:t>}</w:t>
      </w:r>
      <w:r>
        <w:tab/>
        <w:t>Raises the internal end-of-choices condition.</w:t>
      </w:r>
    </w:p>
    <w:p w14:paraId="78038697" w14:textId="77777777" w:rsidR="004A6BFB" w:rsidRDefault="004A6BFB" w:rsidP="002C57CC"/>
    <w:p w14:paraId="3A4F49AA" w14:textId="77777777" w:rsidR="00910F43" w:rsidRDefault="000C7B06" w:rsidP="002C57CC">
      <w:r>
        <w:rPr>
          <w:vanish/>
          <w:color w:val="000000"/>
        </w:rPr>
        <w:fldChar w:fldCharType="begin"/>
      </w:r>
      <w:r>
        <w:rPr>
          <w:vanish/>
          <w:color w:val="000000"/>
        </w:rPr>
        <w:instrText xml:space="preserve"> XE</w:instrText>
      </w:r>
      <w:r>
        <w:rPr>
          <w:color w:val="000000"/>
        </w:rPr>
        <w:instrText xml:space="preserve">"integer partitions" </w:instrText>
      </w:r>
      <w:r>
        <w:rPr>
          <w:vanish/>
          <w:color w:val="000000"/>
        </w:rPr>
        <w:fldChar w:fldCharType="end"/>
      </w:r>
      <w:r w:rsidR="00910F43">
        <w:t xml:space="preserve">This production generates a sequence of positive integers separated by commas. The sequence of integers will add up to the number specified </w:t>
      </w:r>
      <w:r w:rsidR="005D04C8">
        <w:t>by</w:t>
      </w:r>
      <w:r w:rsidR="00910F43">
        <w:t xml:space="preserve"> the production. For example, consider the following production.</w:t>
      </w:r>
    </w:p>
    <w:p w14:paraId="0EC9CD83" w14:textId="77777777" w:rsidR="00910F43" w:rsidRDefault="00910F43" w:rsidP="002C57CC"/>
    <w:p w14:paraId="6EDDCA64" w14:textId="77777777" w:rsidR="00910F43" w:rsidRDefault="00910F43" w:rsidP="002C57CC">
      <w:r>
        <w:t>x: integerpartition 5</w:t>
      </w:r>
    </w:p>
    <w:p w14:paraId="4DAA5A2F" w14:textId="77777777" w:rsidR="00910F43" w:rsidRDefault="00910F43" w:rsidP="002C57CC"/>
    <w:p w14:paraId="1B52A0A8" w14:textId="77777777" w:rsidR="00910F43" w:rsidRDefault="00910F43" w:rsidP="002C57CC">
      <w:r>
        <w:t>Successive selections from this production will produce the following:</w:t>
      </w:r>
    </w:p>
    <w:p w14:paraId="4BEA0FDE" w14:textId="77777777" w:rsidR="00910F43" w:rsidRDefault="00910F43" w:rsidP="002C57CC"/>
    <w:p w14:paraId="6D6F9262" w14:textId="77777777" w:rsidR="00910F43" w:rsidRDefault="00910F43" w:rsidP="002C57CC">
      <w:r>
        <w:t>5</w:t>
      </w:r>
    </w:p>
    <w:p w14:paraId="6C4FB887" w14:textId="77777777" w:rsidR="00910F43" w:rsidRDefault="00910F43" w:rsidP="002C57CC">
      <w:r>
        <w:t>4,1</w:t>
      </w:r>
    </w:p>
    <w:p w14:paraId="496707DB" w14:textId="77777777" w:rsidR="00910F43" w:rsidRDefault="00910F43" w:rsidP="002C57CC">
      <w:r>
        <w:t>3,2</w:t>
      </w:r>
    </w:p>
    <w:p w14:paraId="10A53D4B" w14:textId="77777777" w:rsidR="00910F43" w:rsidRDefault="00910F43" w:rsidP="002C57CC">
      <w:r>
        <w:t>3,1,1</w:t>
      </w:r>
    </w:p>
    <w:p w14:paraId="2E2D2CD4" w14:textId="77777777" w:rsidR="00910F43" w:rsidRDefault="00910F43" w:rsidP="002C57CC">
      <w:r>
        <w:t>2,2,1</w:t>
      </w:r>
    </w:p>
    <w:p w14:paraId="161D9EE7" w14:textId="77777777" w:rsidR="00910F43" w:rsidRDefault="00910F43" w:rsidP="002C57CC">
      <w:r>
        <w:t>2,1,1,1</w:t>
      </w:r>
    </w:p>
    <w:p w14:paraId="0965CE40" w14:textId="77777777" w:rsidR="00910F43" w:rsidRDefault="00910F43" w:rsidP="002C57CC">
      <w:r>
        <w:t>1,1,1,1,1</w:t>
      </w:r>
    </w:p>
    <w:p w14:paraId="21A627EC" w14:textId="77777777" w:rsidR="00910F43" w:rsidRPr="00D02038" w:rsidRDefault="00910F43" w:rsidP="002C57CC"/>
    <w:p w14:paraId="7E5644D3" w14:textId="77777777" w:rsidR="002C57CC" w:rsidRPr="002A020B" w:rsidRDefault="002C57CC" w:rsidP="006D0F90">
      <w:pPr>
        <w:pStyle w:val="Heading2"/>
      </w:pPr>
      <w:bookmarkStart w:id="104" w:name="_Toc22028159"/>
      <w:r>
        <w:t>Subsets of a Set</w:t>
      </w:r>
      <w:bookmarkEnd w:id="104"/>
    </w:p>
    <w:p w14:paraId="4E9B466A" w14:textId="77777777" w:rsidR="002C57CC" w:rsidRDefault="002C57CC" w:rsidP="002C57CC">
      <w:r>
        <w:t>&lt;name&gt;</w:t>
      </w:r>
      <w:r w:rsidRPr="00F658A8">
        <w:t xml:space="preserve"> :</w:t>
      </w:r>
      <w:r w:rsidR="003C1947">
        <w:t xml:space="preserve"> </w:t>
      </w:r>
      <w:r w:rsidRPr="00D02038">
        <w:rPr>
          <w:b/>
        </w:rPr>
        <w:t>subset</w:t>
      </w:r>
      <w:r w:rsidR="003C1947">
        <w:rPr>
          <w:b/>
        </w:rPr>
        <w:t xml:space="preserve"> </w:t>
      </w:r>
      <w:r>
        <w:t>&lt;</w:t>
      </w:r>
      <w:r w:rsidRPr="00F658A8">
        <w:t>eoc</w:t>
      </w:r>
      <w:r>
        <w:t>&gt;</w:t>
      </w:r>
      <w:r w:rsidR="003C1947">
        <w:t xml:space="preserve"> </w:t>
      </w:r>
      <w:r>
        <w:t>&lt;Alternative&gt;</w:t>
      </w:r>
      <w:r w:rsidR="003C1947">
        <w:t xml:space="preserve"> </w:t>
      </w:r>
      <w:r>
        <w:t>[,</w:t>
      </w:r>
      <w:r w:rsidR="003C1947">
        <w:t xml:space="preserve"> </w:t>
      </w:r>
      <w:r>
        <w:t>&lt;Alternative&gt;</w:t>
      </w:r>
      <w:r w:rsidR="003C1947">
        <w:t xml:space="preserve"> </w:t>
      </w:r>
      <w:r>
        <w:t>]*;</w:t>
      </w:r>
    </w:p>
    <w:p w14:paraId="35E942C6" w14:textId="77777777" w:rsidR="003C1947" w:rsidRDefault="003C1947" w:rsidP="003C1947">
      <w:r>
        <w:t xml:space="preserve">&lt;eoc&gt; default: </w:t>
      </w:r>
      <w:r w:rsidRPr="003C1947">
        <w:rPr>
          <w:b/>
        </w:rPr>
        <w:t>stop</w:t>
      </w:r>
    </w:p>
    <w:p w14:paraId="50B37FD8" w14:textId="77777777" w:rsidR="003C1947" w:rsidRDefault="003C1947" w:rsidP="003C1947">
      <w:r>
        <w:t>Active Non-Terminals:</w:t>
      </w:r>
    </w:p>
    <w:p w14:paraId="113C5A1D" w14:textId="77777777" w:rsidR="003C1947" w:rsidRDefault="003C1947" w:rsidP="003C1947">
      <w:pPr>
        <w:pStyle w:val="ActiveNT"/>
      </w:pPr>
      <w:r>
        <w:t>%{</w:t>
      </w:r>
      <w:r w:rsidR="00EB5D6F">
        <w:t>a.b</w:t>
      </w:r>
      <w:r>
        <w:t>}</w:t>
      </w:r>
      <w:r>
        <w:tab/>
        <w:t>Selects the nth alternative, modulo the number of alternatives, and completely interprets it.</w:t>
      </w:r>
    </w:p>
    <w:p w14:paraId="5359B970" w14:textId="77777777" w:rsidR="003C1947" w:rsidRDefault="003C1947" w:rsidP="003C1947">
      <w:pPr>
        <w:pStyle w:val="ActiveNT"/>
      </w:pPr>
      <w:r>
        <w:t>%{$count.</w:t>
      </w:r>
      <w:r w:rsidR="00EB5D6F">
        <w:t>b</w:t>
      </w:r>
      <w:r>
        <w:t>}</w:t>
      </w:r>
      <w:r>
        <w:tab/>
        <w:t>Retrieves the number of alternatives in the production.</w:t>
      </w:r>
    </w:p>
    <w:p w14:paraId="342BF2A7" w14:textId="77777777" w:rsidR="003C1947" w:rsidRDefault="003C1947" w:rsidP="003C1947">
      <w:pPr>
        <w:pStyle w:val="ActiveNT"/>
      </w:pPr>
      <w:r>
        <w:t>%{$restart.</w:t>
      </w:r>
      <w:r w:rsidR="00EB5D6F">
        <w:t>b</w:t>
      </w:r>
      <w:r>
        <w:t>}</w:t>
      </w:r>
      <w:r>
        <w:tab/>
        <w:t>Restarts the production so that the next selection will consist of the empty set.</w:t>
      </w:r>
    </w:p>
    <w:p w14:paraId="1508B8E7" w14:textId="77777777" w:rsidR="003C1947" w:rsidRDefault="003C1947" w:rsidP="003C1947">
      <w:pPr>
        <w:pStyle w:val="ActiveNT"/>
      </w:pPr>
      <w:r>
        <w:t>%{$eoc.</w:t>
      </w:r>
      <w:r w:rsidR="00EB5D6F">
        <w:t>b</w:t>
      </w:r>
      <w:r>
        <w:t>}</w:t>
      </w:r>
      <w:r>
        <w:tab/>
        <w:t>Raises the internal end-of-choices condition.</w:t>
      </w:r>
    </w:p>
    <w:p w14:paraId="0AAA2D4B" w14:textId="77777777" w:rsidR="00910F43" w:rsidRDefault="00910F43" w:rsidP="002C57CC"/>
    <w:p w14:paraId="3D9852A4" w14:textId="77777777" w:rsidR="003C1947" w:rsidRDefault="000C7B06" w:rsidP="002C57CC">
      <w:r>
        <w:rPr>
          <w:vanish/>
          <w:color w:val="000000"/>
        </w:rPr>
        <w:lastRenderedPageBreak/>
        <w:fldChar w:fldCharType="begin"/>
      </w:r>
      <w:r>
        <w:rPr>
          <w:vanish/>
          <w:color w:val="000000"/>
        </w:rPr>
        <w:instrText xml:space="preserve"> XE</w:instrText>
      </w:r>
      <w:r>
        <w:rPr>
          <w:color w:val="000000"/>
        </w:rPr>
        <w:instrText xml:space="preserve">"subset enumeration" </w:instrText>
      </w:r>
      <w:r>
        <w:rPr>
          <w:vanish/>
          <w:color w:val="000000"/>
        </w:rPr>
        <w:fldChar w:fldCharType="end"/>
      </w:r>
      <w:r w:rsidR="00910F43">
        <w:t xml:space="preserve">This production will produce all subsets of a given set of alternatives. </w:t>
      </w:r>
      <w:r w:rsidR="003C1947">
        <w:t>Each subset will be a comma-separated list of completely interpreted alternatives. The list will be enclosed in curly braces.</w:t>
      </w:r>
      <w:r w:rsidR="001E3C41">
        <w:t xml:space="preserve"> Research is being done to determine a more useful presentation of the data.</w:t>
      </w:r>
    </w:p>
    <w:p w14:paraId="17A7207E" w14:textId="77777777" w:rsidR="00910F43" w:rsidRDefault="00910F43" w:rsidP="002C57CC">
      <w:r>
        <w:t>Consider the following production.</w:t>
      </w:r>
    </w:p>
    <w:p w14:paraId="01963D1F" w14:textId="77777777" w:rsidR="00910F43" w:rsidRDefault="00910F43" w:rsidP="002C57CC"/>
    <w:p w14:paraId="7BB37C57" w14:textId="77777777" w:rsidR="00910F43" w:rsidRDefault="00910F43" w:rsidP="002C57CC">
      <w:r>
        <w:t>x: subset a,b,c,d;</w:t>
      </w:r>
    </w:p>
    <w:p w14:paraId="2FB60AA5" w14:textId="77777777" w:rsidR="00910F43" w:rsidRDefault="00910F43" w:rsidP="002C57CC"/>
    <w:p w14:paraId="75C336AD" w14:textId="77777777" w:rsidR="00910F43" w:rsidRDefault="00910F43" w:rsidP="002C57CC">
      <w:r>
        <w:t>Successive selections from this production will produce the following strings.</w:t>
      </w:r>
    </w:p>
    <w:p w14:paraId="5D1589C6" w14:textId="77777777" w:rsidR="00910F43" w:rsidRDefault="00910F43" w:rsidP="002C57CC"/>
    <w:p w14:paraId="1E5365BF" w14:textId="77777777" w:rsidR="00910F43" w:rsidRDefault="00910F43" w:rsidP="00910F43">
      <w:r>
        <w:t>{}</w:t>
      </w:r>
    </w:p>
    <w:p w14:paraId="00730AAF" w14:textId="77777777" w:rsidR="00910F43" w:rsidRDefault="00910F43" w:rsidP="00910F43">
      <w:r>
        <w:t>{a}</w:t>
      </w:r>
    </w:p>
    <w:p w14:paraId="586D9B30" w14:textId="77777777" w:rsidR="00910F43" w:rsidRDefault="00910F43" w:rsidP="00910F43">
      <w:r>
        <w:t>{b}</w:t>
      </w:r>
    </w:p>
    <w:p w14:paraId="7FE76271" w14:textId="77777777" w:rsidR="00910F43" w:rsidRDefault="00910F43" w:rsidP="00910F43">
      <w:r>
        <w:t>{a,b}</w:t>
      </w:r>
    </w:p>
    <w:p w14:paraId="6AB884D4" w14:textId="77777777" w:rsidR="00910F43" w:rsidRDefault="00910F43" w:rsidP="00910F43">
      <w:r>
        <w:t>{c}</w:t>
      </w:r>
    </w:p>
    <w:p w14:paraId="43CCBBEA" w14:textId="77777777" w:rsidR="00910F43" w:rsidRDefault="00910F43" w:rsidP="00910F43">
      <w:r>
        <w:t>{a,c}</w:t>
      </w:r>
    </w:p>
    <w:p w14:paraId="2051E65D" w14:textId="77777777" w:rsidR="00910F43" w:rsidRDefault="00910F43" w:rsidP="00910F43">
      <w:r>
        <w:t>{b,c}</w:t>
      </w:r>
    </w:p>
    <w:p w14:paraId="00FF35E9" w14:textId="77777777" w:rsidR="00910F43" w:rsidRDefault="00910F43" w:rsidP="00910F43">
      <w:r>
        <w:t>{a,b,c}</w:t>
      </w:r>
    </w:p>
    <w:p w14:paraId="59C3E0FE" w14:textId="77777777" w:rsidR="00910F43" w:rsidRDefault="00910F43" w:rsidP="00910F43">
      <w:r>
        <w:t>{d}</w:t>
      </w:r>
    </w:p>
    <w:p w14:paraId="4A9B56B4" w14:textId="77777777" w:rsidR="00910F43" w:rsidRDefault="00910F43" w:rsidP="00910F43">
      <w:r>
        <w:t>{a,d}</w:t>
      </w:r>
    </w:p>
    <w:p w14:paraId="445A01F2" w14:textId="77777777" w:rsidR="00910F43" w:rsidRDefault="00910F43" w:rsidP="00910F43">
      <w:r>
        <w:t>{b,d}</w:t>
      </w:r>
    </w:p>
    <w:p w14:paraId="4C09707D" w14:textId="77777777" w:rsidR="00910F43" w:rsidRDefault="00910F43" w:rsidP="00910F43">
      <w:r>
        <w:t>{a,b,d}</w:t>
      </w:r>
    </w:p>
    <w:p w14:paraId="212D4181" w14:textId="77777777" w:rsidR="00910F43" w:rsidRDefault="00910F43" w:rsidP="00910F43">
      <w:r>
        <w:t>{c,d}</w:t>
      </w:r>
    </w:p>
    <w:p w14:paraId="6036C063" w14:textId="77777777" w:rsidR="00910F43" w:rsidRDefault="00910F43" w:rsidP="00910F43">
      <w:r>
        <w:t>{a,c,d}</w:t>
      </w:r>
    </w:p>
    <w:p w14:paraId="2F7F7D98" w14:textId="77777777" w:rsidR="00910F43" w:rsidRDefault="00910F43" w:rsidP="00910F43">
      <w:r>
        <w:t>{b,c,d}</w:t>
      </w:r>
    </w:p>
    <w:p w14:paraId="4901EBB6" w14:textId="77777777" w:rsidR="00910F43" w:rsidRPr="00F658A8" w:rsidRDefault="00910F43" w:rsidP="00910F43">
      <w:r>
        <w:t>{a,b,c,d}</w:t>
      </w:r>
    </w:p>
    <w:p w14:paraId="69BC877F" w14:textId="77777777" w:rsidR="002C57CC" w:rsidRPr="002A020B" w:rsidRDefault="002C57CC" w:rsidP="006D0F90">
      <w:pPr>
        <w:pStyle w:val="Heading2"/>
      </w:pPr>
      <w:bookmarkStart w:id="105" w:name="_Toc22028160"/>
      <w:r>
        <w:t>Partitions of a Set</w:t>
      </w:r>
      <w:bookmarkEnd w:id="105"/>
    </w:p>
    <w:p w14:paraId="00A6FFF0" w14:textId="77777777" w:rsidR="002C57CC" w:rsidRDefault="002C57CC" w:rsidP="002C57CC">
      <w:r>
        <w:t>&lt;name&gt;</w:t>
      </w:r>
      <w:r w:rsidRPr="00F658A8">
        <w:t xml:space="preserve"> :</w:t>
      </w:r>
      <w:r w:rsidR="003C1947">
        <w:t xml:space="preserve"> </w:t>
      </w:r>
      <w:r>
        <w:rPr>
          <w:b/>
        </w:rPr>
        <w:t>partition</w:t>
      </w:r>
      <w:r w:rsidR="003C1947">
        <w:rPr>
          <w:b/>
        </w:rPr>
        <w:t xml:space="preserve"> </w:t>
      </w:r>
      <w:r>
        <w:t>&lt;</w:t>
      </w:r>
      <w:r w:rsidRPr="00F658A8">
        <w:t>eoc</w:t>
      </w:r>
      <w:r>
        <w:t>&gt;</w:t>
      </w:r>
      <w:r w:rsidR="003C1947">
        <w:t xml:space="preserve"> </w:t>
      </w:r>
      <w:r>
        <w:t>&lt;Alternative&gt;</w:t>
      </w:r>
      <w:r w:rsidR="003C1947">
        <w:t xml:space="preserve"> </w:t>
      </w:r>
      <w:r>
        <w:t>[</w:t>
      </w:r>
      <w:r w:rsidR="003C1947">
        <w:t xml:space="preserve"> </w:t>
      </w:r>
      <w:r>
        <w:t>,</w:t>
      </w:r>
      <w:r w:rsidR="003C1947">
        <w:t xml:space="preserve"> </w:t>
      </w:r>
      <w:r>
        <w:t>&lt;Alternative&gt;</w:t>
      </w:r>
      <w:r w:rsidR="003C1947">
        <w:t xml:space="preserve"> </w:t>
      </w:r>
      <w:r>
        <w:t>]*</w:t>
      </w:r>
      <w:r w:rsidR="003C1947">
        <w:t xml:space="preserve"> </w:t>
      </w:r>
      <w:r>
        <w:t>;</w:t>
      </w:r>
    </w:p>
    <w:p w14:paraId="21B543C6" w14:textId="77777777" w:rsidR="00CC210B" w:rsidRDefault="00CC210B" w:rsidP="002C57CC">
      <w:r>
        <w:t>Active non</w:t>
      </w:r>
      <w:r w:rsidR="009204B0">
        <w:t>-</w:t>
      </w:r>
      <w:r>
        <w:t>terminals:</w:t>
      </w:r>
    </w:p>
    <w:p w14:paraId="41F5D581" w14:textId="77777777" w:rsidR="00CC210B" w:rsidRDefault="00CC210B" w:rsidP="00CC210B">
      <w:pPr>
        <w:pStyle w:val="ActiveNT"/>
      </w:pPr>
      <w:r>
        <w:t>%{</w:t>
      </w:r>
      <w:r w:rsidR="00EB5D6F">
        <w:t>a.b</w:t>
      </w:r>
      <w:r>
        <w:t>}</w:t>
      </w:r>
      <w:r>
        <w:tab/>
        <w:t>Selects the nth alternative, modulo the number of alternatives, and completely interprets it.</w:t>
      </w:r>
    </w:p>
    <w:p w14:paraId="0F0C7B4A" w14:textId="77777777" w:rsidR="00CC210B" w:rsidRDefault="00CC210B" w:rsidP="00CC210B">
      <w:pPr>
        <w:pStyle w:val="ActiveNT"/>
      </w:pPr>
      <w:r>
        <w:t>%{$count.</w:t>
      </w:r>
      <w:r w:rsidR="00EB5D6F">
        <w:t>b</w:t>
      </w:r>
      <w:r>
        <w:t>}</w:t>
      </w:r>
      <w:r>
        <w:tab/>
        <w:t>Retrieves the number of alternatives in the production.</w:t>
      </w:r>
    </w:p>
    <w:p w14:paraId="6CE27157" w14:textId="77777777" w:rsidR="00CC210B" w:rsidRDefault="00CC210B" w:rsidP="00CC210B">
      <w:pPr>
        <w:pStyle w:val="ActiveNT"/>
      </w:pPr>
      <w:r>
        <w:t>%{$restart.</w:t>
      </w:r>
      <w:r w:rsidR="00EB5D6F">
        <w:t>b</w:t>
      </w:r>
      <w:r>
        <w:t>}</w:t>
      </w:r>
      <w:r>
        <w:tab/>
        <w:t>Returns the production to its initial state.</w:t>
      </w:r>
    </w:p>
    <w:p w14:paraId="4622FDEE" w14:textId="77777777" w:rsidR="00CC210B" w:rsidRDefault="00CC210B" w:rsidP="00CC210B">
      <w:pPr>
        <w:pStyle w:val="ActiveNT"/>
      </w:pPr>
      <w:r>
        <w:t>%{$eoc.</w:t>
      </w:r>
      <w:r w:rsidR="00EB5D6F">
        <w:t>b</w:t>
      </w:r>
      <w:r>
        <w:t>}</w:t>
      </w:r>
      <w:r>
        <w:tab/>
        <w:t>Raises the end-of-choices condition.</w:t>
      </w:r>
    </w:p>
    <w:p w14:paraId="47747FE2" w14:textId="77777777" w:rsidR="00910F43" w:rsidRDefault="00910F43" w:rsidP="002C57CC"/>
    <w:p w14:paraId="5B5AD492" w14:textId="77777777" w:rsidR="001E3C41" w:rsidRDefault="000C7B06" w:rsidP="002C57CC">
      <w:r>
        <w:rPr>
          <w:vanish/>
          <w:color w:val="000000"/>
        </w:rPr>
        <w:fldChar w:fldCharType="begin"/>
      </w:r>
      <w:r>
        <w:rPr>
          <w:vanish/>
          <w:color w:val="000000"/>
        </w:rPr>
        <w:instrText xml:space="preserve"> XE</w:instrText>
      </w:r>
      <w:r>
        <w:rPr>
          <w:color w:val="000000"/>
        </w:rPr>
        <w:instrText xml:space="preserve">"set partitions" </w:instrText>
      </w:r>
      <w:r>
        <w:rPr>
          <w:vanish/>
          <w:color w:val="000000"/>
        </w:rPr>
        <w:fldChar w:fldCharType="end"/>
      </w:r>
      <w:r w:rsidR="00910F43">
        <w:t xml:space="preserve">This production produces all partitions of a set of alternatives. </w:t>
      </w:r>
      <w:r w:rsidR="00AF2CDA">
        <w:t xml:space="preserve">A partition of a set S is a collection of subsets, </w:t>
      </w:r>
      <w:r w:rsidR="00AF2CDA" w:rsidRPr="00AF2CDA">
        <w:rPr>
          <w:position w:val="-12"/>
        </w:rPr>
        <w:object w:dxaOrig="1180" w:dyaOrig="360" w14:anchorId="23DBA8C7">
          <v:shape id="_x0000_i1127" type="#_x0000_t75" style="width:59pt;height:18.5pt" o:ole="">
            <v:imagedata r:id="rId193" o:title=""/>
          </v:shape>
          <o:OLEObject Type="Embed" ProgID="Equation.DSMT4" ShapeID="_x0000_i1127" DrawAspect="Content" ObjectID="_1682251332" r:id="rId194"/>
        </w:object>
      </w:r>
      <w:r w:rsidR="00AF2CDA">
        <w:t xml:space="preserve">, such that </w:t>
      </w:r>
      <w:r w:rsidR="001E3C41" w:rsidRPr="001E3C41">
        <w:rPr>
          <w:position w:val="-28"/>
        </w:rPr>
        <w:object w:dxaOrig="940" w:dyaOrig="680" w14:anchorId="3CE6A9A4">
          <v:shape id="_x0000_i1128" type="#_x0000_t75" style="width:46.45pt;height:33.85pt" o:ole="">
            <v:imagedata r:id="rId195" o:title=""/>
          </v:shape>
          <o:OLEObject Type="Embed" ProgID="Equation.DSMT4" ShapeID="_x0000_i1128" DrawAspect="Content" ObjectID="_1682251333" r:id="rId196"/>
        </w:object>
      </w:r>
      <w:r w:rsidR="001E3C41">
        <w:t xml:space="preserve">, and for all </w:t>
      </w:r>
      <w:r w:rsidR="001E3C41" w:rsidRPr="001E3C41">
        <w:rPr>
          <w:position w:val="-10"/>
        </w:rPr>
        <w:object w:dxaOrig="1180" w:dyaOrig="320" w14:anchorId="7806E020">
          <v:shape id="_x0000_i1129" type="#_x0000_t75" style="width:59pt;height:15.75pt" o:ole="">
            <v:imagedata r:id="rId197" o:title=""/>
          </v:shape>
          <o:OLEObject Type="Embed" ProgID="Equation.DSMT4" ShapeID="_x0000_i1129" DrawAspect="Content" ObjectID="_1682251334" r:id="rId198"/>
        </w:object>
      </w:r>
      <w:r w:rsidR="001E3C41">
        <w:t xml:space="preserve">, </w:t>
      </w:r>
      <w:r w:rsidR="001E3C41" w:rsidRPr="001E3C41">
        <w:rPr>
          <w:position w:val="-14"/>
        </w:rPr>
        <w:object w:dxaOrig="1140" w:dyaOrig="380" w14:anchorId="3AD12CE0">
          <v:shape id="_x0000_i1130" type="#_x0000_t75" style="width:57.05pt;height:19.3pt" o:ole="">
            <v:imagedata r:id="rId199" o:title=""/>
          </v:shape>
          <o:OLEObject Type="Embed" ProgID="Equation.DSMT4" ShapeID="_x0000_i1130" DrawAspect="Content" ObjectID="_1682251335" r:id="rId200"/>
        </w:object>
      </w:r>
      <w:r w:rsidR="001E3C41">
        <w:t xml:space="preserve">. Each subset will be presented as a comma separated list of completely interpreted alternatives. The list will be enclosed in parentheses. The sets themselves will be separated by commas. </w:t>
      </w:r>
      <w:r w:rsidR="00CC210B">
        <w:t>A more useful presentation of the data may be available in the future, if required.</w:t>
      </w:r>
    </w:p>
    <w:p w14:paraId="4699CC37" w14:textId="77777777" w:rsidR="00DE2661" w:rsidRDefault="00910F43" w:rsidP="002C57CC">
      <w:r>
        <w:t>Con</w:t>
      </w:r>
      <w:r w:rsidR="00DE2661">
        <w:t>sider the following production.</w:t>
      </w:r>
    </w:p>
    <w:p w14:paraId="153C3865" w14:textId="77777777" w:rsidR="00DE2661" w:rsidRDefault="00DE2661" w:rsidP="002C57CC"/>
    <w:p w14:paraId="424C2912" w14:textId="77777777" w:rsidR="00DE2661" w:rsidRDefault="00DE2661" w:rsidP="002C57CC">
      <w:r>
        <w:t>x: partition a,b,c,d;</w:t>
      </w:r>
    </w:p>
    <w:p w14:paraId="7ED08215" w14:textId="77777777" w:rsidR="00DE2661" w:rsidRDefault="00DE2661" w:rsidP="002C57CC"/>
    <w:p w14:paraId="201B6B13" w14:textId="77777777" w:rsidR="00910F43" w:rsidRDefault="00910F43" w:rsidP="002C57CC">
      <w:r>
        <w:t>Successive selections from this production will produce the following.</w:t>
      </w:r>
    </w:p>
    <w:p w14:paraId="56E76CBA" w14:textId="77777777" w:rsidR="00910F43" w:rsidRDefault="00910F43" w:rsidP="002C57CC"/>
    <w:p w14:paraId="0742F796" w14:textId="77777777" w:rsidR="00DE2661" w:rsidRDefault="00DE2661" w:rsidP="00DE2661">
      <w:r>
        <w:t>(a,b,c,d)</w:t>
      </w:r>
    </w:p>
    <w:p w14:paraId="2F20EB11" w14:textId="77777777" w:rsidR="00DE2661" w:rsidRDefault="00DE2661" w:rsidP="00DE2661">
      <w:r>
        <w:t>(b,c,d),(a)</w:t>
      </w:r>
    </w:p>
    <w:p w14:paraId="1CE6C026" w14:textId="77777777" w:rsidR="00DE2661" w:rsidRDefault="00DE2661" w:rsidP="00DE2661">
      <w:r>
        <w:t>(a,c,d),(b)</w:t>
      </w:r>
    </w:p>
    <w:p w14:paraId="5B662488" w14:textId="77777777" w:rsidR="00DE2661" w:rsidRDefault="00DE2661" w:rsidP="00DE2661">
      <w:r>
        <w:t>(c,d),(a,b)</w:t>
      </w:r>
    </w:p>
    <w:p w14:paraId="78944E1E" w14:textId="77777777" w:rsidR="00DE2661" w:rsidRDefault="00DE2661" w:rsidP="00DE2661">
      <w:r>
        <w:t>(c,d),(b),(a)</w:t>
      </w:r>
    </w:p>
    <w:p w14:paraId="6C85D77F" w14:textId="77777777" w:rsidR="00DE2661" w:rsidRDefault="00DE2661" w:rsidP="00DE2661">
      <w:r>
        <w:t>(a,b,d),(c)</w:t>
      </w:r>
    </w:p>
    <w:p w14:paraId="65A9140D" w14:textId="77777777" w:rsidR="00DE2661" w:rsidRDefault="00DE2661" w:rsidP="00DE2661">
      <w:r>
        <w:t>(b,d),(a,c)</w:t>
      </w:r>
    </w:p>
    <w:p w14:paraId="22732CBD" w14:textId="77777777" w:rsidR="00DE2661" w:rsidRDefault="00DE2661" w:rsidP="00DE2661">
      <w:r>
        <w:t>(b,d),(c),(a)</w:t>
      </w:r>
    </w:p>
    <w:p w14:paraId="3788055C" w14:textId="77777777" w:rsidR="00DE2661" w:rsidRDefault="00DE2661" w:rsidP="00DE2661">
      <w:r>
        <w:t>(a,d),(b,c)</w:t>
      </w:r>
    </w:p>
    <w:p w14:paraId="784264D3" w14:textId="77777777" w:rsidR="00DE2661" w:rsidRDefault="00DE2661" w:rsidP="00DE2661">
      <w:r>
        <w:t>(d),(a,b,c)</w:t>
      </w:r>
    </w:p>
    <w:p w14:paraId="2622DAA8" w14:textId="77777777" w:rsidR="00DE2661" w:rsidRDefault="00DE2661" w:rsidP="00DE2661">
      <w:r>
        <w:t>(d),(b,c),(a)</w:t>
      </w:r>
    </w:p>
    <w:p w14:paraId="222B1701" w14:textId="77777777" w:rsidR="00DE2661" w:rsidRDefault="00DE2661" w:rsidP="00DE2661">
      <w:r>
        <w:t>(a,d),(c),(b)</w:t>
      </w:r>
    </w:p>
    <w:p w14:paraId="6A1E4F23" w14:textId="77777777" w:rsidR="00DE2661" w:rsidRDefault="00DE2661" w:rsidP="00DE2661">
      <w:r>
        <w:t>(d),(a,c),(b)</w:t>
      </w:r>
    </w:p>
    <w:p w14:paraId="27CEE063" w14:textId="77777777" w:rsidR="00DE2661" w:rsidRDefault="00DE2661" w:rsidP="00DE2661">
      <w:r>
        <w:t>(d),(c),(a,b)</w:t>
      </w:r>
    </w:p>
    <w:p w14:paraId="4682F44E" w14:textId="77777777" w:rsidR="00910F43" w:rsidRDefault="00DE2661" w:rsidP="00DE2661">
      <w:r>
        <w:t>(d),(c),(b),(a)</w:t>
      </w:r>
    </w:p>
    <w:p w14:paraId="28E332F9" w14:textId="77777777" w:rsidR="00910F43" w:rsidRPr="00F658A8" w:rsidRDefault="00910F43" w:rsidP="002C57CC"/>
    <w:p w14:paraId="2F273DBE" w14:textId="77777777" w:rsidR="002C57CC" w:rsidRPr="002A020B" w:rsidRDefault="002C57CC" w:rsidP="006D0F90">
      <w:pPr>
        <w:pStyle w:val="Heading2"/>
      </w:pPr>
      <w:bookmarkStart w:id="106" w:name="_Toc22028161"/>
      <w:r>
        <w:t>Fibonacci Sequences</w:t>
      </w:r>
      <w:bookmarkEnd w:id="106"/>
    </w:p>
    <w:p w14:paraId="0F788036" w14:textId="77777777" w:rsidR="000B0323" w:rsidRDefault="000B0323" w:rsidP="000B0323">
      <w:r>
        <w:t>&lt;name&gt;</w:t>
      </w:r>
      <w:r w:rsidRPr="00F658A8">
        <w:t xml:space="preserve"> :</w:t>
      </w:r>
      <w:r>
        <w:rPr>
          <w:b/>
        </w:rPr>
        <w:t>fibonacci</w:t>
      </w:r>
      <w:r>
        <w:t>;</w:t>
      </w:r>
    </w:p>
    <w:p w14:paraId="1CDB5775" w14:textId="77777777" w:rsidR="000B0323" w:rsidRDefault="000B0323" w:rsidP="000B0323">
      <w:r>
        <w:t>&lt;name&gt;</w:t>
      </w:r>
      <w:r w:rsidRPr="00F658A8">
        <w:t xml:space="preserve"> :</w:t>
      </w:r>
      <w:r>
        <w:rPr>
          <w:b/>
        </w:rPr>
        <w:t xml:space="preserve">fibonacci </w:t>
      </w:r>
      <w:r w:rsidRPr="000B0323">
        <w:t>(</w:t>
      </w:r>
      <w:r>
        <w:t>&lt;number&gt; ) ;</w:t>
      </w:r>
    </w:p>
    <w:p w14:paraId="25B6F40E" w14:textId="77777777" w:rsidR="000B0323" w:rsidRDefault="000B0323" w:rsidP="000B0323">
      <w:r>
        <w:t>&lt;name&gt;</w:t>
      </w:r>
      <w:r w:rsidRPr="00F658A8">
        <w:t xml:space="preserve"> :</w:t>
      </w:r>
      <w:r>
        <w:rPr>
          <w:b/>
        </w:rPr>
        <w:t>fibonacci</w:t>
      </w:r>
      <w:r>
        <w:t>&lt;Alternative&gt;,&lt;Alternative&gt;;</w:t>
      </w:r>
    </w:p>
    <w:p w14:paraId="76BD7AAD" w14:textId="77777777" w:rsidR="00CC210B" w:rsidRDefault="009204B0" w:rsidP="00CC210B">
      <w:r>
        <w:t>Active non-</w:t>
      </w:r>
      <w:r w:rsidR="00CC210B">
        <w:t>terminals:</w:t>
      </w:r>
    </w:p>
    <w:p w14:paraId="5E182486" w14:textId="77777777" w:rsidR="00CC210B" w:rsidRDefault="00CC210B" w:rsidP="00CC210B">
      <w:pPr>
        <w:pStyle w:val="ActiveNT"/>
      </w:pPr>
      <w:r>
        <w:t>%{</w:t>
      </w:r>
      <w:r w:rsidR="00EB5D6F">
        <w:t>a.b</w:t>
      </w:r>
      <w:r>
        <w:t>}</w:t>
      </w:r>
      <w:r>
        <w:tab/>
        <w:t>Selects the nth alternative, modulo the number of alternatives, and completely interprets it.</w:t>
      </w:r>
    </w:p>
    <w:p w14:paraId="5F3E1540" w14:textId="77777777" w:rsidR="00CC210B" w:rsidRDefault="00CC210B" w:rsidP="00CC210B">
      <w:pPr>
        <w:pStyle w:val="ActiveNT"/>
      </w:pPr>
      <w:r>
        <w:t>%{$count.</w:t>
      </w:r>
      <w:r w:rsidR="00EB5D6F">
        <w:t>b</w:t>
      </w:r>
      <w:r>
        <w:t>}</w:t>
      </w:r>
      <w:r>
        <w:tab/>
        <w:t>Retrieves the number of alternatives in the production.</w:t>
      </w:r>
    </w:p>
    <w:p w14:paraId="6BC219A8" w14:textId="77777777" w:rsidR="00DE2661" w:rsidRDefault="00DE2661" w:rsidP="002C57CC"/>
    <w:p w14:paraId="105F20F8" w14:textId="77777777" w:rsidR="001E3C41" w:rsidRDefault="000C7B06" w:rsidP="002C57CC">
      <w:r>
        <w:rPr>
          <w:vanish/>
          <w:color w:val="000000"/>
        </w:rPr>
        <w:fldChar w:fldCharType="begin"/>
      </w:r>
      <w:r>
        <w:rPr>
          <w:vanish/>
          <w:color w:val="000000"/>
        </w:rPr>
        <w:instrText xml:space="preserve"> XE</w:instrText>
      </w:r>
      <w:r>
        <w:rPr>
          <w:color w:val="000000"/>
        </w:rPr>
        <w:instrText xml:space="preserve">"Fibonacci sequence" </w:instrText>
      </w:r>
      <w:r>
        <w:rPr>
          <w:vanish/>
          <w:color w:val="000000"/>
        </w:rPr>
        <w:fldChar w:fldCharType="end"/>
      </w:r>
      <w:r w:rsidR="00A70652">
        <w:t>When a</w:t>
      </w:r>
      <w:r w:rsidR="00DE2661">
        <w:t xml:space="preserve"> </w:t>
      </w:r>
      <w:r w:rsidR="00DE2661" w:rsidRPr="000B0323">
        <w:rPr>
          <w:b/>
        </w:rPr>
        <w:t>fibonacci</w:t>
      </w:r>
      <w:r w:rsidR="00DE2661">
        <w:t xml:space="preserve"> production </w:t>
      </w:r>
      <w:r w:rsidR="00A70652">
        <w:t>has</w:t>
      </w:r>
      <w:r w:rsidR="00DE2661">
        <w:t xml:space="preserve"> </w:t>
      </w:r>
      <w:r w:rsidR="00A70652">
        <w:t>two alternatives, t</w:t>
      </w:r>
      <w:r w:rsidR="00DE2661">
        <w:t xml:space="preserve">he first selection from the production produces the first string, the second produces the second string, and each successive selection will produce the concatenation of the two most recently generated strings. The length of the </w:t>
      </w:r>
      <w:r w:rsidR="001E3C41">
        <w:t>selections</w:t>
      </w:r>
      <w:r w:rsidR="00DE2661">
        <w:t xml:space="preserve"> grows exponentially. </w:t>
      </w:r>
      <w:r w:rsidR="001E3C41">
        <w:t>W</w:t>
      </w:r>
      <w:r w:rsidR="00DE2661">
        <w:t xml:space="preserve">ith </w:t>
      </w:r>
      <w:r w:rsidR="00B43CB9">
        <w:t xml:space="preserve">two </w:t>
      </w:r>
      <w:r w:rsidR="00DE2661">
        <w:t>single-character alternatives, the 100</w:t>
      </w:r>
      <w:r w:rsidR="00DE2661" w:rsidRPr="00DE2661">
        <w:rPr>
          <w:vertAlign w:val="superscript"/>
        </w:rPr>
        <w:t>th</w:t>
      </w:r>
      <w:r w:rsidR="00DE2661">
        <w:t xml:space="preserve"> </w:t>
      </w:r>
      <w:r w:rsidR="00495E54">
        <w:t>selection</w:t>
      </w:r>
      <w:r w:rsidR="00DE2661">
        <w:t xml:space="preserve"> will have </w:t>
      </w:r>
      <w:r w:rsidR="00A70652" w:rsidRPr="00A70652">
        <w:t>354</w:t>
      </w:r>
      <w:r w:rsidR="00A70652">
        <w:t>,</w:t>
      </w:r>
      <w:r w:rsidR="00A70652" w:rsidRPr="00A70652">
        <w:t>224</w:t>
      </w:r>
      <w:r w:rsidR="00A70652">
        <w:t>,</w:t>
      </w:r>
      <w:r w:rsidR="00A70652" w:rsidRPr="00A70652">
        <w:t>848</w:t>
      </w:r>
      <w:r w:rsidR="00A70652">
        <w:t>,</w:t>
      </w:r>
      <w:r w:rsidR="00A70652" w:rsidRPr="00A70652">
        <w:t>179</w:t>
      </w:r>
      <w:r w:rsidR="00A70652">
        <w:t>,</w:t>
      </w:r>
      <w:r w:rsidR="00A70652" w:rsidRPr="00A70652">
        <w:t>261</w:t>
      </w:r>
      <w:r w:rsidR="00A70652">
        <w:t>,</w:t>
      </w:r>
      <w:r w:rsidR="00A70652" w:rsidRPr="00A70652">
        <w:t>915</w:t>
      </w:r>
      <w:r w:rsidR="00A70652">
        <w:t>,</w:t>
      </w:r>
      <w:r w:rsidR="00A70652" w:rsidRPr="00A70652">
        <w:t>075</w:t>
      </w:r>
      <w:r w:rsidR="00495E54">
        <w:t xml:space="preserve"> characters, </w:t>
      </w:r>
      <w:r w:rsidR="00263ACC">
        <w:t>more than</w:t>
      </w:r>
      <w:r w:rsidR="00495E54">
        <w:t xml:space="preserve"> </w:t>
      </w:r>
      <w:r w:rsidR="00263ACC">
        <w:t>35</w:t>
      </w:r>
      <w:r w:rsidR="00495E54">
        <w:t xml:space="preserve">4 </w:t>
      </w:r>
      <w:r w:rsidR="001E3C41">
        <w:t>Exabytes (</w:t>
      </w:r>
      <w:r w:rsidR="00482177">
        <w:t>an</w:t>
      </w:r>
      <w:r w:rsidR="001E3C41">
        <w:t xml:space="preserve"> Exabyte is one million Terabytes)</w:t>
      </w:r>
      <w:r w:rsidR="00DE2661">
        <w:t>.</w:t>
      </w:r>
      <w:r w:rsidR="00F730DE">
        <w:t xml:space="preserve"> A file holding each of the first 100 selections would be </w:t>
      </w:r>
      <w:r w:rsidR="00F730DE" w:rsidRPr="00F730DE">
        <w:t>927</w:t>
      </w:r>
      <w:r w:rsidR="00F730DE">
        <w:t>,</w:t>
      </w:r>
      <w:r w:rsidR="00F730DE" w:rsidRPr="00F730DE">
        <w:t>372</w:t>
      </w:r>
      <w:r w:rsidR="00F730DE">
        <w:t>,</w:t>
      </w:r>
      <w:r w:rsidR="00F730DE" w:rsidRPr="00F730DE">
        <w:t>692</w:t>
      </w:r>
      <w:r w:rsidR="00F730DE">
        <w:t>,</w:t>
      </w:r>
      <w:r w:rsidR="00F730DE" w:rsidRPr="00F730DE">
        <w:t>193</w:t>
      </w:r>
      <w:r w:rsidR="00F730DE">
        <w:t>,</w:t>
      </w:r>
      <w:r w:rsidR="00F730DE" w:rsidRPr="00F730DE">
        <w:t>078</w:t>
      </w:r>
      <w:r w:rsidR="00F730DE">
        <w:t>,</w:t>
      </w:r>
      <w:r w:rsidR="00F730DE" w:rsidRPr="00F730DE">
        <w:t>999</w:t>
      </w:r>
      <w:r w:rsidR="00F730DE">
        <w:t>,</w:t>
      </w:r>
      <w:r w:rsidR="00F730DE" w:rsidRPr="00F730DE">
        <w:t>173</w:t>
      </w:r>
      <w:r w:rsidR="00F730DE">
        <w:t xml:space="preserve"> bytes long, nearly a zettabyte.</w:t>
      </w:r>
    </w:p>
    <w:p w14:paraId="2C8082F7" w14:textId="77777777" w:rsidR="00DE2661" w:rsidRDefault="00DE2661" w:rsidP="002C57CC">
      <w:r>
        <w:t>Consider the following production:</w:t>
      </w:r>
    </w:p>
    <w:p w14:paraId="592D1266" w14:textId="77777777" w:rsidR="00DE2661" w:rsidRDefault="00DE2661" w:rsidP="002C57CC"/>
    <w:p w14:paraId="3127B6A3" w14:textId="77777777" w:rsidR="00DE2661" w:rsidRDefault="00DE2661" w:rsidP="002C57CC">
      <w:r>
        <w:t>x: fibonacci a,b;</w:t>
      </w:r>
    </w:p>
    <w:p w14:paraId="5B964E0D" w14:textId="77777777" w:rsidR="00DE2661" w:rsidRDefault="00DE2661" w:rsidP="002C57CC"/>
    <w:p w14:paraId="303D2376" w14:textId="77777777" w:rsidR="00DE2661" w:rsidRDefault="00DE2661" w:rsidP="002C57CC">
      <w:r>
        <w:t>The first 10 selections from x are:</w:t>
      </w:r>
    </w:p>
    <w:p w14:paraId="34863E6F" w14:textId="77777777" w:rsidR="00DE2661" w:rsidRDefault="00DE2661" w:rsidP="00DE2661">
      <w:r>
        <w:t>a</w:t>
      </w:r>
    </w:p>
    <w:p w14:paraId="1D15F6A0" w14:textId="77777777" w:rsidR="00DE2661" w:rsidRDefault="00DE2661" w:rsidP="00DE2661">
      <w:r>
        <w:t>b</w:t>
      </w:r>
    </w:p>
    <w:p w14:paraId="6EA32AD8" w14:textId="77777777" w:rsidR="00DE2661" w:rsidRDefault="00DE2661" w:rsidP="00DE2661">
      <w:r>
        <w:lastRenderedPageBreak/>
        <w:t>ab</w:t>
      </w:r>
    </w:p>
    <w:p w14:paraId="04AF8EB1" w14:textId="77777777" w:rsidR="00DE2661" w:rsidRDefault="00DE2661" w:rsidP="00DE2661">
      <w:r>
        <w:t>bab</w:t>
      </w:r>
    </w:p>
    <w:p w14:paraId="5E01D745" w14:textId="77777777" w:rsidR="00DE2661" w:rsidRDefault="00DE2661" w:rsidP="00DE2661">
      <w:r>
        <w:t>abbab</w:t>
      </w:r>
    </w:p>
    <w:p w14:paraId="07AC4A09" w14:textId="77777777" w:rsidR="00DE2661" w:rsidRDefault="00DE2661" w:rsidP="00DE2661">
      <w:r>
        <w:t>bababbab</w:t>
      </w:r>
    </w:p>
    <w:p w14:paraId="77A0F82F" w14:textId="77777777" w:rsidR="00DE2661" w:rsidRDefault="00DE2661" w:rsidP="00DE2661">
      <w:r>
        <w:t>abbabbababbab</w:t>
      </w:r>
    </w:p>
    <w:p w14:paraId="755E16C3" w14:textId="77777777" w:rsidR="00DE2661" w:rsidRDefault="00DE2661" w:rsidP="00DE2661">
      <w:r>
        <w:t>bababbababbabbababbab</w:t>
      </w:r>
    </w:p>
    <w:p w14:paraId="359C2210" w14:textId="77777777" w:rsidR="00DE2661" w:rsidRDefault="00DE2661" w:rsidP="00DE2661">
      <w:r>
        <w:t>abbabbababbabbababbababbabbababbab</w:t>
      </w:r>
    </w:p>
    <w:p w14:paraId="41D396F4" w14:textId="77777777" w:rsidR="00DE2661" w:rsidRDefault="00DE2661" w:rsidP="00DE2661">
      <w:r>
        <w:t>bababbababbabbababbababbabbababbabbababbababbabbababbab</w:t>
      </w:r>
    </w:p>
    <w:p w14:paraId="6D52F1FE" w14:textId="77777777" w:rsidR="00B43CB9" w:rsidRDefault="00B43CB9" w:rsidP="00DE2661"/>
    <w:p w14:paraId="221A97EF" w14:textId="77777777" w:rsidR="00590D57" w:rsidRDefault="00590D57" w:rsidP="00DE2661">
      <w:r>
        <w:t>If no alternatives are specified, the production produces the Fibonacci sequence starting with 1,1. 64-bit integers are used to generate the sequence. This will overflow around the 90</w:t>
      </w:r>
      <w:r w:rsidRPr="00590D57">
        <w:rPr>
          <w:vertAlign w:val="superscript"/>
        </w:rPr>
        <w:t>th</w:t>
      </w:r>
      <w:r>
        <w:t xml:space="preserve"> output.</w:t>
      </w:r>
    </w:p>
    <w:p w14:paraId="71436CA2" w14:textId="77777777" w:rsidR="00590D57" w:rsidRDefault="00590D57" w:rsidP="00DE2661">
      <w:r>
        <w:t>If a number is specified in parentheses following the keyword, the output is reduced modulo the specified number.</w:t>
      </w:r>
    </w:p>
    <w:p w14:paraId="42AB87A0" w14:textId="77777777" w:rsidR="00590D57" w:rsidRDefault="00590D57" w:rsidP="00DE2661"/>
    <w:p w14:paraId="497ED9DE" w14:textId="77777777" w:rsidR="00B43CB9" w:rsidRDefault="00B43CB9" w:rsidP="00B43CB9">
      <w:r>
        <w:t xml:space="preserve">OK, OK, I like Fibonacci sequences, especially over </w:t>
      </w:r>
      <w:r w:rsidR="00482177">
        <w:t>modular rings</w:t>
      </w:r>
      <w:r>
        <w:t>. I couldn’t help implementing this, although I don’t really think it’s good for anything.</w:t>
      </w:r>
    </w:p>
    <w:p w14:paraId="22790433" w14:textId="77777777" w:rsidR="000301FB" w:rsidRDefault="000301FB" w:rsidP="00B43CB9">
      <w:r>
        <w:t xml:space="preserve">However, if you find a genuine use for this, I’d be </w:t>
      </w:r>
      <w:r w:rsidR="00B80615">
        <w:t>grateful</w:t>
      </w:r>
      <w:r>
        <w:t>.</w:t>
      </w:r>
    </w:p>
    <w:p w14:paraId="17A2D73F" w14:textId="77777777" w:rsidR="000301FB" w:rsidRDefault="00F1549F" w:rsidP="0041566C">
      <w:pPr>
        <w:pStyle w:val="Heading1"/>
      </w:pPr>
      <w:bookmarkStart w:id="107" w:name="_Toc22028162"/>
      <w:r>
        <w:lastRenderedPageBreak/>
        <w:t>Objects and Pointers</w:t>
      </w:r>
      <w:bookmarkEnd w:id="107"/>
    </w:p>
    <w:p w14:paraId="5D2840A3" w14:textId="77777777" w:rsidR="005654E7" w:rsidRDefault="000C7B06" w:rsidP="005654E7">
      <w:r>
        <w:rPr>
          <w:vanish/>
          <w:color w:val="000000"/>
        </w:rPr>
        <w:fldChar w:fldCharType="begin"/>
      </w:r>
      <w:r>
        <w:rPr>
          <w:vanish/>
          <w:color w:val="000000"/>
        </w:rPr>
        <w:instrText xml:space="preserve"> XE</w:instrText>
      </w:r>
      <w:r>
        <w:rPr>
          <w:color w:val="000000"/>
        </w:rPr>
        <w:instrText xml:space="preserve">"objects"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"pointers" </w:instrText>
      </w:r>
      <w:r>
        <w:rPr>
          <w:vanish/>
          <w:color w:val="000000"/>
        </w:rPr>
        <w:fldChar w:fldCharType="end"/>
      </w:r>
      <w:r w:rsidR="005654E7">
        <w:t xml:space="preserve">There are several production types that generate structures with internal pointers. These productions are all inherently </w:t>
      </w:r>
      <w:r w:rsidR="005654E7" w:rsidRPr="005654E7">
        <w:rPr>
          <w:b/>
        </w:rPr>
        <w:t>cvar</w:t>
      </w:r>
      <w:r w:rsidR="005654E7">
        <w:t xml:space="preserve"> productions, even though the keyword </w:t>
      </w:r>
      <w:r w:rsidR="005654E7" w:rsidRPr="005654E7">
        <w:rPr>
          <w:b/>
        </w:rPr>
        <w:t>cvar</w:t>
      </w:r>
      <w:r w:rsidR="005654E7">
        <w:t xml:space="preserve"> is omitted. These structures are generated internally, and one or more pointers to them are assigned to C++ variables. These variables</w:t>
      </w:r>
      <w:r w:rsidR="000C33CE">
        <w:t>, and their types,</w:t>
      </w:r>
      <w:r w:rsidR="005654E7">
        <w:t xml:space="preserve"> must be defined elsewhere, just as other </w:t>
      </w:r>
      <w:r w:rsidR="005654E7" w:rsidRPr="00B86DCB">
        <w:rPr>
          <w:b/>
        </w:rPr>
        <w:t>cvar</w:t>
      </w:r>
      <w:r w:rsidR="005654E7">
        <w:t xml:space="preserve"> variables. In all cases, the generated structures assume the existence of a suitable class (or struct). These classes must be defined elsewhere, but the class declaration must be available to the DGL generated code. This is usually done by placing a reference to an include file in a </w:t>
      </w:r>
      <w:r w:rsidR="005654E7" w:rsidRPr="002C10B1">
        <w:rPr>
          <w:b/>
        </w:rPr>
        <w:t>defines</w:t>
      </w:r>
      <w:r w:rsidR="005654E7">
        <w:t xml:space="preserve"> section (see below).</w:t>
      </w:r>
    </w:p>
    <w:p w14:paraId="6C448242" w14:textId="77777777" w:rsidR="002316BD" w:rsidRDefault="002316BD" w:rsidP="002316BD">
      <w:pPr>
        <w:pStyle w:val="Heading2"/>
        <w:rPr>
          <w:color w:val="000000"/>
        </w:rPr>
      </w:pPr>
      <w:bookmarkStart w:id="108" w:name="_Toc22028163"/>
      <w:r w:rsidRPr="002A020B">
        <w:t>Object</w:t>
      </w:r>
      <w:r>
        <w:t xml:space="preserve"> Randomizers</w:t>
      </w:r>
      <w:bookmarkEnd w:id="108"/>
    </w:p>
    <w:p w14:paraId="1B45FE0A" w14:textId="77777777" w:rsidR="002316BD" w:rsidRPr="00F658A8" w:rsidRDefault="002316BD" w:rsidP="002316BD">
      <w:r>
        <w:t xml:space="preserve">&lt;name&gt; </w:t>
      </w:r>
      <w:r w:rsidRPr="00F658A8">
        <w:t xml:space="preserve">: </w:t>
      </w:r>
      <w:r w:rsidRPr="004C254C">
        <w:rPr>
          <w:b/>
        </w:rPr>
        <w:t>object</w:t>
      </w:r>
      <w:r>
        <w:t xml:space="preserve"> [ ( &lt;name&gt; )</w:t>
      </w:r>
      <w:r w:rsidRPr="00F658A8">
        <w:t xml:space="preserve"> </w:t>
      </w:r>
      <w:r>
        <w:t>] [ &lt;name&gt; ];</w:t>
      </w:r>
    </w:p>
    <w:p w14:paraId="672F7403" w14:textId="77777777" w:rsidR="002316BD" w:rsidRDefault="002316BD" w:rsidP="002316BD">
      <w:r w:rsidRPr="004C254C">
        <w:rPr>
          <w:b/>
        </w:rPr>
        <w:t>objectend</w:t>
      </w:r>
      <w:r>
        <w:t xml:space="preserve"> :</w:t>
      </w:r>
      <w:r w:rsidRPr="00F658A8">
        <w:t xml:space="preserve"> </w:t>
      </w:r>
      <w:r>
        <w:t>&lt;name&gt;</w:t>
      </w:r>
      <w:r w:rsidRPr="00F658A8">
        <w:t xml:space="preserve"> ;</w:t>
      </w:r>
    </w:p>
    <w:p w14:paraId="228281A4" w14:textId="77777777" w:rsidR="002316BD" w:rsidRDefault="002316BD" w:rsidP="002316BD">
      <w:r>
        <w:t>Active Non-Terminals: none.</w:t>
      </w:r>
    </w:p>
    <w:p w14:paraId="03B42F4C" w14:textId="77777777" w:rsidR="002316BD" w:rsidRDefault="002316BD" w:rsidP="002316BD"/>
    <w:p w14:paraId="32872B5C" w14:textId="77777777" w:rsidR="002316BD" w:rsidRDefault="000C7B06" w:rsidP="002316BD">
      <w:r>
        <w:rPr>
          <w:vanish/>
          <w:color w:val="000000"/>
        </w:rPr>
        <w:fldChar w:fldCharType="begin"/>
      </w:r>
      <w:r>
        <w:rPr>
          <w:vanish/>
          <w:color w:val="000000"/>
        </w:rPr>
        <w:instrText xml:space="preserve"> XE</w:instrText>
      </w:r>
      <w:r>
        <w:rPr>
          <w:color w:val="000000"/>
        </w:rPr>
        <w:instrText xml:space="preserve">"objects"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"random objects" </w:instrText>
      </w:r>
      <w:r>
        <w:rPr>
          <w:vanish/>
          <w:color w:val="000000"/>
        </w:rPr>
        <w:fldChar w:fldCharType="end"/>
      </w:r>
      <w:r w:rsidR="002316BD">
        <w:t xml:space="preserve">The object production generates a randomizer routine for the named class. The class declaration must be accessible to the generated C++ code, either by placing the declaration in a </w:t>
      </w:r>
      <w:r w:rsidR="002316BD" w:rsidRPr="00D60E1D">
        <w:rPr>
          <w:b/>
        </w:rPr>
        <w:t>defines</w:t>
      </w:r>
      <w:r w:rsidR="002316BD">
        <w:t xml:space="preserve"> section or by placing an include reference in a defines section. If embedded DGL is being used, the class declaration must be accessible to the surrounding code. The name of the object production is normally the name of the class. If the class name is not suitable as a production name, the class name may be placed in quotes and surrounded by parentheses following the </w:t>
      </w:r>
      <w:r w:rsidR="002316BD" w:rsidRPr="00D60E1D">
        <w:rPr>
          <w:b/>
        </w:rPr>
        <w:t>object</w:t>
      </w:r>
      <w:r w:rsidR="002316BD">
        <w:t xml:space="preserve"> keyword. The name of the generated subroutine is normally </w:t>
      </w:r>
      <w:r w:rsidR="002316BD" w:rsidRPr="005D04C8">
        <w:rPr>
          <w:i/>
        </w:rPr>
        <w:t>Randomize</w:t>
      </w:r>
      <w:r w:rsidR="002316BD">
        <w:t>, but this can be overridden by placing a function name after the object keyword.</w:t>
      </w:r>
    </w:p>
    <w:p w14:paraId="06973D78" w14:textId="77777777" w:rsidR="002316BD" w:rsidRDefault="002316BD" w:rsidP="002316BD">
      <w:r>
        <w:t xml:space="preserve">All variables that are normally accessible to the object can be assigned values using </w:t>
      </w:r>
      <w:r w:rsidRPr="005D04C8">
        <w:rPr>
          <w:b/>
        </w:rPr>
        <w:t>cvar</w:t>
      </w:r>
      <w:r>
        <w:t xml:space="preserve"> productions. The </w:t>
      </w:r>
      <w:r w:rsidRPr="005D04C8">
        <w:rPr>
          <w:b/>
        </w:rPr>
        <w:t>cvar</w:t>
      </w:r>
      <w:r>
        <w:t xml:space="preserve"> productions are local to the object declaration. The same production names may be used in several different object declarations. This does not apply to productions other than </w:t>
      </w:r>
      <w:r w:rsidRPr="005D04C8">
        <w:rPr>
          <w:b/>
        </w:rPr>
        <w:t>cvar</w:t>
      </w:r>
      <w:r>
        <w:t xml:space="preserve"> productions. Such productions are, as usual, global to the entire DGL grammar.</w:t>
      </w:r>
    </w:p>
    <w:p w14:paraId="731DDE49" w14:textId="77777777" w:rsidR="002316BD" w:rsidRDefault="002316BD" w:rsidP="002316BD">
      <w:r>
        <w:t xml:space="preserve">The </w:t>
      </w:r>
      <w:r w:rsidRPr="00001B7D">
        <w:rPr>
          <w:b/>
        </w:rPr>
        <w:t>object</w:t>
      </w:r>
      <w:r>
        <w:t xml:space="preserve"> production must be followed by an </w:t>
      </w:r>
      <w:r w:rsidRPr="005D04C8">
        <w:rPr>
          <w:b/>
        </w:rPr>
        <w:t>objectend</w:t>
      </w:r>
      <w:r>
        <w:t xml:space="preserve"> statement bearing the same name as the object production. This terminates the generation of the </w:t>
      </w:r>
      <w:r w:rsidRPr="005D04C8">
        <w:rPr>
          <w:i/>
        </w:rPr>
        <w:t>Randomize</w:t>
      </w:r>
      <w:r>
        <w:t xml:space="preserve"> routine, and the special treatment for </w:t>
      </w:r>
      <w:r w:rsidRPr="005D04C8">
        <w:rPr>
          <w:b/>
        </w:rPr>
        <w:t>cvar</w:t>
      </w:r>
      <w:r>
        <w:t xml:space="preserve"> productions.</w:t>
      </w:r>
    </w:p>
    <w:p w14:paraId="5BE5917A" w14:textId="77777777" w:rsidR="002316BD" w:rsidRDefault="002316BD" w:rsidP="002316BD">
      <w:r w:rsidRPr="000C7B06">
        <w:rPr>
          <w:b/>
          <w:bCs/>
        </w:rPr>
        <w:t>Object</w:t>
      </w:r>
      <w:r>
        <w:t xml:space="preserve"> productions may be nested to create randomizer functions for classes that are declared inside of another class. The code for the two routines will not be intermixed. When an </w:t>
      </w:r>
      <w:r w:rsidRPr="005D04C8">
        <w:rPr>
          <w:b/>
        </w:rPr>
        <w:t>objectend</w:t>
      </w:r>
      <w:r>
        <w:t xml:space="preserve"> statement is encountered that names the containing class, the generation of both subroutines will be terminated. It is</w:t>
      </w:r>
      <w:r w:rsidR="005D04C8">
        <w:t xml:space="preserve"> also</w:t>
      </w:r>
      <w:r>
        <w:t xml:space="preserve"> possible to terminate the generation of the nested function by using an </w:t>
      </w:r>
      <w:r w:rsidRPr="005D04C8">
        <w:rPr>
          <w:b/>
        </w:rPr>
        <w:t>objectend</w:t>
      </w:r>
      <w:r>
        <w:t xml:space="preserve"> statement that names the nested class. Object productions may be nested arbitrarily deeply. Here is an example of an </w:t>
      </w:r>
      <w:r w:rsidRPr="005D04C8">
        <w:rPr>
          <w:b/>
        </w:rPr>
        <w:t>object</w:t>
      </w:r>
      <w:r>
        <w:t xml:space="preserve"> </w:t>
      </w:r>
      <w:r w:rsidR="005D04C8">
        <w:t>production</w:t>
      </w:r>
      <w:r>
        <w:t>.</w:t>
      </w:r>
    </w:p>
    <w:p w14:paraId="110AD203" w14:textId="77777777" w:rsidR="002316BD" w:rsidRDefault="002316BD" w:rsidP="002316BD"/>
    <w:p w14:paraId="672764A6" w14:textId="77777777" w:rsidR="002316BD" w:rsidRDefault="002316BD" w:rsidP="002316BD">
      <w:r>
        <w:t>MyClass: object;</w:t>
      </w:r>
    </w:p>
    <w:p w14:paraId="6D4D30E8" w14:textId="77777777" w:rsidR="002316BD" w:rsidRDefault="002316BD" w:rsidP="002316BD">
      <w:r>
        <w:t>Weight : cvar binary %w;</w:t>
      </w:r>
    </w:p>
    <w:p w14:paraId="455A371B" w14:textId="77777777" w:rsidR="002316BD" w:rsidRDefault="002316BD" w:rsidP="002316BD">
      <w:r>
        <w:t>Color: cvar green,blue,yellow;</w:t>
      </w:r>
    </w:p>
    <w:p w14:paraId="3100E658" w14:textId="77777777" w:rsidR="002316BD" w:rsidRDefault="002316BD" w:rsidP="002316BD">
      <w:r>
        <w:t>w: range 10,40;</w:t>
      </w:r>
    </w:p>
    <w:p w14:paraId="0A918827" w14:textId="77777777" w:rsidR="002316BD" w:rsidRDefault="002316BD" w:rsidP="002316BD">
      <w:r>
        <w:t>objectend: MyClass;</w:t>
      </w:r>
    </w:p>
    <w:p w14:paraId="0C20ECE7" w14:textId="77777777" w:rsidR="002316BD" w:rsidRDefault="002316BD" w:rsidP="002316BD"/>
    <w:p w14:paraId="662D1E40" w14:textId="77777777" w:rsidR="002316BD" w:rsidRDefault="002316BD" w:rsidP="002316BD">
      <w:r>
        <w:t>The generated code will begin with the following function header.</w:t>
      </w:r>
    </w:p>
    <w:p w14:paraId="6BEE7043" w14:textId="77777777" w:rsidR="002316BD" w:rsidRDefault="002316BD" w:rsidP="002316BD"/>
    <w:p w14:paraId="3555B393" w14:textId="77777777" w:rsidR="002316BD" w:rsidRDefault="002316BD" w:rsidP="002316BD">
      <w:r>
        <w:lastRenderedPageBreak/>
        <w:t>void MyClass::Randomize(void)</w:t>
      </w:r>
    </w:p>
    <w:p w14:paraId="33D6E459" w14:textId="77777777" w:rsidR="002316BD" w:rsidRDefault="002316BD" w:rsidP="002316BD"/>
    <w:p w14:paraId="5602EAEB" w14:textId="77777777" w:rsidR="002316BD" w:rsidRDefault="002316BD" w:rsidP="002316BD">
      <w:r>
        <w:t>Here is an example of a nested object declaration.</w:t>
      </w:r>
    </w:p>
    <w:p w14:paraId="48FB293D" w14:textId="77777777" w:rsidR="002316BD" w:rsidRDefault="002316BD" w:rsidP="002316BD"/>
    <w:p w14:paraId="6669EA44" w14:textId="77777777" w:rsidR="002316BD" w:rsidRDefault="002316BD" w:rsidP="002316BD">
      <w:r>
        <w:t>Outer: object;</w:t>
      </w:r>
    </w:p>
    <w:p w14:paraId="084D1C22" w14:textId="77777777" w:rsidR="002316BD" w:rsidRDefault="002316BD" w:rsidP="002316BD">
      <w:r>
        <w:t>Weight : cvar binary %w; /* defined above */</w:t>
      </w:r>
    </w:p>
    <w:p w14:paraId="113CE745" w14:textId="77777777" w:rsidR="002316BD" w:rsidRDefault="002316BD" w:rsidP="002316BD">
      <w:r>
        <w:t>Color: cvar binary 1,2,3,4;</w:t>
      </w:r>
    </w:p>
    <w:p w14:paraId="68810E44" w14:textId="77777777" w:rsidR="002316BD" w:rsidRDefault="002316BD" w:rsidP="002316BD">
      <w:r>
        <w:t>Inner: object;</w:t>
      </w:r>
    </w:p>
    <w:p w14:paraId="3A0D3C7E" w14:textId="77777777" w:rsidR="002316BD" w:rsidRDefault="002316BD" w:rsidP="002316BD">
      <w:r>
        <w:t>Weight: cvar binary 10,20,30;</w:t>
      </w:r>
    </w:p>
    <w:p w14:paraId="28D675EE" w14:textId="77777777" w:rsidR="002316BD" w:rsidRDefault="002316BD" w:rsidP="002316BD">
      <w:r>
        <w:t>objectend; Inner;</w:t>
      </w:r>
    </w:p>
    <w:p w14:paraId="4677023A" w14:textId="77777777" w:rsidR="002316BD" w:rsidRDefault="002316BD" w:rsidP="002316BD">
      <w:r>
        <w:t>Cost: cvar double 1.5,2.0,3.5;</w:t>
      </w:r>
    </w:p>
    <w:p w14:paraId="5E9D51F2" w14:textId="77777777" w:rsidR="002316BD" w:rsidRDefault="002316BD" w:rsidP="002316BD">
      <w:r>
        <w:t>Objectend: Outer;</w:t>
      </w:r>
    </w:p>
    <w:p w14:paraId="545D99D0" w14:textId="77777777" w:rsidR="002316BD" w:rsidRDefault="002316BD" w:rsidP="002316BD"/>
    <w:p w14:paraId="25E2A5CB" w14:textId="77777777" w:rsidR="002316BD" w:rsidRDefault="002316BD" w:rsidP="002316BD">
      <w:r>
        <w:t>The two generated function headers will be:</w:t>
      </w:r>
    </w:p>
    <w:p w14:paraId="02FF1F70" w14:textId="77777777" w:rsidR="002316BD" w:rsidRDefault="002316BD" w:rsidP="002316BD"/>
    <w:p w14:paraId="1065B221" w14:textId="77777777" w:rsidR="002316BD" w:rsidRDefault="002316BD" w:rsidP="002316BD">
      <w:r>
        <w:t>void Outer::Randomize(void)</w:t>
      </w:r>
    </w:p>
    <w:p w14:paraId="286F5670" w14:textId="77777777" w:rsidR="002316BD" w:rsidRDefault="002316BD" w:rsidP="002316BD"/>
    <w:p w14:paraId="5253C4E1" w14:textId="77777777" w:rsidR="002316BD" w:rsidRDefault="002316BD" w:rsidP="002316BD">
      <w:r>
        <w:t>and</w:t>
      </w:r>
    </w:p>
    <w:p w14:paraId="72B4BC6F" w14:textId="77777777" w:rsidR="002316BD" w:rsidRDefault="002316BD" w:rsidP="002316BD"/>
    <w:p w14:paraId="1AADE038" w14:textId="77777777" w:rsidR="002316BD" w:rsidRDefault="002316BD" w:rsidP="002316BD">
      <w:r>
        <w:t>void Outer::Inner::Randomize(void)</w:t>
      </w:r>
    </w:p>
    <w:p w14:paraId="1B7F7B6B" w14:textId="77777777" w:rsidR="002316BD" w:rsidRDefault="002316BD" w:rsidP="002316BD"/>
    <w:p w14:paraId="04AE7EC2" w14:textId="77777777" w:rsidR="002316BD" w:rsidRDefault="002316BD" w:rsidP="002316BD">
      <w:r>
        <w:t xml:space="preserve">In addition to explicit </w:t>
      </w:r>
      <w:r w:rsidRPr="00B86DCB">
        <w:rPr>
          <w:b/>
        </w:rPr>
        <w:t>cvar</w:t>
      </w:r>
      <w:r>
        <w:t xml:space="preserve"> productions, any of the productions that generate pointer-based structures may be used to assign values to class variables. The names of these productions are also local to the object declaration.</w:t>
      </w:r>
    </w:p>
    <w:p w14:paraId="35418582" w14:textId="77777777" w:rsidR="002316BD" w:rsidRDefault="002316BD" w:rsidP="002316BD">
      <w:r>
        <w:t xml:space="preserve">No </w:t>
      </w:r>
      <w:r w:rsidRPr="00B86DCB">
        <w:rPr>
          <w:b/>
        </w:rPr>
        <w:t>cvar</w:t>
      </w:r>
      <w:r>
        <w:t xml:space="preserve"> (implicit or explicit) production used inside a class definition may be referenced by another production, even if that production is inside the class definition.</w:t>
      </w:r>
    </w:p>
    <w:p w14:paraId="2DABAC70" w14:textId="77777777" w:rsidR="00D60E1D" w:rsidRDefault="00D60E1D" w:rsidP="002316BD">
      <w:r>
        <w:t>In the following example, the class name is overridden. The generated</w:t>
      </w:r>
    </w:p>
    <w:p w14:paraId="2E0300DB" w14:textId="77777777" w:rsidR="00D60E1D" w:rsidRDefault="00D60E1D" w:rsidP="002316BD"/>
    <w:p w14:paraId="4444A5EE" w14:textId="77777777" w:rsidR="00D60E1D" w:rsidRDefault="00D60E1D" w:rsidP="00D60E1D">
      <w:r>
        <w:t>MyObject: object("Unique");</w:t>
      </w:r>
    </w:p>
    <w:p w14:paraId="189E632C" w14:textId="77777777" w:rsidR="00D60E1D" w:rsidRDefault="00D60E1D" w:rsidP="002316BD"/>
    <w:p w14:paraId="0F4F3BF2" w14:textId="77777777" w:rsidR="00D60E1D" w:rsidRDefault="00D60E1D" w:rsidP="002316BD">
      <w:r>
        <w:t>The generated function header will be:</w:t>
      </w:r>
    </w:p>
    <w:p w14:paraId="6DBB65CA" w14:textId="77777777" w:rsidR="00D60E1D" w:rsidRDefault="00D60E1D" w:rsidP="002316BD"/>
    <w:p w14:paraId="493CDD09" w14:textId="77777777" w:rsidR="00D60E1D" w:rsidRDefault="00D60E1D" w:rsidP="00D60E1D">
      <w:r>
        <w:t>void Unique::Randomize(void)</w:t>
      </w:r>
    </w:p>
    <w:p w14:paraId="3EF8766A" w14:textId="77777777" w:rsidR="00D60E1D" w:rsidRDefault="00D60E1D" w:rsidP="00D60E1D"/>
    <w:p w14:paraId="5CE399AC" w14:textId="77777777" w:rsidR="00D60E1D" w:rsidRDefault="00D60E1D" w:rsidP="00D60E1D">
      <w:r>
        <w:t>The following declaration overrides both the class name and the function name.</w:t>
      </w:r>
    </w:p>
    <w:p w14:paraId="228B3B2C" w14:textId="77777777" w:rsidR="00D60E1D" w:rsidRDefault="00D60E1D" w:rsidP="002316BD"/>
    <w:p w14:paraId="5269B8BC" w14:textId="77777777" w:rsidR="00D60E1D" w:rsidRDefault="00D60E1D" w:rsidP="00D60E1D">
      <w:r>
        <w:t>MyObject: object("Unique") Rand1;</w:t>
      </w:r>
    </w:p>
    <w:p w14:paraId="3CE0F584" w14:textId="77777777" w:rsidR="00D60E1D" w:rsidRDefault="00D60E1D" w:rsidP="002316BD"/>
    <w:p w14:paraId="1D378E0A" w14:textId="77777777" w:rsidR="00D60E1D" w:rsidRDefault="00D60E1D" w:rsidP="002316BD">
      <w:r>
        <w:t>The generated function header will be:</w:t>
      </w:r>
    </w:p>
    <w:p w14:paraId="7750DB3D" w14:textId="77777777" w:rsidR="00D60E1D" w:rsidRDefault="00D60E1D" w:rsidP="002316BD"/>
    <w:p w14:paraId="73F7A98B" w14:textId="77777777" w:rsidR="00D60E1D" w:rsidRDefault="007F5825" w:rsidP="002316BD">
      <w:r>
        <w:t>v</w:t>
      </w:r>
      <w:r w:rsidR="00D60E1D">
        <w:t>oid Unique::Rand1(void)</w:t>
      </w:r>
    </w:p>
    <w:p w14:paraId="7F303965" w14:textId="77777777" w:rsidR="00D60E1D" w:rsidRDefault="00D60E1D" w:rsidP="002316BD"/>
    <w:p w14:paraId="7816DA4A" w14:textId="77777777" w:rsidR="00D60E1D" w:rsidRDefault="00D60E1D" w:rsidP="002316BD">
      <w:r>
        <w:t xml:space="preserve">Finally, it is possible to override the </w:t>
      </w:r>
      <w:r w:rsidR="007F5825">
        <w:t>function name without overriding the class name as in the following:</w:t>
      </w:r>
    </w:p>
    <w:p w14:paraId="1FC139CD" w14:textId="77777777" w:rsidR="007F5825" w:rsidRDefault="007F5825" w:rsidP="002316BD"/>
    <w:p w14:paraId="52D33D1F" w14:textId="77777777" w:rsidR="007F5825" w:rsidRDefault="007F5825" w:rsidP="007F5825">
      <w:r>
        <w:t>MyObject: object Rand1;</w:t>
      </w:r>
    </w:p>
    <w:p w14:paraId="0CDCAB53" w14:textId="77777777" w:rsidR="007F5825" w:rsidRDefault="007F5825" w:rsidP="007F5825"/>
    <w:p w14:paraId="08A5598F" w14:textId="77777777" w:rsidR="007F5825" w:rsidRDefault="007F5825" w:rsidP="007F5825">
      <w:r>
        <w:t>The generated function header will be:</w:t>
      </w:r>
    </w:p>
    <w:p w14:paraId="4A698496" w14:textId="77777777" w:rsidR="007F5825" w:rsidRDefault="007F5825" w:rsidP="007F5825"/>
    <w:p w14:paraId="4D104CD4" w14:textId="77777777" w:rsidR="007F5825" w:rsidRDefault="007F5825" w:rsidP="007F5825">
      <w:r>
        <w:t>void MyObject::Rand1(void)</w:t>
      </w:r>
    </w:p>
    <w:p w14:paraId="05602ECC" w14:textId="77777777" w:rsidR="007F5825" w:rsidRDefault="007F5825" w:rsidP="007F5825"/>
    <w:p w14:paraId="55EFEA0D" w14:textId="77777777" w:rsidR="007F5825" w:rsidRDefault="007F5825" w:rsidP="007F5825">
      <w:r>
        <w:t>By overriding the function name, it is possible to create several different randomizers for the same class.</w:t>
      </w:r>
    </w:p>
    <w:p w14:paraId="6FF2D96C" w14:textId="77777777" w:rsidR="001D558F" w:rsidRDefault="007F5825" w:rsidP="001D558F">
      <w:pPr>
        <w:pStyle w:val="Heading2"/>
      </w:pPr>
      <w:bookmarkStart w:id="109" w:name="_Toc22028164"/>
      <w:r>
        <w:t>L</w:t>
      </w:r>
      <w:r w:rsidR="001D558F">
        <w:t>inked Lists</w:t>
      </w:r>
      <w:bookmarkEnd w:id="109"/>
    </w:p>
    <w:p w14:paraId="528C093B" w14:textId="77777777" w:rsidR="002C10B1" w:rsidRDefault="000C7B06" w:rsidP="001D558F">
      <w:r>
        <w:rPr>
          <w:vanish/>
          <w:color w:val="000000"/>
        </w:rPr>
        <w:fldChar w:fldCharType="begin"/>
      </w:r>
      <w:r>
        <w:rPr>
          <w:vanish/>
          <w:color w:val="000000"/>
        </w:rPr>
        <w:instrText xml:space="preserve"> XE</w:instrText>
      </w:r>
      <w:r>
        <w:rPr>
          <w:color w:val="000000"/>
        </w:rPr>
        <w:instrText xml:space="preserve">"linked lists" </w:instrText>
      </w:r>
      <w:r>
        <w:rPr>
          <w:vanish/>
          <w:color w:val="000000"/>
        </w:rPr>
        <w:fldChar w:fldCharType="end"/>
      </w:r>
      <w:r w:rsidR="001D558F">
        <w:t>Linked lists will be generated by allocating a number of objects whose type definition is a class declared elsewhere. The class defines one element of the linked list and is req</w:t>
      </w:r>
      <w:r w:rsidR="002C10B1">
        <w:t>uired to have a forward pointer.</w:t>
      </w:r>
      <w:r w:rsidR="001D558F">
        <w:t xml:space="preserve"> </w:t>
      </w:r>
      <w:r w:rsidR="002C10B1">
        <w:t>Doubly linked lists also require</w:t>
      </w:r>
      <w:r w:rsidR="001D558F">
        <w:t xml:space="preserve"> a backward pointer</w:t>
      </w:r>
      <w:r w:rsidR="002C10B1">
        <w:t>.</w:t>
      </w:r>
      <w:r w:rsidR="001D558F">
        <w:t xml:space="preserve"> </w:t>
      </w:r>
      <w:r w:rsidR="002C10B1">
        <w:t>The class must declare a Randomize function with the following prototype.</w:t>
      </w:r>
    </w:p>
    <w:p w14:paraId="614B0628" w14:textId="77777777" w:rsidR="002C10B1" w:rsidRDefault="002C10B1" w:rsidP="001D558F"/>
    <w:p w14:paraId="163811B0" w14:textId="77777777" w:rsidR="002C10B1" w:rsidRDefault="002C10B1" w:rsidP="001D558F">
      <w:r>
        <w:t>void Randomize(void);</w:t>
      </w:r>
    </w:p>
    <w:p w14:paraId="000B48A9" w14:textId="77777777" w:rsidR="002C10B1" w:rsidRDefault="002C10B1" w:rsidP="001D558F"/>
    <w:p w14:paraId="4BEF25F4" w14:textId="77777777" w:rsidR="001D558F" w:rsidRDefault="002C10B1" w:rsidP="001D558F">
      <w:r>
        <w:t xml:space="preserve">The body of the Randomize function may be empty. If it is </w:t>
      </w:r>
      <w:r w:rsidR="001D558F">
        <w:t xml:space="preserve">not </w:t>
      </w:r>
      <w:r>
        <w:t>empty</w:t>
      </w:r>
      <w:r w:rsidR="001D558F">
        <w:t xml:space="preserve">, is used to randomize the </w:t>
      </w:r>
      <w:r>
        <w:t>variables</w:t>
      </w:r>
      <w:r w:rsidR="001D558F">
        <w:t xml:space="preserve"> of the list-element that are not affected by the list generation process.</w:t>
      </w:r>
      <w:r w:rsidR="006155EF">
        <w:t xml:space="preserve"> The objects of the list will normally contain many data items beyond those required by the </w:t>
      </w:r>
      <w:r w:rsidR="006155EF" w:rsidRPr="006155EF">
        <w:rPr>
          <w:b/>
        </w:rPr>
        <w:t>list</w:t>
      </w:r>
      <w:r w:rsidR="006155EF">
        <w:t xml:space="preserve"> and </w:t>
      </w:r>
      <w:r w:rsidR="006155EF" w:rsidRPr="006155EF">
        <w:rPr>
          <w:b/>
        </w:rPr>
        <w:t>dlist</w:t>
      </w:r>
      <w:r w:rsidR="006155EF">
        <w:t xml:space="preserve"> productions. These items will normally be initialized by the default constructor and the </w:t>
      </w:r>
      <w:r w:rsidR="006155EF" w:rsidRPr="006155EF">
        <w:rPr>
          <w:i/>
        </w:rPr>
        <w:t>Randomize</w:t>
      </w:r>
      <w:r w:rsidR="006155EF">
        <w:t xml:space="preserve"> function.</w:t>
      </w:r>
    </w:p>
    <w:p w14:paraId="308FE213" w14:textId="77777777" w:rsidR="001D558F" w:rsidRDefault="001D558F" w:rsidP="001D558F">
      <w:r w:rsidRPr="005D04C8">
        <w:rPr>
          <w:b/>
        </w:rPr>
        <w:t>List</w:t>
      </w:r>
      <w:r>
        <w:t xml:space="preserve"> productions create singly linked lists, while </w:t>
      </w:r>
      <w:r w:rsidRPr="005D04C8">
        <w:rPr>
          <w:b/>
        </w:rPr>
        <w:t>dlist</w:t>
      </w:r>
      <w:r>
        <w:t xml:space="preserve"> productions create doubly linked lists.</w:t>
      </w:r>
    </w:p>
    <w:p w14:paraId="1AE0D19D" w14:textId="77777777" w:rsidR="001D558F" w:rsidRDefault="001D558F" w:rsidP="001D558F">
      <w:r>
        <w:t>Here is an example of a class for a singly linked list.</w:t>
      </w:r>
      <w:r w:rsidR="006A7722">
        <w:t xml:space="preserve"> </w:t>
      </w:r>
      <w:r w:rsidR="006A7722" w:rsidRPr="005D04C8">
        <w:rPr>
          <w:i/>
        </w:rPr>
        <w:t>Next</w:t>
      </w:r>
      <w:r w:rsidR="006A7722">
        <w:t xml:space="preserve"> and </w:t>
      </w:r>
      <w:r w:rsidR="006A7722" w:rsidRPr="005D04C8">
        <w:rPr>
          <w:i/>
        </w:rPr>
        <w:t>Randomize</w:t>
      </w:r>
      <w:r w:rsidR="006A7722">
        <w:t xml:space="preserve"> must be public.</w:t>
      </w:r>
    </w:p>
    <w:p w14:paraId="3DD63E4A" w14:textId="77777777" w:rsidR="001D558F" w:rsidRDefault="001D558F" w:rsidP="001D558F"/>
    <w:p w14:paraId="5F2076F2" w14:textId="77777777" w:rsidR="001D558F" w:rsidRDefault="001D558F" w:rsidP="001D558F">
      <w:r>
        <w:t>class Single</w:t>
      </w:r>
    </w:p>
    <w:p w14:paraId="7B80087D" w14:textId="77777777" w:rsidR="001D558F" w:rsidRDefault="001D558F" w:rsidP="001D558F">
      <w:r>
        <w:t>{</w:t>
      </w:r>
    </w:p>
    <w:p w14:paraId="79D296CC" w14:textId="77777777" w:rsidR="001D558F" w:rsidRDefault="001D558F" w:rsidP="001D558F">
      <w:r>
        <w:t>public:</w:t>
      </w:r>
    </w:p>
    <w:p w14:paraId="1EF005D3" w14:textId="77777777" w:rsidR="003360D8" w:rsidRDefault="003360D8" w:rsidP="001D558F"/>
    <w:p w14:paraId="791C30E9" w14:textId="77777777" w:rsidR="001D558F" w:rsidRDefault="001D558F" w:rsidP="001D558F">
      <w:r>
        <w:t xml:space="preserve">   Single * Next;</w:t>
      </w:r>
    </w:p>
    <w:p w14:paraId="498D62DD" w14:textId="77777777" w:rsidR="001D558F" w:rsidRDefault="001D558F" w:rsidP="001D558F">
      <w:r>
        <w:t xml:space="preserve">   void Randomize(void);</w:t>
      </w:r>
    </w:p>
    <w:p w14:paraId="50169AD1" w14:textId="77777777" w:rsidR="001D558F" w:rsidRDefault="001D558F" w:rsidP="001D558F">
      <w:r>
        <w:t>};</w:t>
      </w:r>
    </w:p>
    <w:p w14:paraId="0E3E184C" w14:textId="77777777" w:rsidR="001D558F" w:rsidRDefault="001D558F" w:rsidP="001D558F"/>
    <w:p w14:paraId="7F36E350" w14:textId="77777777" w:rsidR="001D558F" w:rsidRDefault="001D558F" w:rsidP="001D558F">
      <w:r>
        <w:t>The following is a class definition for a doubly linked list. These class definitions are minimal.</w:t>
      </w:r>
      <w:r w:rsidR="006155EF">
        <w:t xml:space="preserve"> In virtually all cases, there will be many additional</w:t>
      </w:r>
      <w:r w:rsidR="00001B7D">
        <w:t xml:space="preserve"> functions and</w:t>
      </w:r>
      <w:r w:rsidR="006155EF">
        <w:t xml:space="preserve"> data items.</w:t>
      </w:r>
    </w:p>
    <w:p w14:paraId="77BB6DBE" w14:textId="77777777" w:rsidR="001D558F" w:rsidRDefault="001D558F" w:rsidP="001D558F"/>
    <w:p w14:paraId="6C6E11A0" w14:textId="77777777" w:rsidR="007551C1" w:rsidRDefault="007551C1" w:rsidP="007551C1">
      <w:r>
        <w:t>class Double</w:t>
      </w:r>
    </w:p>
    <w:p w14:paraId="55A70DDA" w14:textId="77777777" w:rsidR="007551C1" w:rsidRDefault="007551C1" w:rsidP="007551C1">
      <w:r>
        <w:t>{</w:t>
      </w:r>
    </w:p>
    <w:p w14:paraId="04CB3F3D" w14:textId="77777777" w:rsidR="007551C1" w:rsidRDefault="007551C1" w:rsidP="007551C1">
      <w:r>
        <w:t>public:</w:t>
      </w:r>
    </w:p>
    <w:p w14:paraId="0445AEE0" w14:textId="77777777" w:rsidR="007551C1" w:rsidRDefault="007551C1" w:rsidP="007551C1">
      <w:r>
        <w:t xml:space="preserve">   Double * Next;</w:t>
      </w:r>
    </w:p>
    <w:p w14:paraId="00528532" w14:textId="77777777" w:rsidR="007551C1" w:rsidRDefault="007551C1" w:rsidP="007551C1">
      <w:r>
        <w:t xml:space="preserve">   Double * Prev;</w:t>
      </w:r>
    </w:p>
    <w:p w14:paraId="78CC7D04" w14:textId="77777777" w:rsidR="007551C1" w:rsidRDefault="007551C1" w:rsidP="007551C1">
      <w:r>
        <w:t xml:space="preserve">   void Randomize(void);</w:t>
      </w:r>
    </w:p>
    <w:p w14:paraId="57E508F3" w14:textId="77777777" w:rsidR="007551C1" w:rsidRDefault="007551C1" w:rsidP="007551C1">
      <w:r>
        <w:t>};</w:t>
      </w:r>
    </w:p>
    <w:p w14:paraId="08953C4E" w14:textId="77777777" w:rsidR="007551C1" w:rsidRDefault="007551C1" w:rsidP="007551C1"/>
    <w:p w14:paraId="603730A2" w14:textId="77777777" w:rsidR="00276196" w:rsidRDefault="00276196" w:rsidP="007551C1">
      <w:r>
        <w:t xml:space="preserve">The </w:t>
      </w:r>
      <w:r w:rsidRPr="00276196">
        <w:rPr>
          <w:i/>
        </w:rPr>
        <w:t>Randomize</w:t>
      </w:r>
      <w:r>
        <w:t xml:space="preserve"> functions in each of these </w:t>
      </w:r>
      <w:r w:rsidR="005D04C8">
        <w:t xml:space="preserve">classes can be created using </w:t>
      </w:r>
      <w:r w:rsidR="005D04C8" w:rsidRPr="005D04C8">
        <w:rPr>
          <w:b/>
        </w:rPr>
        <w:t>object</w:t>
      </w:r>
      <w:r w:rsidR="005D04C8">
        <w:t xml:space="preserve"> productions</w:t>
      </w:r>
      <w:r w:rsidR="002C10B1">
        <w:t xml:space="preserve"> or by any other means.</w:t>
      </w:r>
    </w:p>
    <w:p w14:paraId="4051AED0" w14:textId="77777777" w:rsidR="0041566C" w:rsidRDefault="001D558F" w:rsidP="000301FB">
      <w:pPr>
        <w:pStyle w:val="Heading2"/>
      </w:pPr>
      <w:bookmarkStart w:id="110" w:name="_Toc22028165"/>
      <w:r>
        <w:lastRenderedPageBreak/>
        <w:t>List Producti</w:t>
      </w:r>
      <w:r w:rsidR="007551C1">
        <w:t>o</w:t>
      </w:r>
      <w:r w:rsidR="0041566C">
        <w:t>ns</w:t>
      </w:r>
      <w:bookmarkEnd w:id="110"/>
    </w:p>
    <w:p w14:paraId="18AC33FD" w14:textId="77777777" w:rsidR="0041566C" w:rsidRPr="00D26310" w:rsidRDefault="0041566C" w:rsidP="003536D4">
      <w:r w:rsidRPr="00D26310">
        <w:t>&lt;name&gt;</w:t>
      </w:r>
      <w:r w:rsidR="007551C1">
        <w:t xml:space="preserve"> </w:t>
      </w:r>
      <w:r w:rsidRPr="00D26310">
        <w:rPr>
          <w:b/>
        </w:rPr>
        <w:t>:</w:t>
      </w:r>
      <w:r w:rsidR="007551C1">
        <w:rPr>
          <w:b/>
        </w:rPr>
        <w:t xml:space="preserve"> </w:t>
      </w:r>
      <w:r w:rsidRPr="00D26310">
        <w:rPr>
          <w:b/>
        </w:rPr>
        <w:t>list</w:t>
      </w:r>
      <w:r w:rsidR="007551C1">
        <w:rPr>
          <w:b/>
        </w:rPr>
        <w:t xml:space="preserve"> </w:t>
      </w:r>
      <w:r w:rsidR="007551C1" w:rsidRPr="007551C1">
        <w:t>[</w:t>
      </w:r>
      <w:r w:rsidR="007551C1">
        <w:t xml:space="preserve"> </w:t>
      </w:r>
      <w:r w:rsidRPr="00D26310">
        <w:t>(</w:t>
      </w:r>
      <w:r>
        <w:t>&lt;L</w:t>
      </w:r>
      <w:r w:rsidRPr="00D26310">
        <w:t>ength</w:t>
      </w:r>
      <w:r>
        <w:t>&gt;)</w:t>
      </w:r>
      <w:r w:rsidR="007551C1">
        <w:t xml:space="preserve"> ]</w:t>
      </w:r>
      <w:r w:rsidRPr="00D26310">
        <w:t xml:space="preserve"> &lt;ClassName&gt; {&lt;ListOptions&gt;*} ;</w:t>
      </w:r>
    </w:p>
    <w:p w14:paraId="21531CE5" w14:textId="77777777" w:rsidR="0041566C" w:rsidRDefault="007551C1" w:rsidP="003536D4">
      <w:r>
        <w:t>Active Non-Terminals: none.</w:t>
      </w:r>
    </w:p>
    <w:p w14:paraId="0C884893" w14:textId="77777777" w:rsidR="007551C1" w:rsidRDefault="007551C1" w:rsidP="003536D4"/>
    <w:p w14:paraId="6354D889" w14:textId="77777777" w:rsidR="0041566C" w:rsidRDefault="0041566C" w:rsidP="003536D4">
      <w:r>
        <w:t>List options</w:t>
      </w:r>
    </w:p>
    <w:p w14:paraId="4903F542" w14:textId="77777777" w:rsidR="0041566C" w:rsidRDefault="0041566C" w:rsidP="003536D4"/>
    <w:p w14:paraId="37E4B7A0" w14:textId="77777777" w:rsidR="007551C1" w:rsidRPr="00D26310" w:rsidRDefault="007551C1" w:rsidP="007551C1">
      <w:r w:rsidRPr="00D26310">
        <w:rPr>
          <w:b/>
        </w:rPr>
        <w:t>next</w:t>
      </w:r>
      <w:r w:rsidRPr="00D26310">
        <w:t>(</w:t>
      </w:r>
      <w:r>
        <w:t>&lt;ClassVariableName&gt;</w:t>
      </w:r>
      <w:r w:rsidRPr="00D26310">
        <w:t>)</w:t>
      </w:r>
    </w:p>
    <w:p w14:paraId="5C653603" w14:textId="77777777" w:rsidR="0041566C" w:rsidRPr="00D26310" w:rsidRDefault="0041566C" w:rsidP="003536D4">
      <w:r w:rsidRPr="00D26310">
        <w:rPr>
          <w:b/>
        </w:rPr>
        <w:t>head</w:t>
      </w:r>
      <w:r>
        <w:t>(&lt;CVARname</w:t>
      </w:r>
      <w:r w:rsidRPr="00D26310">
        <w:t>)</w:t>
      </w:r>
    </w:p>
    <w:p w14:paraId="31D5F678" w14:textId="77777777" w:rsidR="0041566C" w:rsidRPr="00D26310" w:rsidRDefault="0041566C" w:rsidP="003536D4">
      <w:r w:rsidRPr="00D26310">
        <w:rPr>
          <w:b/>
        </w:rPr>
        <w:t>tail</w:t>
      </w:r>
      <w:r>
        <w:t>(&lt;CVARname&gt;</w:t>
      </w:r>
      <w:r w:rsidRPr="00D26310">
        <w:t>)</w:t>
      </w:r>
    </w:p>
    <w:p w14:paraId="785D2A37" w14:textId="77777777" w:rsidR="0041566C" w:rsidRPr="00D26310" w:rsidRDefault="0041566C" w:rsidP="003536D4">
      <w:r w:rsidRPr="00D26310">
        <w:rPr>
          <w:b/>
        </w:rPr>
        <w:t>length</w:t>
      </w:r>
      <w:r>
        <w:t>(&lt;CVARname</w:t>
      </w:r>
      <w:r w:rsidRPr="00D26310">
        <w:t>)</w:t>
      </w:r>
    </w:p>
    <w:p w14:paraId="29296AE8" w14:textId="77777777" w:rsidR="0041566C" w:rsidRPr="00D26310" w:rsidRDefault="0041566C" w:rsidP="003536D4"/>
    <w:p w14:paraId="34F7018D" w14:textId="77777777" w:rsidR="0041566C" w:rsidRDefault="000C7B06" w:rsidP="0041566C">
      <w:r>
        <w:rPr>
          <w:vanish/>
          <w:color w:val="000000"/>
        </w:rPr>
        <w:fldChar w:fldCharType="begin"/>
      </w:r>
      <w:r>
        <w:rPr>
          <w:vanish/>
          <w:color w:val="000000"/>
        </w:rPr>
        <w:instrText xml:space="preserve"> XE</w:instrText>
      </w:r>
      <w:r>
        <w:rPr>
          <w:color w:val="000000"/>
        </w:rPr>
        <w:instrText xml:space="preserve">"singly linked lists" </w:instrText>
      </w:r>
      <w:r>
        <w:rPr>
          <w:vanish/>
          <w:color w:val="000000"/>
        </w:rPr>
        <w:fldChar w:fldCharType="end"/>
      </w:r>
      <w:r w:rsidR="0041566C">
        <w:t>Singly linked lists may be created in a C</w:t>
      </w:r>
      <w:r w:rsidR="005D04C8">
        <w:t xml:space="preserve">++ </w:t>
      </w:r>
      <w:r w:rsidR="003536D4">
        <w:t>var</w:t>
      </w:r>
      <w:r w:rsidR="005D04C8">
        <w:t>iable</w:t>
      </w:r>
      <w:r w:rsidR="0041566C">
        <w:t xml:space="preserve"> by us</w:t>
      </w:r>
      <w:r w:rsidR="00276196">
        <w:t>i</w:t>
      </w:r>
      <w:r w:rsidR="0041566C">
        <w:t xml:space="preserve">ng the </w:t>
      </w:r>
      <w:r w:rsidR="0041566C" w:rsidRPr="00C1423F">
        <w:rPr>
          <w:b/>
        </w:rPr>
        <w:t>list</w:t>
      </w:r>
      <w:r w:rsidR="0041566C">
        <w:t xml:space="preserve"> production. </w:t>
      </w:r>
      <w:r w:rsidR="007551C1">
        <w:t>The syn</w:t>
      </w:r>
      <w:r w:rsidR="005D04C8">
        <w:t>t</w:t>
      </w:r>
      <w:r w:rsidR="007551C1">
        <w:t>ax element &lt;ClassName&gt; gives the name of the class that defines the elements of the list</w:t>
      </w:r>
      <w:r w:rsidR="0041566C">
        <w:t xml:space="preserve">. The </w:t>
      </w:r>
      <w:r w:rsidR="007551C1">
        <w:t>class</w:t>
      </w:r>
      <w:r w:rsidR="0041566C">
        <w:t xml:space="preserve"> must have a </w:t>
      </w:r>
      <w:r w:rsidR="003536D4" w:rsidRPr="002C10B1">
        <w:rPr>
          <w:i/>
        </w:rPr>
        <w:t>next</w:t>
      </w:r>
      <w:r w:rsidR="0041566C">
        <w:t xml:space="preserve"> pointer</w:t>
      </w:r>
      <w:r w:rsidR="003536D4">
        <w:t xml:space="preserve"> which points to the next element in the list</w:t>
      </w:r>
      <w:r w:rsidR="0041566C">
        <w:t xml:space="preserve"> and a function</w:t>
      </w:r>
      <w:r w:rsidR="007551C1">
        <w:t xml:space="preserve"> named </w:t>
      </w:r>
      <w:r w:rsidR="007551C1" w:rsidRPr="007551C1">
        <w:rPr>
          <w:i/>
        </w:rPr>
        <w:t>Randomize</w:t>
      </w:r>
      <w:r w:rsidR="0041566C">
        <w:t xml:space="preserve"> </w:t>
      </w:r>
      <w:r w:rsidR="007551C1">
        <w:t>to provide random values for the other elements of the list. The prototype of the Randomize function must be as follows.</w:t>
      </w:r>
    </w:p>
    <w:p w14:paraId="03034BB4" w14:textId="77777777" w:rsidR="0041566C" w:rsidRDefault="0041566C" w:rsidP="0041566C"/>
    <w:p w14:paraId="307BE4D3" w14:textId="77777777" w:rsidR="0041566C" w:rsidRDefault="0041566C" w:rsidP="0041566C">
      <w:r>
        <w:t>void Randomize(void);</w:t>
      </w:r>
    </w:p>
    <w:p w14:paraId="1C06417B" w14:textId="77777777" w:rsidR="0041566C" w:rsidRDefault="0041566C" w:rsidP="0041566C"/>
    <w:p w14:paraId="370AD976" w14:textId="77777777" w:rsidR="003536D4" w:rsidRDefault="0041566C" w:rsidP="0041566C">
      <w:r>
        <w:t xml:space="preserve">The next pointer is assumed to be named </w:t>
      </w:r>
      <w:r w:rsidRPr="00AA6136">
        <w:rPr>
          <w:i/>
        </w:rPr>
        <w:t>Next</w:t>
      </w:r>
      <w:r>
        <w:t xml:space="preserve">, but </w:t>
      </w:r>
      <w:r w:rsidR="00AF3311">
        <w:t xml:space="preserve">if this is not the case the </w:t>
      </w:r>
      <w:r w:rsidR="00AF3311" w:rsidRPr="00276196">
        <w:rPr>
          <w:b/>
        </w:rPr>
        <w:t>next</w:t>
      </w:r>
      <w:r w:rsidR="00AF3311">
        <w:t xml:space="preserve"> parameter must be used to give the name of the next pointer</w:t>
      </w:r>
      <w:r>
        <w:t>. After the list is created, the head o</w:t>
      </w:r>
      <w:r w:rsidR="00AF3311">
        <w:t>f the list will be placed in a C++ whose</w:t>
      </w:r>
      <w:r>
        <w:t xml:space="preserve"> name is identical to the production name. </w:t>
      </w:r>
      <w:r w:rsidR="00AF3311">
        <w:t xml:space="preserve">If a different C++ variable is to be used, the </w:t>
      </w:r>
      <w:r w:rsidR="00AF3311" w:rsidRPr="00276196">
        <w:rPr>
          <w:b/>
        </w:rPr>
        <w:t>head</w:t>
      </w:r>
      <w:r w:rsidR="00AF3311">
        <w:t xml:space="preserve"> option must be used to supply the name. The </w:t>
      </w:r>
      <w:r w:rsidR="00AF3311" w:rsidRPr="00276196">
        <w:rPr>
          <w:b/>
        </w:rPr>
        <w:t>head</w:t>
      </w:r>
      <w:r w:rsidR="00AF3311">
        <w:t xml:space="preserve"> option can name variables that are not acceptable as production names, such as </w:t>
      </w:r>
      <w:r w:rsidR="00AF3311" w:rsidRPr="00AF3311">
        <w:rPr>
          <w:i/>
        </w:rPr>
        <w:t>MyPtr-&gt;list</w:t>
      </w:r>
      <w:r w:rsidR="00AF3311">
        <w:t>.</w:t>
      </w:r>
    </w:p>
    <w:p w14:paraId="36454C2D" w14:textId="77777777" w:rsidR="00AF3311" w:rsidRDefault="00AF3311" w:rsidP="0041566C">
      <w:r>
        <w:t xml:space="preserve">Normally only the head-pointer of the list is </w:t>
      </w:r>
      <w:r w:rsidR="005D04C8">
        <w:t>passed to the C++ program</w:t>
      </w:r>
      <w:r>
        <w:t xml:space="preserve">. If a tail pointer is required, the </w:t>
      </w:r>
      <w:r w:rsidRPr="00276196">
        <w:rPr>
          <w:b/>
        </w:rPr>
        <w:t>tail</w:t>
      </w:r>
      <w:r w:rsidR="00276196">
        <w:t xml:space="preserve"> option can be used to supply the variable-</w:t>
      </w:r>
      <w:r>
        <w:t xml:space="preserve">name for the tail pointer. If the length of the list </w:t>
      </w:r>
      <w:r w:rsidR="002B2236">
        <w:t>must be easily accessible</w:t>
      </w:r>
      <w:r>
        <w:t xml:space="preserve">, the </w:t>
      </w:r>
      <w:r w:rsidRPr="00276196">
        <w:rPr>
          <w:b/>
        </w:rPr>
        <w:t>length</w:t>
      </w:r>
      <w:r>
        <w:t xml:space="preserve"> option can be used to supply the name of </w:t>
      </w:r>
      <w:r w:rsidR="002B2236">
        <w:t>a</w:t>
      </w:r>
      <w:r>
        <w:t xml:space="preserve"> variable</w:t>
      </w:r>
      <w:r w:rsidR="002B2236">
        <w:t xml:space="preserve"> to contain the length of the list</w:t>
      </w:r>
      <w:r>
        <w:t>. The head and tail variables must be pointers to objects of the specified class. The length variable must be an integer.</w:t>
      </w:r>
    </w:p>
    <w:p w14:paraId="1B8818B1" w14:textId="77777777" w:rsidR="0041566C" w:rsidRDefault="0041566C" w:rsidP="0041566C">
      <w:r>
        <w:t>The &lt;Length&gt;</w:t>
      </w:r>
      <w:r w:rsidR="00AF3311">
        <w:t xml:space="preserve"> </w:t>
      </w:r>
      <w:r w:rsidR="003536D4">
        <w:t>specification of the production</w:t>
      </w:r>
      <w:r>
        <w:t xml:space="preserve"> may contain non-terminals. Once i</w:t>
      </w:r>
      <w:r w:rsidR="00AF3311">
        <w:t>nterpreted, the string will be converted to a binary integer</w:t>
      </w:r>
      <w:r>
        <w:t>. Numbers may be specified i</w:t>
      </w:r>
      <w:r w:rsidR="00AF3311">
        <w:t xml:space="preserve">n decimal, hexadecimal or octal using the usual C++ conventions. For non-numeric strings, any leading numeric characters are treated as the length with trailing characters ignored. Strings beginning with a non-numeric character are treated as zeros. If </w:t>
      </w:r>
      <w:r w:rsidR="0038010F">
        <w:t>the &lt;length&gt; is zero (either explicitly or after interpretation), an empty list will be created. Head and tail pointers will be set to NULL, and the length variable will be set to zero.</w:t>
      </w:r>
      <w:r w:rsidR="00A51B1E">
        <w:t xml:space="preserve"> If the &lt;length&gt; spec</w:t>
      </w:r>
      <w:r w:rsidR="00276196">
        <w:t>ification is omitted, it is</w:t>
      </w:r>
      <w:r w:rsidR="00190478">
        <w:t xml:space="preserve"> treated as a zero.</w:t>
      </w:r>
    </w:p>
    <w:p w14:paraId="4F27F692" w14:textId="77777777" w:rsidR="0041566C" w:rsidRPr="00C1423F" w:rsidRDefault="0041566C" w:rsidP="0041566C"/>
    <w:p w14:paraId="4B2B28B0" w14:textId="77777777" w:rsidR="0041566C" w:rsidRDefault="0041566C" w:rsidP="003536D4">
      <w:r>
        <w:t>Example:</w:t>
      </w:r>
    </w:p>
    <w:p w14:paraId="51C4C61F" w14:textId="77777777" w:rsidR="0041566C" w:rsidRDefault="0041566C" w:rsidP="0041566C"/>
    <w:p w14:paraId="04F17978" w14:textId="77777777" w:rsidR="0041566C" w:rsidRDefault="0041566C" w:rsidP="0041566C">
      <w:r>
        <w:t>defines (</w:t>
      </w:r>
    </w:p>
    <w:p w14:paraId="3ECD9AC7" w14:textId="77777777" w:rsidR="0041566C" w:rsidRDefault="0041566C" w:rsidP="0041566C">
      <w:r>
        <w:t>class ListItem</w:t>
      </w:r>
    </w:p>
    <w:p w14:paraId="70B7A83F" w14:textId="77777777" w:rsidR="0041566C" w:rsidRDefault="0041566C" w:rsidP="0041566C">
      <w:r>
        <w:t>{</w:t>
      </w:r>
    </w:p>
    <w:p w14:paraId="50BE5E90" w14:textId="77777777" w:rsidR="0041566C" w:rsidRDefault="0041566C" w:rsidP="0041566C">
      <w:r>
        <w:t>public:</w:t>
      </w:r>
    </w:p>
    <w:p w14:paraId="323EA6E2" w14:textId="77777777" w:rsidR="0041566C" w:rsidRDefault="0041566C" w:rsidP="0041566C">
      <w:r>
        <w:t xml:space="preserve">  </w:t>
      </w:r>
      <w:r w:rsidR="00250D21">
        <w:t xml:space="preserve"> </w:t>
      </w:r>
      <w:r>
        <w:t>ListItem *Next;</w:t>
      </w:r>
    </w:p>
    <w:p w14:paraId="28950D83" w14:textId="77777777" w:rsidR="0041566C" w:rsidRDefault="0041566C" w:rsidP="0041566C">
      <w:r>
        <w:t xml:space="preserve">  </w:t>
      </w:r>
      <w:r w:rsidR="00250D21">
        <w:t xml:space="preserve"> </w:t>
      </w:r>
      <w:r>
        <w:t>void Randomize(void)</w:t>
      </w:r>
      <w:r w:rsidR="00250D21">
        <w:t>;</w:t>
      </w:r>
    </w:p>
    <w:p w14:paraId="79341328" w14:textId="77777777" w:rsidR="0041566C" w:rsidRDefault="0041566C" w:rsidP="0041566C">
      <w:r>
        <w:t>}</w:t>
      </w:r>
    </w:p>
    <w:p w14:paraId="5DCFEB0D" w14:textId="77777777" w:rsidR="0041566C" w:rsidRDefault="0041566C" w:rsidP="0041566C">
      <w:r>
        <w:lastRenderedPageBreak/>
        <w:t>ListItem *Head,*Tail;</w:t>
      </w:r>
    </w:p>
    <w:p w14:paraId="0C7945F1" w14:textId="77777777" w:rsidR="0041566C" w:rsidRDefault="0041566C" w:rsidP="0041566C">
      <w:r>
        <w:t>int Count;</w:t>
      </w:r>
    </w:p>
    <w:p w14:paraId="237CD777" w14:textId="77777777" w:rsidR="0041566C" w:rsidRDefault="0041566C" w:rsidP="0041566C"/>
    <w:p w14:paraId="0762AA74" w14:textId="77777777" w:rsidR="0041566C" w:rsidRDefault="0041566C" w:rsidP="0041566C">
      <w:r>
        <w:t>);</w:t>
      </w:r>
    </w:p>
    <w:p w14:paraId="6F31DCC9" w14:textId="77777777" w:rsidR="0041566C" w:rsidRDefault="0041566C" w:rsidP="0041566C">
      <w:r>
        <w:t>…</w:t>
      </w:r>
    </w:p>
    <w:p w14:paraId="66EFF125" w14:textId="77777777" w:rsidR="0041566C" w:rsidRDefault="0041566C" w:rsidP="0041566C">
      <w:r>
        <w:t xml:space="preserve">Makelist: </w:t>
      </w:r>
      <w:r w:rsidRPr="00276196">
        <w:rPr>
          <w:b/>
        </w:rPr>
        <w:t>list</w:t>
      </w:r>
      <w:r>
        <w:t xml:space="preserve">(%d) </w:t>
      </w:r>
      <w:r w:rsidRPr="00276196">
        <w:rPr>
          <w:b/>
        </w:rPr>
        <w:t>head</w:t>
      </w:r>
      <w:r>
        <w:t xml:space="preserve">(“Head”) </w:t>
      </w:r>
      <w:r w:rsidRPr="00276196">
        <w:rPr>
          <w:b/>
        </w:rPr>
        <w:t>tail</w:t>
      </w:r>
      <w:r>
        <w:t xml:space="preserve">(“Tail”), </w:t>
      </w:r>
      <w:r w:rsidRPr="00276196">
        <w:rPr>
          <w:b/>
        </w:rPr>
        <w:t>length</w:t>
      </w:r>
      <w:r>
        <w:t>(“Count”);</w:t>
      </w:r>
    </w:p>
    <w:p w14:paraId="1E030876" w14:textId="77777777" w:rsidR="0038010F" w:rsidRDefault="0038010F" w:rsidP="0041566C">
      <w:r>
        <w:t xml:space="preserve">d: </w:t>
      </w:r>
      <w:r w:rsidRPr="00276196">
        <w:rPr>
          <w:b/>
        </w:rPr>
        <w:t>range</w:t>
      </w:r>
      <w:r>
        <w:t xml:space="preserve"> 1000,2000;</w:t>
      </w:r>
    </w:p>
    <w:p w14:paraId="75685F8B" w14:textId="77777777" w:rsidR="000A112B" w:rsidRDefault="000A112B" w:rsidP="0041566C"/>
    <w:p w14:paraId="40265F0B" w14:textId="77777777" w:rsidR="006155EF" w:rsidRDefault="006155EF" w:rsidP="0041566C">
      <w:r>
        <w:t xml:space="preserve">The following shows how to create a linked list containing the items from a </w:t>
      </w:r>
      <w:r w:rsidRPr="006155EF">
        <w:rPr>
          <w:b/>
        </w:rPr>
        <w:t>readfile</w:t>
      </w:r>
      <w:r>
        <w:t xml:space="preserve"> production.</w:t>
      </w:r>
    </w:p>
    <w:p w14:paraId="1B18F31A" w14:textId="77777777" w:rsidR="006155EF" w:rsidRDefault="006155EF" w:rsidP="0041566C"/>
    <w:p w14:paraId="2732F893" w14:textId="77777777" w:rsidR="00190478" w:rsidRDefault="00190478" w:rsidP="00190478">
      <w:r>
        <w:t>defines (</w:t>
      </w:r>
    </w:p>
    <w:p w14:paraId="6976E7DB" w14:textId="77777777" w:rsidR="00190478" w:rsidRDefault="00190478" w:rsidP="00190478">
      <w:r>
        <w:t>class ListItem</w:t>
      </w:r>
    </w:p>
    <w:p w14:paraId="11A9AF34" w14:textId="77777777" w:rsidR="00190478" w:rsidRDefault="00190478" w:rsidP="00190478">
      <w:r>
        <w:t>{</w:t>
      </w:r>
    </w:p>
    <w:p w14:paraId="35B30DEC" w14:textId="77777777" w:rsidR="00190478" w:rsidRDefault="00190478" w:rsidP="00190478">
      <w:r>
        <w:t>public:</w:t>
      </w:r>
    </w:p>
    <w:p w14:paraId="3129DAC5" w14:textId="77777777" w:rsidR="00190478" w:rsidRDefault="00190478" w:rsidP="00190478">
      <w:r>
        <w:t xml:space="preserve">   ListItem() {Next=NULL;Data=NULL;}</w:t>
      </w:r>
    </w:p>
    <w:p w14:paraId="2DBA8EB6" w14:textId="77777777" w:rsidR="00190478" w:rsidRDefault="00190478" w:rsidP="00190478">
      <w:r>
        <w:t xml:space="preserve">   ~ListItem() { if (Data != NULL) {free(Data);}}</w:t>
      </w:r>
    </w:p>
    <w:p w14:paraId="6901991B" w14:textId="77777777" w:rsidR="00190478" w:rsidRDefault="00190478" w:rsidP="00190478">
      <w:r>
        <w:t xml:space="preserve">   void Randomize(void);</w:t>
      </w:r>
    </w:p>
    <w:p w14:paraId="7D5B9B76" w14:textId="77777777" w:rsidR="00190478" w:rsidRDefault="00190478" w:rsidP="00190478">
      <w:r>
        <w:t xml:space="preserve">   ListItem *Next;</w:t>
      </w:r>
    </w:p>
    <w:p w14:paraId="3E680B55" w14:textId="77777777" w:rsidR="00190478" w:rsidRDefault="00190478" w:rsidP="00190478">
      <w:r>
        <w:t xml:space="preserve">   char * Data;</w:t>
      </w:r>
    </w:p>
    <w:p w14:paraId="38879352" w14:textId="77777777" w:rsidR="00190478" w:rsidRDefault="00190478" w:rsidP="00190478">
      <w:r>
        <w:t>};</w:t>
      </w:r>
    </w:p>
    <w:p w14:paraId="442B89A7" w14:textId="77777777" w:rsidR="00190478" w:rsidRDefault="00190478" w:rsidP="00190478">
      <w:r>
        <w:t>class Container</w:t>
      </w:r>
    </w:p>
    <w:p w14:paraId="554CB5D7" w14:textId="77777777" w:rsidR="00190478" w:rsidRDefault="00190478" w:rsidP="00190478">
      <w:r>
        <w:t>{</w:t>
      </w:r>
    </w:p>
    <w:p w14:paraId="7AE8E1B4" w14:textId="77777777" w:rsidR="00190478" w:rsidRDefault="00190478" w:rsidP="00190478">
      <w:r>
        <w:t>public:</w:t>
      </w:r>
    </w:p>
    <w:p w14:paraId="5327A61C" w14:textId="77777777" w:rsidR="00190478" w:rsidRDefault="00190478" w:rsidP="00190478">
      <w:r>
        <w:t xml:space="preserve">   Container() {Head=NULL; Tail=NULL; Count=0;}</w:t>
      </w:r>
    </w:p>
    <w:p w14:paraId="331C536B" w14:textId="77777777" w:rsidR="00190478" w:rsidRDefault="00190478" w:rsidP="00190478">
      <w:r>
        <w:t xml:space="preserve">   ~Container() {while (Head != NULL) {ListItem * Temp = Head; Head=Head-&gt;Next; delete Temp;}}</w:t>
      </w:r>
    </w:p>
    <w:p w14:paraId="60B90224" w14:textId="77777777" w:rsidR="00190478" w:rsidRDefault="00190478" w:rsidP="00190478">
      <w:r>
        <w:t xml:space="preserve">   ListItem *Head;</w:t>
      </w:r>
    </w:p>
    <w:p w14:paraId="349409DA" w14:textId="77777777" w:rsidR="00190478" w:rsidRDefault="00190478" w:rsidP="00190478">
      <w:r>
        <w:t xml:space="preserve">   ListItem *Tail;</w:t>
      </w:r>
    </w:p>
    <w:p w14:paraId="2E4AC3D1" w14:textId="77777777" w:rsidR="00190478" w:rsidRDefault="00190478" w:rsidP="00190478">
      <w:r>
        <w:t xml:space="preserve">   int Count;</w:t>
      </w:r>
    </w:p>
    <w:p w14:paraId="0546F7AE" w14:textId="77777777" w:rsidR="00190478" w:rsidRDefault="00190478" w:rsidP="00190478">
      <w:r>
        <w:t>};</w:t>
      </w:r>
    </w:p>
    <w:p w14:paraId="0E987E05" w14:textId="77777777" w:rsidR="00190478" w:rsidRDefault="00190478" w:rsidP="00190478">
      <w:r>
        <w:t>Container ListObject;</w:t>
      </w:r>
    </w:p>
    <w:p w14:paraId="0B2734F3" w14:textId="77777777" w:rsidR="00190478" w:rsidRDefault="00190478" w:rsidP="00190478">
      <w:r>
        <w:t>int main()</w:t>
      </w:r>
    </w:p>
    <w:p w14:paraId="7A270B6A" w14:textId="77777777" w:rsidR="00190478" w:rsidRDefault="00190478" w:rsidP="00190478">
      <w:r>
        <w:t>{</w:t>
      </w:r>
    </w:p>
    <w:p w14:paraId="46EDEA1A" w14:textId="77777777" w:rsidR="00190478" w:rsidRDefault="00190478" w:rsidP="00190478">
      <w:r>
        <w:t xml:space="preserve">   DGLI("llrf.rand");</w:t>
      </w:r>
    </w:p>
    <w:p w14:paraId="303AC661" w14:textId="77777777" w:rsidR="00190478" w:rsidRDefault="00190478" w:rsidP="00190478">
      <w:r>
        <w:t xml:space="preserve">   DGL();</w:t>
      </w:r>
    </w:p>
    <w:p w14:paraId="59D95665" w14:textId="77777777" w:rsidR="00190478" w:rsidRDefault="00190478" w:rsidP="00190478">
      <w:r>
        <w:t xml:space="preserve">   DGLS("llrf.rand");</w:t>
      </w:r>
    </w:p>
    <w:p w14:paraId="01D454C2" w14:textId="77777777" w:rsidR="00190478" w:rsidRDefault="00190478" w:rsidP="00190478">
      <w:r>
        <w:t xml:space="preserve">   int i;</w:t>
      </w:r>
    </w:p>
    <w:p w14:paraId="49C457D0" w14:textId="77777777" w:rsidR="00190478" w:rsidRDefault="00190478" w:rsidP="00190478">
      <w:r>
        <w:t xml:space="preserve">   i = 1;</w:t>
      </w:r>
    </w:p>
    <w:p w14:paraId="0C69AF65" w14:textId="77777777" w:rsidR="00190478" w:rsidRDefault="00190478" w:rsidP="00190478">
      <w:r>
        <w:t xml:space="preserve">   for (ListItem * Temp = ListObject.Head ; Temp ; Temp=Temp-&gt;Next)</w:t>
      </w:r>
    </w:p>
    <w:p w14:paraId="4D7A5E3A" w14:textId="77777777" w:rsidR="00190478" w:rsidRDefault="00190478" w:rsidP="00190478">
      <w:r>
        <w:t xml:space="preserve">   {</w:t>
      </w:r>
    </w:p>
    <w:p w14:paraId="6A7DBB2C" w14:textId="77777777" w:rsidR="00190478" w:rsidRDefault="00190478" w:rsidP="00190478">
      <w:r>
        <w:t xml:space="preserve">      fprintf(stdout,"Item %d : %s\n",i,Temp-&gt;Data);</w:t>
      </w:r>
    </w:p>
    <w:p w14:paraId="74827A99" w14:textId="77777777" w:rsidR="00190478" w:rsidRDefault="00190478" w:rsidP="00190478">
      <w:r>
        <w:t xml:space="preserve">      i++;</w:t>
      </w:r>
    </w:p>
    <w:p w14:paraId="4CA623D6" w14:textId="77777777" w:rsidR="00190478" w:rsidRDefault="00190478" w:rsidP="00190478">
      <w:r>
        <w:t xml:space="preserve">   }</w:t>
      </w:r>
    </w:p>
    <w:p w14:paraId="1CB9A415" w14:textId="77777777" w:rsidR="00190478" w:rsidRDefault="00190478" w:rsidP="00190478">
      <w:r>
        <w:t>}</w:t>
      </w:r>
    </w:p>
    <w:p w14:paraId="18D87D38" w14:textId="77777777" w:rsidR="00190478" w:rsidRDefault="00190478" w:rsidP="00190478">
      <w:r>
        <w:t>);</w:t>
      </w:r>
    </w:p>
    <w:p w14:paraId="44487AAD" w14:textId="77777777" w:rsidR="00190478" w:rsidRDefault="00190478" w:rsidP="00190478">
      <w:r>
        <w:lastRenderedPageBreak/>
        <w:t>options: subroutines;</w:t>
      </w:r>
    </w:p>
    <w:p w14:paraId="2B971491" w14:textId="77777777" w:rsidR="00190478" w:rsidRDefault="00190478" w:rsidP="00190478">
      <w:r>
        <w:t>main: %{MakeList};</w:t>
      </w:r>
    </w:p>
    <w:p w14:paraId="5DFCD0B9" w14:textId="77777777" w:rsidR="00190478" w:rsidRDefault="00190478" w:rsidP="00190478">
      <w:r>
        <w:t>Rf: sequence readfile("testfile.txt");</w:t>
      </w:r>
    </w:p>
    <w:p w14:paraId="46E01F13" w14:textId="77777777" w:rsidR="00190478" w:rsidRDefault="00190478" w:rsidP="00190478">
      <w:r>
        <w:t>ListSize: %{$count.Rf};</w:t>
      </w:r>
    </w:p>
    <w:p w14:paraId="1F14FBE3" w14:textId="77777777" w:rsidR="00190478" w:rsidRDefault="00190478" w:rsidP="00190478">
      <w:r>
        <w:t>MakeList: list("%{ListSize}") ListItem head("ListObject.Head") tail("ListObject.Tail") length("ListObject.Count");</w:t>
      </w:r>
    </w:p>
    <w:p w14:paraId="03100118" w14:textId="77777777" w:rsidR="00190478" w:rsidRDefault="00190478" w:rsidP="00190478">
      <w:r>
        <w:t>ListItem: Object;</w:t>
      </w:r>
    </w:p>
    <w:p w14:paraId="1806B017" w14:textId="77777777" w:rsidR="00190478" w:rsidRDefault="00190478" w:rsidP="00190478">
      <w:r>
        <w:t>Data: cvar %{Rf};</w:t>
      </w:r>
    </w:p>
    <w:p w14:paraId="539E28F0" w14:textId="77777777" w:rsidR="006155EF" w:rsidRDefault="00190478" w:rsidP="00190478">
      <w:r>
        <w:t>ObjectEnd: ListItem;</w:t>
      </w:r>
    </w:p>
    <w:p w14:paraId="75957413" w14:textId="77777777" w:rsidR="00190478" w:rsidRDefault="00190478" w:rsidP="0041566C"/>
    <w:p w14:paraId="0192E488" w14:textId="77777777" w:rsidR="00190478" w:rsidRDefault="00190478" w:rsidP="0041566C">
      <w:r>
        <w:t>The output of this grammar is as follows:</w:t>
      </w:r>
    </w:p>
    <w:p w14:paraId="7B55F0F9" w14:textId="77777777" w:rsidR="00190478" w:rsidRDefault="00190478" w:rsidP="0041566C"/>
    <w:p w14:paraId="2B0A69CF" w14:textId="77777777" w:rsidR="005C1F3C" w:rsidRDefault="005C1F3C" w:rsidP="005C1F3C">
      <w:r>
        <w:t>Item 1 : thing</w:t>
      </w:r>
    </w:p>
    <w:p w14:paraId="4989F80D" w14:textId="77777777" w:rsidR="005C1F3C" w:rsidRDefault="005C1F3C" w:rsidP="005C1F3C">
      <w:r>
        <w:t>Item 2 : wiso</w:t>
      </w:r>
    </w:p>
    <w:p w14:paraId="4CFDD9FF" w14:textId="77777777" w:rsidR="005C1F3C" w:rsidRDefault="005C1F3C" w:rsidP="005C1F3C">
      <w:r>
        <w:t>Item 3 : queed</w:t>
      </w:r>
    </w:p>
    <w:p w14:paraId="41A0EC38" w14:textId="77777777" w:rsidR="005C1F3C" w:rsidRDefault="005C1F3C" w:rsidP="005C1F3C">
      <w:r>
        <w:t>Item 4 : feed the dog</w:t>
      </w:r>
    </w:p>
    <w:p w14:paraId="5592FF5A" w14:textId="77777777" w:rsidR="005C1F3C" w:rsidRDefault="005C1F3C" w:rsidP="005C1F3C">
      <w:r>
        <w:t>Item 5 : I can see</w:t>
      </w:r>
    </w:p>
    <w:p w14:paraId="035B05D4" w14:textId="77777777" w:rsidR="005C1F3C" w:rsidRDefault="005C1F3C" w:rsidP="005C1F3C">
      <w:r>
        <w:t>Item 6 : When in the course of Human events</w:t>
      </w:r>
    </w:p>
    <w:p w14:paraId="55FB393B" w14:textId="77777777" w:rsidR="005C1F3C" w:rsidRDefault="005C1F3C" w:rsidP="005C1F3C">
      <w:r>
        <w:t>Item 7 : But here is something shorter</w:t>
      </w:r>
    </w:p>
    <w:p w14:paraId="21CF7483" w14:textId="77777777" w:rsidR="005C1F3C" w:rsidRDefault="005C1F3C" w:rsidP="005C1F3C">
      <w:r>
        <w:t>Item 8 : mine</w:t>
      </w:r>
    </w:p>
    <w:p w14:paraId="2EB58488" w14:textId="77777777" w:rsidR="005C1F3C" w:rsidRDefault="005C1F3C" w:rsidP="005C1F3C">
      <w:r>
        <w:t>Item 9 : yours</w:t>
      </w:r>
    </w:p>
    <w:p w14:paraId="04AA1F11" w14:textId="77777777" w:rsidR="005C1F3C" w:rsidRDefault="005C1F3C" w:rsidP="005C1F3C">
      <w:r>
        <w:t>Item 10 : ours</w:t>
      </w:r>
    </w:p>
    <w:p w14:paraId="0D76717F" w14:textId="77777777" w:rsidR="005C1F3C" w:rsidRDefault="005C1F3C" w:rsidP="005C1F3C">
      <w:r>
        <w:t>Item 11 : thirty</w:t>
      </w:r>
    </w:p>
    <w:p w14:paraId="13ECCFF5" w14:textId="77777777" w:rsidR="005C1F3C" w:rsidRDefault="005C1F3C" w:rsidP="005C1F3C">
      <w:r>
        <w:t>Item 12 : Nine</w:t>
      </w:r>
    </w:p>
    <w:p w14:paraId="7EF2B408" w14:textId="77777777" w:rsidR="005C1F3C" w:rsidRDefault="005C1F3C" w:rsidP="005C1F3C">
      <w:r>
        <w:t xml:space="preserve">Item 13 : </w:t>
      </w:r>
    </w:p>
    <w:p w14:paraId="3FF1826E" w14:textId="77777777" w:rsidR="005C1F3C" w:rsidRDefault="005C1F3C" w:rsidP="005C1F3C">
      <w:r>
        <w:t>Item 14 : thudnie</w:t>
      </w:r>
    </w:p>
    <w:p w14:paraId="2F25829D" w14:textId="77777777" w:rsidR="006155EF" w:rsidRPr="00F658A8" w:rsidRDefault="005C1F3C" w:rsidP="005C1F3C">
      <w:r>
        <w:t>Item 15 : gargagula</w:t>
      </w:r>
    </w:p>
    <w:p w14:paraId="4D1093E8" w14:textId="77777777" w:rsidR="0041566C" w:rsidRDefault="0041566C" w:rsidP="000301FB">
      <w:pPr>
        <w:pStyle w:val="Heading2"/>
      </w:pPr>
      <w:bookmarkStart w:id="111" w:name="_Toc22028166"/>
      <w:r>
        <w:t>DList Productions: D</w:t>
      </w:r>
      <w:r w:rsidRPr="002A020B">
        <w:t>oubly linked lists</w:t>
      </w:r>
      <w:bookmarkEnd w:id="111"/>
    </w:p>
    <w:p w14:paraId="10070114" w14:textId="77777777" w:rsidR="0041566C" w:rsidRDefault="0041566C" w:rsidP="00190478">
      <w:pPr>
        <w:keepNext/>
      </w:pPr>
      <w:r w:rsidRPr="00D26310">
        <w:t>&lt;name&gt;</w:t>
      </w:r>
      <w:r w:rsidR="00A51B1E">
        <w:t xml:space="preserve"> </w:t>
      </w:r>
      <w:r w:rsidRPr="00D26310">
        <w:t xml:space="preserve">: </w:t>
      </w:r>
      <w:r w:rsidRPr="00D26310">
        <w:rPr>
          <w:b/>
        </w:rPr>
        <w:t>dlist</w:t>
      </w:r>
      <w:r w:rsidR="00A51B1E">
        <w:t>[</w:t>
      </w:r>
      <w:r>
        <w:t>(&lt;L</w:t>
      </w:r>
      <w:r w:rsidRPr="00D26310">
        <w:t>ength</w:t>
      </w:r>
      <w:r>
        <w:t>&gt;</w:t>
      </w:r>
      <w:r w:rsidR="00A51B1E">
        <w:t>)]</w:t>
      </w:r>
      <w:r w:rsidRPr="00D26310">
        <w:t xml:space="preserve"> &lt;ClassN</w:t>
      </w:r>
      <w:r w:rsidR="00A51B1E">
        <w:t>ame&gt; [ &lt;ListOption</w:t>
      </w:r>
      <w:r w:rsidRPr="00D26310">
        <w:t>&gt;*</w:t>
      </w:r>
      <w:r w:rsidR="00A51B1E">
        <w:t xml:space="preserve"> ]</w:t>
      </w:r>
      <w:r w:rsidRPr="00D26310">
        <w:t xml:space="preserve"> ;</w:t>
      </w:r>
    </w:p>
    <w:p w14:paraId="77C10EEA" w14:textId="77777777" w:rsidR="0041566C" w:rsidRDefault="000A112B" w:rsidP="00190478">
      <w:pPr>
        <w:keepNext/>
      </w:pPr>
      <w:r>
        <w:t>Active Non-Terminals: none.</w:t>
      </w:r>
    </w:p>
    <w:p w14:paraId="44661F1E" w14:textId="77777777" w:rsidR="000A112B" w:rsidRDefault="000A112B" w:rsidP="00190478">
      <w:pPr>
        <w:keepNext/>
      </w:pPr>
    </w:p>
    <w:p w14:paraId="1CC4A255" w14:textId="77777777" w:rsidR="0041566C" w:rsidRDefault="0041566C" w:rsidP="00190478">
      <w:pPr>
        <w:keepNext/>
      </w:pPr>
      <w:r>
        <w:t>List options</w:t>
      </w:r>
    </w:p>
    <w:p w14:paraId="3E9467F4" w14:textId="77777777" w:rsidR="0041566C" w:rsidRDefault="0041566C" w:rsidP="00190478">
      <w:pPr>
        <w:keepNext/>
      </w:pPr>
    </w:p>
    <w:p w14:paraId="5E64C3A5" w14:textId="77777777" w:rsidR="0041566C" w:rsidRPr="00D26310" w:rsidRDefault="0041566C" w:rsidP="00190478">
      <w:pPr>
        <w:keepNext/>
      </w:pPr>
      <w:r w:rsidRPr="00D26310">
        <w:rPr>
          <w:b/>
        </w:rPr>
        <w:t>next</w:t>
      </w:r>
      <w:r w:rsidRPr="00D26310">
        <w:t>(</w:t>
      </w:r>
      <w:r w:rsidR="0038010F">
        <w:t>&lt;ClassVariable</w:t>
      </w:r>
      <w:r>
        <w:t>Name&gt;</w:t>
      </w:r>
      <w:r w:rsidRPr="00D26310">
        <w:t>)</w:t>
      </w:r>
    </w:p>
    <w:p w14:paraId="5AB28022" w14:textId="77777777" w:rsidR="0041566C" w:rsidRPr="00D26310" w:rsidRDefault="0041566C" w:rsidP="00190478">
      <w:pPr>
        <w:keepNext/>
      </w:pPr>
      <w:r w:rsidRPr="00D26310">
        <w:rPr>
          <w:b/>
        </w:rPr>
        <w:t>prev</w:t>
      </w:r>
      <w:r w:rsidR="0038010F">
        <w:t>(&lt;ClassVariable</w:t>
      </w:r>
      <w:r>
        <w:t>Name&gt;)</w:t>
      </w:r>
    </w:p>
    <w:p w14:paraId="0CEA8779" w14:textId="77777777" w:rsidR="0041566C" w:rsidRPr="00D26310" w:rsidRDefault="0041566C" w:rsidP="00190478">
      <w:pPr>
        <w:keepNext/>
      </w:pPr>
      <w:r w:rsidRPr="00D26310">
        <w:rPr>
          <w:b/>
        </w:rPr>
        <w:t>head</w:t>
      </w:r>
      <w:r>
        <w:t>(&lt;CVARname</w:t>
      </w:r>
      <w:r w:rsidRPr="00D26310">
        <w:t>)</w:t>
      </w:r>
    </w:p>
    <w:p w14:paraId="1C5BEEBF" w14:textId="77777777" w:rsidR="0041566C" w:rsidRPr="00D26310" w:rsidRDefault="0041566C" w:rsidP="00190478">
      <w:pPr>
        <w:keepNext/>
      </w:pPr>
      <w:r w:rsidRPr="00D26310">
        <w:rPr>
          <w:b/>
        </w:rPr>
        <w:t>tail</w:t>
      </w:r>
      <w:r>
        <w:t>(&lt;CVARname&gt;</w:t>
      </w:r>
      <w:r w:rsidRPr="00D26310">
        <w:t>)</w:t>
      </w:r>
    </w:p>
    <w:p w14:paraId="0DE2DB4C" w14:textId="77777777" w:rsidR="0041566C" w:rsidRPr="00D26310" w:rsidRDefault="0041566C" w:rsidP="00190478">
      <w:pPr>
        <w:keepNext/>
      </w:pPr>
      <w:r w:rsidRPr="00D26310">
        <w:rPr>
          <w:b/>
        </w:rPr>
        <w:t>length</w:t>
      </w:r>
      <w:r>
        <w:t>(&lt;CVARname</w:t>
      </w:r>
      <w:r w:rsidRPr="00D26310">
        <w:t>)</w:t>
      </w:r>
    </w:p>
    <w:p w14:paraId="5303B824" w14:textId="77777777" w:rsidR="0041566C" w:rsidRPr="00D26310" w:rsidRDefault="0041566C" w:rsidP="00190478">
      <w:pPr>
        <w:keepNext/>
      </w:pPr>
    </w:p>
    <w:p w14:paraId="50BC2C7F" w14:textId="77777777" w:rsidR="0041566C" w:rsidRDefault="000C7B06" w:rsidP="0041566C">
      <w:r>
        <w:rPr>
          <w:vanish/>
          <w:color w:val="000000"/>
        </w:rPr>
        <w:fldChar w:fldCharType="begin"/>
      </w:r>
      <w:r>
        <w:rPr>
          <w:vanish/>
          <w:color w:val="000000"/>
        </w:rPr>
        <w:instrText xml:space="preserve"> XE</w:instrText>
      </w:r>
      <w:r>
        <w:rPr>
          <w:color w:val="000000"/>
        </w:rPr>
        <w:instrText xml:space="preserve">"doubly linked lists" </w:instrText>
      </w:r>
      <w:r>
        <w:rPr>
          <w:vanish/>
          <w:color w:val="000000"/>
        </w:rPr>
        <w:fldChar w:fldCharType="end"/>
      </w:r>
      <w:r w:rsidR="00A51B1E">
        <w:t>D</w:t>
      </w:r>
      <w:r w:rsidR="0041566C">
        <w:t>oubly linke</w:t>
      </w:r>
      <w:r w:rsidR="00D77D7F">
        <w:t xml:space="preserve">d lists may be created in a </w:t>
      </w:r>
      <w:r w:rsidR="00C53B68">
        <w:t>cvar</w:t>
      </w:r>
      <w:r w:rsidR="0041566C">
        <w:t xml:space="preserve"> by us</w:t>
      </w:r>
      <w:r w:rsidR="00C53B68">
        <w:t>i</w:t>
      </w:r>
      <w:r w:rsidR="00A51B1E">
        <w:t>ng a</w:t>
      </w:r>
      <w:r w:rsidR="0041566C">
        <w:t xml:space="preserve"> </w:t>
      </w:r>
      <w:r w:rsidR="0041566C" w:rsidRPr="00C1423F">
        <w:rPr>
          <w:b/>
        </w:rPr>
        <w:t>dlist</w:t>
      </w:r>
      <w:r w:rsidR="0041566C">
        <w:t xml:space="preserve"> production. </w:t>
      </w:r>
      <w:r w:rsidR="00A51B1E">
        <w:t xml:space="preserve">The class definition has the same restrictions as those for singly linked lists, except that a previous pointer must be present. As with singly linked lists, the class must provide the definition </w:t>
      </w:r>
      <w:r w:rsidR="008244E5">
        <w:t xml:space="preserve">of the </w:t>
      </w:r>
      <w:r w:rsidR="008244E5" w:rsidRPr="00001B7D">
        <w:rPr>
          <w:i/>
        </w:rPr>
        <w:t>Randomize</w:t>
      </w:r>
      <w:r w:rsidR="008244E5">
        <w:t xml:space="preserve"> function, which is used to provide random values for elements of the list not affected by the list generation process.</w:t>
      </w:r>
    </w:p>
    <w:p w14:paraId="5E03E1CC" w14:textId="77777777" w:rsidR="0041566C" w:rsidRDefault="0041566C" w:rsidP="0041566C"/>
    <w:p w14:paraId="55FA2AE5" w14:textId="77777777" w:rsidR="0041566C" w:rsidRDefault="0041566C" w:rsidP="0041566C">
      <w:r>
        <w:lastRenderedPageBreak/>
        <w:t>void Randomize(void);</w:t>
      </w:r>
    </w:p>
    <w:p w14:paraId="794C8095" w14:textId="77777777" w:rsidR="0041566C" w:rsidRDefault="0041566C" w:rsidP="0041566C"/>
    <w:p w14:paraId="06EDDBD4" w14:textId="77777777" w:rsidR="008244E5" w:rsidRDefault="0041566C" w:rsidP="0041566C">
      <w:r>
        <w:t xml:space="preserve">The next pointer is assumed to be named </w:t>
      </w:r>
      <w:r w:rsidRPr="00AA6136">
        <w:rPr>
          <w:i/>
        </w:rPr>
        <w:t>Next</w:t>
      </w:r>
      <w:r>
        <w:t xml:space="preserve">, </w:t>
      </w:r>
      <w:r w:rsidR="008244E5">
        <w:t xml:space="preserve">and the previous pointer is assumed to be named </w:t>
      </w:r>
      <w:r w:rsidR="008244E5" w:rsidRPr="008244E5">
        <w:rPr>
          <w:i/>
        </w:rPr>
        <w:t>Prev</w:t>
      </w:r>
      <w:r w:rsidR="008244E5">
        <w:t xml:space="preserve">. If these assumptions are incorrect, the actual name or names must be supplied using the </w:t>
      </w:r>
      <w:r w:rsidR="008244E5" w:rsidRPr="000A112B">
        <w:rPr>
          <w:b/>
        </w:rPr>
        <w:t>next</w:t>
      </w:r>
      <w:r w:rsidR="008244E5">
        <w:t xml:space="preserve"> and </w:t>
      </w:r>
      <w:r w:rsidR="008244E5" w:rsidRPr="000A112B">
        <w:rPr>
          <w:b/>
        </w:rPr>
        <w:t>prev</w:t>
      </w:r>
      <w:r w:rsidR="008244E5">
        <w:t xml:space="preserve"> options</w:t>
      </w:r>
      <w:r>
        <w:t>. After the list is created, the head of t</w:t>
      </w:r>
      <w:r w:rsidR="00276196">
        <w:t>he list will be placed in a C</w:t>
      </w:r>
      <w:r w:rsidR="00001B7D">
        <w:t>++ variable</w:t>
      </w:r>
      <w:r>
        <w:t xml:space="preserve"> whose default name is identical to the production name</w:t>
      </w:r>
      <w:r w:rsidR="00420C56">
        <w:t>.</w:t>
      </w:r>
      <w:r w:rsidR="008244E5">
        <w:t xml:space="preserve"> If this name is not correct, the correct name must be specified using the </w:t>
      </w:r>
      <w:r w:rsidR="008244E5" w:rsidRPr="00420C56">
        <w:rPr>
          <w:b/>
        </w:rPr>
        <w:t>head</w:t>
      </w:r>
      <w:r w:rsidR="008244E5">
        <w:t xml:space="preserve"> option.</w:t>
      </w:r>
      <w:r>
        <w:t xml:space="preserve"> </w:t>
      </w:r>
      <w:r w:rsidR="008244E5">
        <w:t xml:space="preserve">Normally, only the head of the list is available, but the </w:t>
      </w:r>
      <w:r w:rsidR="008244E5" w:rsidRPr="00420C56">
        <w:rPr>
          <w:b/>
        </w:rPr>
        <w:t>tail</w:t>
      </w:r>
      <w:r w:rsidR="008244E5">
        <w:t xml:space="preserve"> and </w:t>
      </w:r>
      <w:r w:rsidR="008244E5" w:rsidRPr="00420C56">
        <w:rPr>
          <w:b/>
        </w:rPr>
        <w:t>length</w:t>
      </w:r>
      <w:r w:rsidR="008244E5">
        <w:t xml:space="preserve"> options can be used to provide variable names for the tail of the list and its length</w:t>
      </w:r>
      <w:r w:rsidR="00420C56">
        <w:t>.</w:t>
      </w:r>
      <w:r w:rsidR="008244E5">
        <w:t xml:space="preserve"> The head and tail variables must be pointers to objects of the type specified by the &lt;ClassName&gt; syntax item. The length variable must be an integer.</w:t>
      </w:r>
    </w:p>
    <w:p w14:paraId="6E1705B1" w14:textId="77777777" w:rsidR="0041566C" w:rsidRDefault="008244E5" w:rsidP="0041566C">
      <w:r>
        <w:t>The &lt;length&gt; syntax item is used to specify the length of the list. It may contain non-terminals to generate lists of random length. If the length of the list is zero, either explicitly or after interpretatio</w:t>
      </w:r>
      <w:r w:rsidR="00420C56">
        <w:t>n of the &lt;length&gt; item, t</w:t>
      </w:r>
      <w:r w:rsidR="0041566C">
        <w:t xml:space="preserve">he head (and tail) </w:t>
      </w:r>
      <w:r>
        <w:t>variables</w:t>
      </w:r>
      <w:r w:rsidR="0041566C">
        <w:t xml:space="preserve"> will be </w:t>
      </w:r>
      <w:r>
        <w:t>set to NULL, and the length variable</w:t>
      </w:r>
      <w:r w:rsidR="0041566C">
        <w:t>, if specified, will be set to zero.</w:t>
      </w:r>
      <w:r>
        <w:t xml:space="preserve"> The length may be specified in decimal, hexadecimal or octal using normal C++ conventions. If the </w:t>
      </w:r>
      <w:r w:rsidR="00250D21">
        <w:t>&lt;length&gt; specification is omitted, it is assumed to be zero.</w:t>
      </w:r>
    </w:p>
    <w:p w14:paraId="0442418E" w14:textId="77777777" w:rsidR="0041566C" w:rsidRDefault="00250D21" w:rsidP="0041566C">
      <w:r>
        <w:t>Here is an example</w:t>
      </w:r>
      <w:r w:rsidR="0041566C">
        <w:t>:</w:t>
      </w:r>
    </w:p>
    <w:p w14:paraId="7CD98793" w14:textId="77777777" w:rsidR="0041566C" w:rsidRDefault="0041566C" w:rsidP="0041566C"/>
    <w:p w14:paraId="40330BF0" w14:textId="77777777" w:rsidR="0041566C" w:rsidRDefault="0041566C" w:rsidP="0041566C">
      <w:r>
        <w:t>defines (</w:t>
      </w:r>
    </w:p>
    <w:p w14:paraId="015DC1A5" w14:textId="77777777" w:rsidR="0041566C" w:rsidRDefault="0041566C" w:rsidP="0041566C">
      <w:r>
        <w:t>class ListItem</w:t>
      </w:r>
    </w:p>
    <w:p w14:paraId="04DA870D" w14:textId="77777777" w:rsidR="0041566C" w:rsidRDefault="0041566C" w:rsidP="0041566C">
      <w:r>
        <w:t>{</w:t>
      </w:r>
    </w:p>
    <w:p w14:paraId="4E7BA25D" w14:textId="77777777" w:rsidR="0041566C" w:rsidRDefault="0041566C" w:rsidP="0041566C">
      <w:r>
        <w:t>public:</w:t>
      </w:r>
    </w:p>
    <w:p w14:paraId="7810A84D" w14:textId="77777777" w:rsidR="0041566C" w:rsidRDefault="0041566C" w:rsidP="0041566C">
      <w:r>
        <w:t xml:space="preserve">  </w:t>
      </w:r>
      <w:r w:rsidR="00250D21">
        <w:t xml:space="preserve"> </w:t>
      </w:r>
      <w:r>
        <w:t>ListItem *Next</w:t>
      </w:r>
      <w:r w:rsidR="00250D21">
        <w:t>,*Prev</w:t>
      </w:r>
      <w:r>
        <w:t>;</w:t>
      </w:r>
    </w:p>
    <w:p w14:paraId="32157CBF" w14:textId="77777777" w:rsidR="0041566C" w:rsidRDefault="00CA2768" w:rsidP="0041566C">
      <w:r>
        <w:t xml:space="preserve">   void Randomize(void) {}</w:t>
      </w:r>
    </w:p>
    <w:p w14:paraId="7D5F7F14" w14:textId="77777777" w:rsidR="0041566C" w:rsidRDefault="0041566C" w:rsidP="0041566C">
      <w:r>
        <w:t>}</w:t>
      </w:r>
    </w:p>
    <w:p w14:paraId="539B1E59" w14:textId="77777777" w:rsidR="0041566C" w:rsidRDefault="0041566C" w:rsidP="0041566C">
      <w:r>
        <w:t>ListItem *Head,*Tail;</w:t>
      </w:r>
    </w:p>
    <w:p w14:paraId="00E80E62" w14:textId="77777777" w:rsidR="0041566C" w:rsidRDefault="0041566C" w:rsidP="0041566C">
      <w:r>
        <w:t>int Count;</w:t>
      </w:r>
    </w:p>
    <w:p w14:paraId="617C751B" w14:textId="77777777" w:rsidR="0041566C" w:rsidRDefault="0041566C" w:rsidP="0041566C"/>
    <w:p w14:paraId="7EA56CCA" w14:textId="77777777" w:rsidR="0041566C" w:rsidRDefault="0041566C" w:rsidP="0041566C">
      <w:r>
        <w:t>);</w:t>
      </w:r>
    </w:p>
    <w:p w14:paraId="2B4B80D6" w14:textId="77777777" w:rsidR="0041566C" w:rsidRDefault="0041566C" w:rsidP="0041566C">
      <w:r>
        <w:t>…</w:t>
      </w:r>
    </w:p>
    <w:p w14:paraId="0A9A6A89" w14:textId="77777777" w:rsidR="0041566C" w:rsidRDefault="0041566C" w:rsidP="0041566C">
      <w:r>
        <w:t xml:space="preserve">Makelist: </w:t>
      </w:r>
      <w:r w:rsidR="00250D21" w:rsidRPr="00276196">
        <w:rPr>
          <w:b/>
        </w:rPr>
        <w:t>d</w:t>
      </w:r>
      <w:r w:rsidRPr="00276196">
        <w:rPr>
          <w:b/>
        </w:rPr>
        <w:t>list</w:t>
      </w:r>
      <w:r>
        <w:t xml:space="preserve">(%d) </w:t>
      </w:r>
      <w:r w:rsidRPr="00276196">
        <w:rPr>
          <w:b/>
        </w:rPr>
        <w:t>head</w:t>
      </w:r>
      <w:r>
        <w:t xml:space="preserve">(“Head”) </w:t>
      </w:r>
      <w:r w:rsidRPr="00276196">
        <w:rPr>
          <w:b/>
        </w:rPr>
        <w:t>tail</w:t>
      </w:r>
      <w:r>
        <w:t xml:space="preserve">(“Tail”), </w:t>
      </w:r>
      <w:r w:rsidRPr="00276196">
        <w:rPr>
          <w:b/>
        </w:rPr>
        <w:t>length</w:t>
      </w:r>
      <w:r>
        <w:t>(“Count”);</w:t>
      </w:r>
    </w:p>
    <w:p w14:paraId="60F5C69C" w14:textId="77777777" w:rsidR="00250D21" w:rsidRPr="00F658A8" w:rsidRDefault="00250D21" w:rsidP="0041566C">
      <w:r>
        <w:t xml:space="preserve">d: </w:t>
      </w:r>
      <w:r w:rsidRPr="00276196">
        <w:rPr>
          <w:b/>
        </w:rPr>
        <w:t>range</w:t>
      </w:r>
      <w:r>
        <w:t xml:space="preserve"> 100000,500000;</w:t>
      </w:r>
    </w:p>
    <w:p w14:paraId="4FD13B64" w14:textId="77777777" w:rsidR="00CF0470" w:rsidRPr="002A020B" w:rsidRDefault="0041566C" w:rsidP="000301FB">
      <w:pPr>
        <w:pStyle w:val="Heading2"/>
      </w:pPr>
      <w:bookmarkStart w:id="112" w:name="_Toc22028167"/>
      <w:r>
        <w:t>Graph Productions: Random</w:t>
      </w:r>
      <w:r w:rsidR="00CF0470" w:rsidRPr="002A020B">
        <w:t>Graphs</w:t>
      </w:r>
      <w:bookmarkEnd w:id="112"/>
    </w:p>
    <w:p w14:paraId="28E05AAC" w14:textId="77777777" w:rsidR="00CF0470" w:rsidRDefault="00CF0470" w:rsidP="00A72271">
      <w:r>
        <w:t>&lt;name&gt;</w:t>
      </w:r>
      <w:r w:rsidRPr="00F658A8">
        <w:t xml:space="preserve">: </w:t>
      </w:r>
      <w:r w:rsidRPr="007F0455">
        <w:rPr>
          <w:b/>
        </w:rPr>
        <w:t>graph</w:t>
      </w:r>
      <w:r w:rsidRPr="007F0455">
        <w:t>[</w:t>
      </w:r>
      <w:r w:rsidR="00A72271">
        <w:t>(&lt;</w:t>
      </w:r>
      <w:r w:rsidR="002A15C9">
        <w:t>VertexCount</w:t>
      </w:r>
      <w:r w:rsidR="00A72271">
        <w:t>&gt;</w:t>
      </w:r>
      <w:r>
        <w:t>)</w:t>
      </w:r>
      <w:r w:rsidRPr="007F0455">
        <w:t>]</w:t>
      </w:r>
      <w:r>
        <w:t>&lt;</w:t>
      </w:r>
      <w:r w:rsidR="00A72271">
        <w:t xml:space="preserve">ObjectName </w:t>
      </w:r>
      <w:r>
        <w:t>&gt;[,&lt;</w:t>
      </w:r>
      <w:r w:rsidR="00A72271">
        <w:t xml:space="preserve">ObjectName </w:t>
      </w:r>
      <w:r>
        <w:t>&gt;] &lt;GraphO</w:t>
      </w:r>
      <w:r w:rsidRPr="00F658A8">
        <w:t>pt</w:t>
      </w:r>
      <w:r>
        <w:t>ion&gt;*;</w:t>
      </w:r>
    </w:p>
    <w:p w14:paraId="42034F2D" w14:textId="77777777" w:rsidR="00495B88" w:rsidRDefault="000A112B" w:rsidP="00A72271">
      <w:r>
        <w:t>Active Non-Terminals: none.</w:t>
      </w:r>
    </w:p>
    <w:p w14:paraId="14015142" w14:textId="77777777" w:rsidR="000A112B" w:rsidRDefault="000A112B" w:rsidP="00A72271"/>
    <w:p w14:paraId="119717A3" w14:textId="77777777" w:rsidR="00495B88" w:rsidRDefault="00495B88" w:rsidP="00A72271">
      <w:r>
        <w:t>Graph options:</w:t>
      </w:r>
    </w:p>
    <w:p w14:paraId="6C7286B4" w14:textId="77777777" w:rsidR="00495B88" w:rsidRPr="00F658A8" w:rsidRDefault="00495B88" w:rsidP="00495B88">
      <w:r w:rsidRPr="00495B88">
        <w:rPr>
          <w:b/>
        </w:rPr>
        <w:t>enext</w:t>
      </w:r>
      <w:r>
        <w:t>(&lt;name&gt;)</w:t>
      </w:r>
    </w:p>
    <w:p w14:paraId="00A693F7" w14:textId="77777777" w:rsidR="00495B88" w:rsidRPr="00F658A8" w:rsidRDefault="00495B88" w:rsidP="00495B88">
      <w:r>
        <w:rPr>
          <w:b/>
        </w:rPr>
        <w:t>evertex</w:t>
      </w:r>
      <w:r>
        <w:t>(&lt;name&gt;)</w:t>
      </w:r>
    </w:p>
    <w:p w14:paraId="118725DA" w14:textId="77777777" w:rsidR="00495B88" w:rsidRDefault="00495B88" w:rsidP="00495B88">
      <w:r>
        <w:rPr>
          <w:b/>
        </w:rPr>
        <w:t>ehead</w:t>
      </w:r>
      <w:r>
        <w:t>(&lt;name&gt;)</w:t>
      </w:r>
    </w:p>
    <w:p w14:paraId="08C3DBBD" w14:textId="77777777" w:rsidR="00495B88" w:rsidRDefault="00495B88" w:rsidP="00495B88">
      <w:r>
        <w:rPr>
          <w:b/>
        </w:rPr>
        <w:t>adjlist</w:t>
      </w:r>
      <w:r>
        <w:t>(&lt;name&gt;)</w:t>
      </w:r>
    </w:p>
    <w:p w14:paraId="5CD1A1D6" w14:textId="77777777" w:rsidR="00495B88" w:rsidRDefault="00495B88" w:rsidP="00495B88">
      <w:r>
        <w:rPr>
          <w:b/>
        </w:rPr>
        <w:t>vcount</w:t>
      </w:r>
      <w:r>
        <w:t>(&lt;name&gt;)</w:t>
      </w:r>
    </w:p>
    <w:p w14:paraId="713A6B77" w14:textId="77777777" w:rsidR="00495B88" w:rsidRDefault="00495B88" w:rsidP="00495B88">
      <w:r>
        <w:rPr>
          <w:b/>
        </w:rPr>
        <w:t>ecount</w:t>
      </w:r>
      <w:r>
        <w:t>(&lt;name&gt;)</w:t>
      </w:r>
    </w:p>
    <w:p w14:paraId="693998C8" w14:textId="77777777" w:rsidR="00495B88" w:rsidRDefault="00495B88" w:rsidP="00495B88">
      <w:r>
        <w:rPr>
          <w:b/>
        </w:rPr>
        <w:t>edgeprob</w:t>
      </w:r>
      <w:r>
        <w:t>(&lt;name&gt;[,&lt;name&gt;])</w:t>
      </w:r>
    </w:p>
    <w:p w14:paraId="61A727DE" w14:textId="77777777" w:rsidR="00495B88" w:rsidRDefault="00495B88" w:rsidP="00495B88">
      <w:r>
        <w:rPr>
          <w:b/>
        </w:rPr>
        <w:t>edgecount</w:t>
      </w:r>
      <w:r>
        <w:t>(&lt;name&gt;)</w:t>
      </w:r>
    </w:p>
    <w:p w14:paraId="64B1491C" w14:textId="77777777" w:rsidR="00495B88" w:rsidRDefault="00495B88" w:rsidP="00495B88">
      <w:r>
        <w:rPr>
          <w:b/>
        </w:rPr>
        <w:lastRenderedPageBreak/>
        <w:t>powerlaw</w:t>
      </w:r>
      <w:r>
        <w:t>(&lt;name&gt;</w:t>
      </w:r>
      <w:r w:rsidR="00AE6FD7">
        <w:t>,&lt;name&gt;</w:t>
      </w:r>
      <w:r w:rsidR="002A739D">
        <w:t>[,&lt;number&gt;]</w:t>
      </w:r>
      <w:r>
        <w:t>)</w:t>
      </w:r>
    </w:p>
    <w:p w14:paraId="004EB2BC" w14:textId="77777777" w:rsidR="00495B88" w:rsidRDefault="00495B88" w:rsidP="00495B88">
      <w:r w:rsidRPr="00495B88">
        <w:rPr>
          <w:b/>
        </w:rPr>
        <w:t>degreedist</w:t>
      </w:r>
      <w:r>
        <w:t>(&lt;name&gt;)</w:t>
      </w:r>
    </w:p>
    <w:p w14:paraId="662B7790" w14:textId="77777777" w:rsidR="00495B88" w:rsidRPr="00495B88" w:rsidRDefault="00495B88" w:rsidP="00495B88">
      <w:pPr>
        <w:rPr>
          <w:b/>
        </w:rPr>
      </w:pPr>
      <w:r w:rsidRPr="00495B88">
        <w:rPr>
          <w:b/>
        </w:rPr>
        <w:t>directed</w:t>
      </w:r>
    </w:p>
    <w:p w14:paraId="2C96C208" w14:textId="77777777" w:rsidR="00495B88" w:rsidRDefault="00495B88" w:rsidP="00495B88">
      <w:pPr>
        <w:rPr>
          <w:b/>
        </w:rPr>
      </w:pPr>
      <w:r w:rsidRPr="00495B88">
        <w:rPr>
          <w:b/>
        </w:rPr>
        <w:t>simple</w:t>
      </w:r>
    </w:p>
    <w:p w14:paraId="2E9E724B" w14:textId="77777777" w:rsidR="00DB558C" w:rsidRDefault="00DB558C" w:rsidP="00B60540"/>
    <w:p w14:paraId="0F93625E" w14:textId="77777777" w:rsidR="00CA2768" w:rsidRDefault="00B67421" w:rsidP="00B60540">
      <w:r>
        <w:rPr>
          <w:vanish/>
          <w:color w:val="000000"/>
        </w:rPr>
        <w:fldChar w:fldCharType="begin"/>
      </w:r>
      <w:r>
        <w:rPr>
          <w:vanish/>
          <w:color w:val="000000"/>
        </w:rPr>
        <w:instrText xml:space="preserve"> XE</w:instrText>
      </w:r>
      <w:r>
        <w:rPr>
          <w:color w:val="000000"/>
        </w:rPr>
        <w:instrText xml:space="preserve">"graphs"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"random graphs" </w:instrText>
      </w:r>
      <w:r>
        <w:rPr>
          <w:vanish/>
          <w:color w:val="000000"/>
        </w:rPr>
        <w:fldChar w:fldCharType="end"/>
      </w:r>
      <w:r w:rsidR="00B60540">
        <w:t>The theory of random graphs is an on-going field of research. New models and new generation algorithms are continually being discovered. The DGL algorithms, as of fall 2016, are a snapshot of current research. New discoveries will be incorporated into DGL as time permits.</w:t>
      </w:r>
    </w:p>
    <w:p w14:paraId="24316FB1" w14:textId="77777777" w:rsidR="00B60540" w:rsidRDefault="006D23E6" w:rsidP="00B60540">
      <w:r>
        <w:t>The &lt;number&gt; item following the graph keyword gives the number of vertices in the generated graph. It can be an explicit number or may contain non-terminals to generate the number.</w:t>
      </w:r>
    </w:p>
    <w:p w14:paraId="17968DFA" w14:textId="77777777" w:rsidR="006D23E6" w:rsidRDefault="00DB558C" w:rsidP="00DB558C">
      <w:r>
        <w:t xml:space="preserve">In the Erdos-Renyi graph model, every graph with </w:t>
      </w:r>
      <w:r w:rsidRPr="00B60540">
        <w:rPr>
          <w:i/>
        </w:rPr>
        <w:t>n</w:t>
      </w:r>
      <w:r>
        <w:t xml:space="preserve"> vertices and </w:t>
      </w:r>
      <w:r w:rsidRPr="00B60540">
        <w:rPr>
          <w:i/>
        </w:rPr>
        <w:t>m</w:t>
      </w:r>
      <w:r>
        <w:t xml:space="preserve"> edges is equally likely. Such graphs can be generated using the </w:t>
      </w:r>
      <w:r w:rsidRPr="00DB558C">
        <w:rPr>
          <w:b/>
        </w:rPr>
        <w:t>edgecount</w:t>
      </w:r>
      <w:r>
        <w:t xml:space="preserve"> option.</w:t>
      </w:r>
      <w:r w:rsidR="006D23E6">
        <w:t xml:space="preserve"> </w:t>
      </w:r>
      <w:r w:rsidR="00B60540">
        <w:t xml:space="preserve">DGL permits the edge count </w:t>
      </w:r>
      <w:r w:rsidR="00B60540" w:rsidRPr="00B60540">
        <w:rPr>
          <w:i/>
        </w:rPr>
        <w:t>m</w:t>
      </w:r>
      <w:r w:rsidR="00B60540">
        <w:t xml:space="preserve"> to fall within the range </w:t>
      </w:r>
      <w:r w:rsidR="00B60540" w:rsidRPr="00B60540">
        <w:rPr>
          <w:position w:val="-24"/>
        </w:rPr>
        <w:object w:dxaOrig="1579" w:dyaOrig="620" w14:anchorId="05B373F5">
          <v:shape id="_x0000_i1131" type="#_x0000_t75" style="width:79.85pt;height:30.7pt" o:ole="">
            <v:imagedata r:id="rId201" o:title=""/>
          </v:shape>
          <o:OLEObject Type="Embed" ProgID="Equation.DSMT4" ShapeID="_x0000_i1131" DrawAspect="Content" ObjectID="_1682251336" r:id="rId202"/>
        </w:object>
      </w:r>
      <w:r w:rsidR="006D23E6">
        <w:t xml:space="preserve">, where </w:t>
      </w:r>
      <w:r w:rsidR="006D23E6" w:rsidRPr="006D23E6">
        <w:rPr>
          <w:i/>
        </w:rPr>
        <w:t>n</w:t>
      </w:r>
      <w:r w:rsidR="006D23E6">
        <w:t xml:space="preserve"> is the number of vertices.</w:t>
      </w:r>
      <w:r>
        <w:t xml:space="preserve"> </w:t>
      </w:r>
      <w:r w:rsidR="00AE6FD7">
        <w:t xml:space="preserve">For directed graphs, the limit is </w:t>
      </w:r>
      <w:r w:rsidR="00AE6FD7" w:rsidRPr="00AE6FD7">
        <w:rPr>
          <w:position w:val="-10"/>
        </w:rPr>
        <w:object w:dxaOrig="1540" w:dyaOrig="320" w14:anchorId="507424AB">
          <v:shape id="_x0000_i1132" type="#_x0000_t75" style="width:77.1pt;height:15.75pt" o:ole="">
            <v:imagedata r:id="rId203" o:title=""/>
          </v:shape>
          <o:OLEObject Type="Embed" ProgID="Equation.DSMT4" ShapeID="_x0000_i1132" DrawAspect="Content" ObjectID="_1682251337" r:id="rId204"/>
        </w:object>
      </w:r>
      <w:r w:rsidR="00AE6FD7">
        <w:t xml:space="preserve">. </w:t>
      </w:r>
      <w:r>
        <w:t xml:space="preserve">Another popular model, the Gilbert model, each edge in a graph with </w:t>
      </w:r>
      <w:r w:rsidRPr="00B60540">
        <w:rPr>
          <w:i/>
        </w:rPr>
        <w:t>n</w:t>
      </w:r>
      <w:r>
        <w:t xml:space="preserve"> vertices has a fixed probability of existence. Such graphs can be generated using the </w:t>
      </w:r>
      <w:r w:rsidRPr="00DB558C">
        <w:rPr>
          <w:b/>
        </w:rPr>
        <w:t>edgeprob</w:t>
      </w:r>
      <w:r>
        <w:t xml:space="preserve"> option. </w:t>
      </w:r>
      <w:r w:rsidR="00420C56">
        <w:t xml:space="preserve">If the </w:t>
      </w:r>
      <w:r w:rsidR="00420C56" w:rsidRPr="00CA2768">
        <w:rPr>
          <w:b/>
        </w:rPr>
        <w:t>edgeprob</w:t>
      </w:r>
      <w:r w:rsidR="00420C56">
        <w:t xml:space="preserve"> option has a single parameter, it is assumed to be a percentage giving the probab</w:t>
      </w:r>
      <w:r w:rsidR="006D23E6">
        <w:t xml:space="preserve">ility of an edge being present. If it has two parameters a and b, these numbers are assumed to be the relative frequency of present edges and absent edges. The probability of an edge being present is </w:t>
      </w:r>
      <w:r w:rsidR="006D23E6" w:rsidRPr="006D23E6">
        <w:rPr>
          <w:position w:val="-10"/>
        </w:rPr>
        <w:object w:dxaOrig="920" w:dyaOrig="340" w14:anchorId="12AF8379">
          <v:shape id="_x0000_i1133" type="#_x0000_t75" style="width:45.65pt;height:18.5pt" o:ole="">
            <v:imagedata r:id="rId205" o:title=""/>
          </v:shape>
          <o:OLEObject Type="Embed" ProgID="Equation.DSMT4" ShapeID="_x0000_i1133" DrawAspect="Content" ObjectID="_1682251338" r:id="rId206"/>
        </w:object>
      </w:r>
      <w:r w:rsidR="006D23E6">
        <w:t>.</w:t>
      </w:r>
    </w:p>
    <w:p w14:paraId="05D17DE6" w14:textId="77777777" w:rsidR="00DB558C" w:rsidRDefault="00DB558C" w:rsidP="00DB558C">
      <w:r>
        <w:t>In many cases, graphs obtained from real-world data do not follow either model. Many o</w:t>
      </w:r>
      <w:r w:rsidR="00CA2768">
        <w:t>f these graphs follow the power-</w:t>
      </w:r>
      <w:r>
        <w:t>law model, in which the degre</w:t>
      </w:r>
      <w:r w:rsidR="00CA2768">
        <w:t>es of the vertices have a power-</w:t>
      </w:r>
      <w:r>
        <w:t>law distribution. In the Erdos-Renyi and Gilbert models, the degrees of the vertices have been shown to have a Poisson distribution.</w:t>
      </w:r>
      <w:r w:rsidR="006D23E6">
        <w:t xml:space="preserve"> </w:t>
      </w:r>
      <w:r>
        <w:t xml:space="preserve">The </w:t>
      </w:r>
      <w:r w:rsidRPr="00EB1A11">
        <w:rPr>
          <w:b/>
        </w:rPr>
        <w:t>powerlaw</w:t>
      </w:r>
      <w:r>
        <w:t xml:space="preserve"> option can be used to generate graphs with a power</w:t>
      </w:r>
      <w:r w:rsidR="00EB1A11">
        <w:t xml:space="preserve"> law degree-</w:t>
      </w:r>
      <w:r>
        <w:t xml:space="preserve">distribution. This option uses </w:t>
      </w:r>
      <w:r w:rsidR="000E295B">
        <w:t>the technique of Aiello, Chung, and Lu, as presented in “A Random Graph Model for Power Law Graphs.” The graphs generated by this technique have a perfect power law degree distribution. Although these</w:t>
      </w:r>
      <w:r>
        <w:t xml:space="preserve"> graphs</w:t>
      </w:r>
      <w:r w:rsidR="000E295B">
        <w:t xml:space="preserve"> are realistic, the perfect power law distribution</w:t>
      </w:r>
      <w:r>
        <w:t xml:space="preserve"> seldom appear</w:t>
      </w:r>
      <w:r w:rsidR="000E295B">
        <w:t>s</w:t>
      </w:r>
      <w:r>
        <w:t xml:space="preserve"> in actual real-world data</w:t>
      </w:r>
      <w:r w:rsidR="000E295B">
        <w:t>. It is more common to find graphs that have an</w:t>
      </w:r>
      <w:r>
        <w:t xml:space="preserve"> approximate </w:t>
      </w:r>
      <w:r w:rsidR="000E295B">
        <w:t>power law distribution</w:t>
      </w:r>
      <w:r>
        <w:t xml:space="preserve">. </w:t>
      </w:r>
      <w:r w:rsidR="007022AA">
        <w:t xml:space="preserve">The </w:t>
      </w:r>
      <w:r w:rsidR="007022AA" w:rsidRPr="007022AA">
        <w:rPr>
          <w:b/>
        </w:rPr>
        <w:t>degreedist</w:t>
      </w:r>
      <w:r w:rsidR="007022AA">
        <w:t xml:space="preserve"> option can be used to generate power law graphs that more closely resemble real-world data, in that the degree distribution is approximate rather than exact. The </w:t>
      </w:r>
      <w:r w:rsidR="007022AA" w:rsidRPr="009776E7">
        <w:rPr>
          <w:b/>
        </w:rPr>
        <w:t>degreedist</w:t>
      </w:r>
      <w:r w:rsidR="007022AA">
        <w:t xml:space="preserve"> option allows the generation of graphs whose degree distribution follows some model other than power law.</w:t>
      </w:r>
      <w:r w:rsidR="000E295B">
        <w:t xml:space="preserve"> See the </w:t>
      </w:r>
      <w:r w:rsidR="007F394D">
        <w:t>chapter</w:t>
      </w:r>
      <w:r w:rsidR="000E295B">
        <w:t xml:space="preserve"> “ASCII Random Variates”</w:t>
      </w:r>
      <w:r w:rsidR="007F394D">
        <w:t>, Chapter 15,</w:t>
      </w:r>
      <w:r w:rsidR="000E295B">
        <w:t xml:space="preserve"> for more information.</w:t>
      </w:r>
    </w:p>
    <w:p w14:paraId="50D79E5F" w14:textId="77777777" w:rsidR="009776E7" w:rsidRDefault="009776E7" w:rsidP="00DB558C">
      <w:r>
        <w:t xml:space="preserve">The </w:t>
      </w:r>
      <w:r w:rsidRPr="00B60540">
        <w:rPr>
          <w:b/>
        </w:rPr>
        <w:t>edgeprob</w:t>
      </w:r>
      <w:r>
        <w:t xml:space="preserve">, </w:t>
      </w:r>
      <w:r w:rsidRPr="00B60540">
        <w:rPr>
          <w:b/>
        </w:rPr>
        <w:t>edgecount</w:t>
      </w:r>
      <w:r>
        <w:t xml:space="preserve">, </w:t>
      </w:r>
      <w:r w:rsidRPr="00B60540">
        <w:rPr>
          <w:b/>
        </w:rPr>
        <w:t>powerlaw</w:t>
      </w:r>
      <w:r>
        <w:t xml:space="preserve">, and </w:t>
      </w:r>
      <w:r w:rsidRPr="00B60540">
        <w:rPr>
          <w:b/>
        </w:rPr>
        <w:t>degreedist</w:t>
      </w:r>
      <w:r>
        <w:t xml:space="preserve"> options are mutually exclusive. If all are omitted, </w:t>
      </w:r>
      <w:r w:rsidRPr="00B60540">
        <w:rPr>
          <w:b/>
        </w:rPr>
        <w:t>edgeprob</w:t>
      </w:r>
      <w:r>
        <w:t xml:space="preserve">(50) (50%) is assumed. When the </w:t>
      </w:r>
      <w:r w:rsidRPr="00B60540">
        <w:rPr>
          <w:b/>
        </w:rPr>
        <w:t>edgeprob</w:t>
      </w:r>
      <w:r>
        <w:t xml:space="preserve"> or </w:t>
      </w:r>
      <w:r w:rsidRPr="00B60540">
        <w:rPr>
          <w:b/>
        </w:rPr>
        <w:t>edgecount</w:t>
      </w:r>
      <w:r>
        <w:t xml:space="preserve"> option is used, the generated graphs are always simple: no duplicate edges and no self-loops</w:t>
      </w:r>
      <w:r w:rsidR="000E295B">
        <w:t xml:space="preserve"> will appear</w:t>
      </w:r>
      <w:r>
        <w:t xml:space="preserve">. </w:t>
      </w:r>
      <w:r w:rsidR="000E295B">
        <w:t>On the other hand</w:t>
      </w:r>
      <w:r>
        <w:t xml:space="preserve">, the simplest algorithms for generating </w:t>
      </w:r>
      <w:r w:rsidRPr="00B60540">
        <w:rPr>
          <w:b/>
        </w:rPr>
        <w:t>powerlaw</w:t>
      </w:r>
      <w:r>
        <w:t xml:space="preserve"> and </w:t>
      </w:r>
      <w:r w:rsidRPr="00B60540">
        <w:rPr>
          <w:b/>
        </w:rPr>
        <w:t>degreedist</w:t>
      </w:r>
      <w:r>
        <w:t xml:space="preserve"> graphs usually result in non-simple graphs. This may indeed model real-world data more closely than simple graphs. But if a simple graph is desired, the </w:t>
      </w:r>
      <w:r w:rsidRPr="00B60540">
        <w:rPr>
          <w:b/>
        </w:rPr>
        <w:t>simple</w:t>
      </w:r>
      <w:r>
        <w:t xml:space="preserve"> keyword can be used to enforce this conditio</w:t>
      </w:r>
      <w:r w:rsidR="00AE6FD7">
        <w:t>n. Generating simple graphs is slower</w:t>
      </w:r>
      <w:r w:rsidR="00E21F9C">
        <w:t xml:space="preserve"> (potentially </w:t>
      </w:r>
      <w:r w:rsidR="00E21F9C" w:rsidRPr="00E21F9C">
        <w:rPr>
          <w:i/>
        </w:rPr>
        <w:t>much</w:t>
      </w:r>
      <w:r w:rsidR="00E21F9C">
        <w:t xml:space="preserve"> slower)</w:t>
      </w:r>
      <w:r>
        <w:t xml:space="preserve"> than generating non-simple graphs.</w:t>
      </w:r>
    </w:p>
    <w:p w14:paraId="7AE376BA" w14:textId="77777777" w:rsidR="00AE6FD7" w:rsidRDefault="00AE6FD7" w:rsidP="00DB558C">
      <w:r>
        <w:t>By default, the graph pr</w:t>
      </w:r>
      <w:r w:rsidR="00E21F9C">
        <w:t>oduction produces ordinary, un</w:t>
      </w:r>
      <w:r>
        <w:t xml:space="preserve">directed graphs. The </w:t>
      </w:r>
      <w:r w:rsidRPr="00AE6FD7">
        <w:rPr>
          <w:b/>
        </w:rPr>
        <w:t>directed</w:t>
      </w:r>
      <w:r>
        <w:t xml:space="preserve"> option can be used to create a directed graph.</w:t>
      </w:r>
    </w:p>
    <w:p w14:paraId="034EC412" w14:textId="77777777" w:rsidR="00DC0D45" w:rsidRDefault="00DC0D45" w:rsidP="00DB558C">
      <w:r>
        <w:t xml:space="preserve">Graphs will be created as adjacency lists. Each edge is represented as an object. It its most simplistic form the graph </w:t>
      </w:r>
      <w:r w:rsidR="00E84D14">
        <w:t>consists of an array of pointers to edge objects (i.e. an object that represents an edge).</w:t>
      </w:r>
      <w:r w:rsidR="00CA2768">
        <w:t xml:space="preserve"> A graph may also be represented as an array of vertex objects, each one of </w:t>
      </w:r>
      <w:r w:rsidR="00CA2768">
        <w:lastRenderedPageBreak/>
        <w:t>which contains a linked list of edge objects.</w:t>
      </w:r>
      <w:r w:rsidR="00190478">
        <w:t xml:space="preserve"> If one &lt;ObjectName&gt; is specified, the adjacency list will be an array of pointers to this object. If two &lt;ObjectName&gt; specifications are used, the first is the edge object and the second is the vertex object. The adjacency list will consist of an array of vertex objects. Each vertex object must contain a pointer to a linked list of edge objects.</w:t>
      </w:r>
    </w:p>
    <w:p w14:paraId="7FC49BCF" w14:textId="77777777" w:rsidR="008F1B87" w:rsidRDefault="008F1B87" w:rsidP="00DB558C">
      <w:r>
        <w:t xml:space="preserve">The following is the definition of a minimal edge object. The </w:t>
      </w:r>
      <w:r w:rsidRPr="008F1B87">
        <w:rPr>
          <w:i/>
        </w:rPr>
        <w:t>Next</w:t>
      </w:r>
      <w:r>
        <w:t xml:space="preserve"> and </w:t>
      </w:r>
      <w:r w:rsidRPr="008F1B87">
        <w:rPr>
          <w:i/>
        </w:rPr>
        <w:t>Vertex</w:t>
      </w:r>
      <w:r>
        <w:t xml:space="preserve"> items must be public. The Vertex item contains an index into the adjacency list, indicating the other endpoint of the edge.</w:t>
      </w:r>
    </w:p>
    <w:p w14:paraId="349A5A06" w14:textId="77777777" w:rsidR="008F1B87" w:rsidRDefault="008F1B87" w:rsidP="00DB558C"/>
    <w:p w14:paraId="207C7278" w14:textId="77777777" w:rsidR="008F1B87" w:rsidRDefault="008F1B87" w:rsidP="00DB558C">
      <w:r>
        <w:t>class Edge</w:t>
      </w:r>
    </w:p>
    <w:p w14:paraId="61403AB6" w14:textId="77777777" w:rsidR="008F1B87" w:rsidRDefault="008F1B87" w:rsidP="00DB558C">
      <w:r>
        <w:t>{</w:t>
      </w:r>
    </w:p>
    <w:p w14:paraId="78193F24" w14:textId="77777777" w:rsidR="008F1B87" w:rsidRDefault="008F1B87" w:rsidP="00DB558C">
      <w:r>
        <w:t xml:space="preserve">    Edge();</w:t>
      </w:r>
    </w:p>
    <w:p w14:paraId="7B983EE9" w14:textId="77777777" w:rsidR="008F1B87" w:rsidRDefault="008F1B87" w:rsidP="00DB558C">
      <w:r>
        <w:t xml:space="preserve">    ~Edge();</w:t>
      </w:r>
    </w:p>
    <w:p w14:paraId="1AB27425" w14:textId="77777777" w:rsidR="008F1B87" w:rsidRDefault="008F1B87" w:rsidP="00DB558C">
      <w:r>
        <w:t xml:space="preserve">    void Randomize(void);</w:t>
      </w:r>
    </w:p>
    <w:p w14:paraId="4B1E80E3" w14:textId="77777777" w:rsidR="008F1B87" w:rsidRDefault="008F1B87" w:rsidP="00DB558C">
      <w:r>
        <w:t xml:space="preserve">    Edge * Next;</w:t>
      </w:r>
    </w:p>
    <w:p w14:paraId="6C436F4F" w14:textId="77777777" w:rsidR="008F1B87" w:rsidRDefault="008F1B87" w:rsidP="00DB558C">
      <w:r>
        <w:t xml:space="preserve">    int Vertex;</w:t>
      </w:r>
    </w:p>
    <w:p w14:paraId="72122AA6" w14:textId="77777777" w:rsidR="008F1B87" w:rsidRDefault="008F1B87" w:rsidP="00DB558C">
      <w:r>
        <w:t>};</w:t>
      </w:r>
    </w:p>
    <w:p w14:paraId="3DFB135F" w14:textId="77777777" w:rsidR="008F1B87" w:rsidRDefault="008F1B87" w:rsidP="00DB558C"/>
    <w:p w14:paraId="64230118" w14:textId="77777777" w:rsidR="00E21F9C" w:rsidRDefault="00E21F9C" w:rsidP="00DB558C">
      <w:r>
        <w:t xml:space="preserve">The next and vertex elements must be present and must be public. By default, their names are Next and Vertex. If these names are not correct, the </w:t>
      </w:r>
      <w:r w:rsidRPr="00E21F9C">
        <w:rPr>
          <w:b/>
        </w:rPr>
        <w:t>enext</w:t>
      </w:r>
      <w:r>
        <w:t xml:space="preserve"> and </w:t>
      </w:r>
      <w:r w:rsidRPr="00E21F9C">
        <w:rPr>
          <w:b/>
        </w:rPr>
        <w:t>evertex</w:t>
      </w:r>
      <w:r>
        <w:t xml:space="preserve"> options can be used to specify the correct names.</w:t>
      </w:r>
    </w:p>
    <w:p w14:paraId="2DEDF0E7" w14:textId="77777777" w:rsidR="008F1B87" w:rsidRDefault="008F1B87" w:rsidP="00DB558C">
      <w:r>
        <w:t xml:space="preserve">When an undirected graph is being created, two edge objects are created for each edge, one pointing in each direction. The </w:t>
      </w:r>
      <w:r w:rsidRPr="008F1B87">
        <w:rPr>
          <w:i/>
        </w:rPr>
        <w:t>Randomize</w:t>
      </w:r>
      <w:r>
        <w:t xml:space="preserve"> function is called once for the first object, and then the first object is copied into the second object. This is intended to make the randomized elements of the edge identical for both objects. A suitable copy constructor may be required to make this happen correctly. When a directed graph is being generated, a single object is created for each edge.</w:t>
      </w:r>
    </w:p>
    <w:p w14:paraId="1C3F9913" w14:textId="77777777" w:rsidR="00E21F9C" w:rsidRDefault="00E21F9C" w:rsidP="00DB558C">
      <w:r>
        <w:t>If a vertex object is used, the following gives a minimal specification for such an object.</w:t>
      </w:r>
    </w:p>
    <w:p w14:paraId="4EE0287F" w14:textId="77777777" w:rsidR="00E21F9C" w:rsidRDefault="00E21F9C" w:rsidP="00DB558C"/>
    <w:p w14:paraId="087E6BA1" w14:textId="77777777" w:rsidR="00E21F9C" w:rsidRDefault="00E21F9C" w:rsidP="00DB558C">
      <w:r>
        <w:t>class Vertex</w:t>
      </w:r>
    </w:p>
    <w:p w14:paraId="74F3AAA5" w14:textId="77777777" w:rsidR="00E21F9C" w:rsidRDefault="00E21F9C" w:rsidP="00DB558C">
      <w:r>
        <w:t>{</w:t>
      </w:r>
    </w:p>
    <w:p w14:paraId="42E66DC2" w14:textId="77777777" w:rsidR="00E21F9C" w:rsidRDefault="00E21F9C" w:rsidP="00DB558C">
      <w:r>
        <w:t xml:space="preserve">    Vertex();</w:t>
      </w:r>
    </w:p>
    <w:p w14:paraId="1D0D8205" w14:textId="77777777" w:rsidR="00E21F9C" w:rsidRDefault="00E21F9C" w:rsidP="00DB558C">
      <w:r>
        <w:t xml:space="preserve">    ~Vertext();</w:t>
      </w:r>
    </w:p>
    <w:p w14:paraId="2A41CBCA" w14:textId="77777777" w:rsidR="00E21F9C" w:rsidRDefault="00E21F9C" w:rsidP="00DB558C">
      <w:r>
        <w:t xml:space="preserve">    void Randomize(void);</w:t>
      </w:r>
    </w:p>
    <w:p w14:paraId="3933D348" w14:textId="77777777" w:rsidR="00E21F9C" w:rsidRDefault="00E21F9C" w:rsidP="00DB558C">
      <w:r>
        <w:t xml:space="preserve">    Edge * Head;</w:t>
      </w:r>
    </w:p>
    <w:p w14:paraId="143D5543" w14:textId="77777777" w:rsidR="00E21F9C" w:rsidRDefault="00E21F9C" w:rsidP="00DB558C">
      <w:r>
        <w:t>};</w:t>
      </w:r>
    </w:p>
    <w:p w14:paraId="0FFCB898" w14:textId="77777777" w:rsidR="00E21F9C" w:rsidRDefault="00E21F9C" w:rsidP="00DB558C"/>
    <w:p w14:paraId="6D425D1B" w14:textId="77777777" w:rsidR="00E21F9C" w:rsidRDefault="00E21F9C" w:rsidP="00DB558C">
      <w:r>
        <w:t xml:space="preserve">The head item must be present and must be public. By default its name is assumed to be </w:t>
      </w:r>
      <w:r w:rsidRPr="002A15C9">
        <w:rPr>
          <w:i/>
        </w:rPr>
        <w:t>Head</w:t>
      </w:r>
      <w:r>
        <w:t xml:space="preserve">. If this is incorrect, the </w:t>
      </w:r>
      <w:r w:rsidRPr="002A15C9">
        <w:rPr>
          <w:b/>
        </w:rPr>
        <w:t>ehead</w:t>
      </w:r>
      <w:r>
        <w:t xml:space="preserve"> option can be used to specify the correct name.</w:t>
      </w:r>
      <w:r w:rsidR="002A15C9">
        <w:t xml:space="preserve"> The </w:t>
      </w:r>
      <w:r w:rsidR="002A15C9" w:rsidRPr="002A15C9">
        <w:rPr>
          <w:i/>
        </w:rPr>
        <w:t>Randomize</w:t>
      </w:r>
      <w:r w:rsidR="002A15C9">
        <w:t xml:space="preserve"> function is called once for each vertex before any edges are added.</w:t>
      </w:r>
    </w:p>
    <w:p w14:paraId="25FAD65D" w14:textId="77777777" w:rsidR="002A15C9" w:rsidRDefault="002A15C9" w:rsidP="00DB558C">
      <w:r>
        <w:t xml:space="preserve">A pointer to the adjacency list is placed in a variable whose default name is identical to the name of the production. This will usually be a global variable, but can be any variable of the correct type accessible to the production. The default name can be overridden using the </w:t>
      </w:r>
      <w:r w:rsidRPr="002A15C9">
        <w:rPr>
          <w:b/>
        </w:rPr>
        <w:t>adjlist</w:t>
      </w:r>
      <w:r>
        <w:t xml:space="preserve"> option. The variable must either be a pointer to a vertex object or a pointer to a pointer to an edge object, depending on whether a vertex object is used.</w:t>
      </w:r>
    </w:p>
    <w:p w14:paraId="22FE6383" w14:textId="77777777" w:rsidR="002A15C9" w:rsidRDefault="002A15C9" w:rsidP="00DB558C">
      <w:r>
        <w:t xml:space="preserve">The &lt;VertexCount&gt; item is used to specify the number of vertices desired. This item may contain non-terminals to generate a random number of vertices. If this specification produces a </w:t>
      </w:r>
      <w:r>
        <w:lastRenderedPageBreak/>
        <w:t xml:space="preserve">zero, or is omitted, an empty graph is created. If a random number of vertices is created, the </w:t>
      </w:r>
      <w:r w:rsidRPr="002A15C9">
        <w:rPr>
          <w:b/>
        </w:rPr>
        <w:t>vcount</w:t>
      </w:r>
      <w:r>
        <w:t xml:space="preserve"> option should be used to specify the name of an integer variable for the vertex count. This variable is usually a global, but can be any variable of the correct type accessible to the production.</w:t>
      </w:r>
    </w:p>
    <w:p w14:paraId="143C5523" w14:textId="77777777" w:rsidR="00973848" w:rsidRDefault="00973848" w:rsidP="00DB558C">
      <w:r>
        <w:t xml:space="preserve">If a count of the total number of edges in the graph is desired the </w:t>
      </w:r>
      <w:r w:rsidRPr="00973848">
        <w:rPr>
          <w:b/>
        </w:rPr>
        <w:t>ecount</w:t>
      </w:r>
      <w:r>
        <w:t xml:space="preserve"> option can be used to specify an integer variable for the count. The generation algorithm does not keep track of the degree of vertices. If this count is required, it must be computed externally after the graph is generated. (An </w:t>
      </w:r>
      <w:r w:rsidRPr="00973848">
        <w:rPr>
          <w:b/>
        </w:rPr>
        <w:t>action</w:t>
      </w:r>
      <w:r>
        <w:t xml:space="preserve"> routine could be used for this purpose.)</w:t>
      </w:r>
    </w:p>
    <w:p w14:paraId="699ACA32" w14:textId="77777777" w:rsidR="00973848" w:rsidRDefault="00973848" w:rsidP="00DB558C">
      <w:r>
        <w:t>The edge-generation algorithms work as follows.</w:t>
      </w:r>
    </w:p>
    <w:p w14:paraId="724BDFFD" w14:textId="77777777" w:rsidR="00973848" w:rsidRDefault="00973848" w:rsidP="00DB558C">
      <w:r>
        <w:t xml:space="preserve">For the </w:t>
      </w:r>
      <w:r w:rsidRPr="00973848">
        <w:rPr>
          <w:b/>
        </w:rPr>
        <w:t>edgecount</w:t>
      </w:r>
      <w:r>
        <w:t xml:space="preserve"> option, a list of all potential edges is created. A random number is generated for each potential edge, and the list is sorted into ascending order based on the random numbers. The first </w:t>
      </w:r>
      <w:r w:rsidRPr="00973848">
        <w:rPr>
          <w:i/>
        </w:rPr>
        <w:t>n</w:t>
      </w:r>
      <w:r>
        <w:t xml:space="preserve"> edges (where </w:t>
      </w:r>
      <w:r w:rsidRPr="00973848">
        <w:rPr>
          <w:i/>
        </w:rPr>
        <w:t>n</w:t>
      </w:r>
      <w:r>
        <w:t xml:space="preserve"> is the desired number of edges) are selected from the sorted list and added to the graph. The other edges are discarded.</w:t>
      </w:r>
    </w:p>
    <w:p w14:paraId="63DCE877" w14:textId="77777777" w:rsidR="00ED34AF" w:rsidRDefault="00ED34AF" w:rsidP="00DB558C">
      <w:r>
        <w:t xml:space="preserve">For the </w:t>
      </w:r>
      <w:r w:rsidRPr="00ED34AF">
        <w:rPr>
          <w:b/>
        </w:rPr>
        <w:t>edgeprob</w:t>
      </w:r>
      <w:r>
        <w:t xml:space="preserve"> option with a single number, a random number between 0 and 99, inclusive, is generated for each edge. (The edges are not physically created. The endpoints are generated in a doubly nested loop.) If the generated random number is less than the specified percentage, the edge is added to the graph.</w:t>
      </w:r>
    </w:p>
    <w:p w14:paraId="2CCF0B4D" w14:textId="77777777" w:rsidR="00ED34AF" w:rsidRDefault="00ED34AF" w:rsidP="00DB558C">
      <w:r>
        <w:t xml:space="preserve">The procedure is essentially the same when two values are specified in the </w:t>
      </w:r>
      <w:r w:rsidRPr="00ED34AF">
        <w:rPr>
          <w:b/>
        </w:rPr>
        <w:t>edgeprob</w:t>
      </w:r>
      <w:r>
        <w:t xml:space="preserve"> option. In this case a random number from 0 through S-1 is generated, where S is the sum of the two numbers. If the generated number is less than F, where F is the first number, then the edge is added to the graph.</w:t>
      </w:r>
    </w:p>
    <w:p w14:paraId="1DF15C4C" w14:textId="77777777" w:rsidR="006B258E" w:rsidRDefault="00B32FA2" w:rsidP="004B099B">
      <w:r>
        <w:t xml:space="preserve">For </w:t>
      </w:r>
      <w:r w:rsidRPr="00B32FA2">
        <w:rPr>
          <w:b/>
        </w:rPr>
        <w:t>powerlaw</w:t>
      </w:r>
      <w:r>
        <w:t xml:space="preserve"> specifications, the formula </w:t>
      </w:r>
      <w:r w:rsidR="00FB731F" w:rsidRPr="00B32FA2">
        <w:rPr>
          <w:position w:val="-32"/>
        </w:rPr>
        <w:object w:dxaOrig="1260" w:dyaOrig="760" w14:anchorId="72537A24">
          <v:shape id="_x0000_i1134" type="#_x0000_t75" style="width:63.75pt;height:38.15pt" o:ole="">
            <v:imagedata r:id="rId207" o:title=""/>
          </v:shape>
          <o:OLEObject Type="Embed" ProgID="Equation.DSMT4" ShapeID="_x0000_i1134" DrawAspect="Content" ObjectID="_1682251339" r:id="rId208"/>
        </w:object>
      </w:r>
      <w:r>
        <w:t xml:space="preserve"> is computed for </w:t>
      </w:r>
      <w:r w:rsidRPr="00B32FA2">
        <w:rPr>
          <w:i/>
        </w:rPr>
        <w:t>x</w:t>
      </w:r>
      <w:r>
        <w:t xml:space="preserve"> values 1, 2, 3, …, until </w:t>
      </w:r>
      <w:r w:rsidRPr="00B32FA2">
        <w:rPr>
          <w:position w:val="-10"/>
        </w:rPr>
        <w:object w:dxaOrig="859" w:dyaOrig="320" w14:anchorId="0781B855">
          <v:shape id="_x0000_i1135" type="#_x0000_t75" style="width:42.9pt;height:15.75pt" o:ole="">
            <v:imagedata r:id="rId209" o:title=""/>
          </v:shape>
          <o:OLEObject Type="Embed" ProgID="Equation.DSMT4" ShapeID="_x0000_i1135" DrawAspect="Content" ObjectID="_1682251340" r:id="rId210"/>
        </w:object>
      </w:r>
      <w:r>
        <w:t xml:space="preserve">. For each </w:t>
      </w:r>
      <w:r w:rsidRPr="00B32FA2">
        <w:rPr>
          <w:position w:val="-6"/>
        </w:rPr>
        <w:object w:dxaOrig="200" w:dyaOrig="220" w14:anchorId="16895518">
          <v:shape id="_x0000_i1136" type="#_x0000_t75" style="width:10.25pt;height:10.25pt" o:ole="">
            <v:imagedata r:id="rId211" o:title=""/>
          </v:shape>
          <o:OLEObject Type="Embed" ProgID="Equation.DSMT4" ShapeID="_x0000_i1136" DrawAspect="Content" ObjectID="_1682251341" r:id="rId212"/>
        </w:object>
      </w:r>
      <w:r>
        <w:t xml:space="preserve">, </w:t>
      </w:r>
      <w:r w:rsidRPr="00B32FA2">
        <w:rPr>
          <w:position w:val="-10"/>
        </w:rPr>
        <w:object w:dxaOrig="499" w:dyaOrig="320" w14:anchorId="2D9246BF">
          <v:shape id="_x0000_i1137" type="#_x0000_t75" style="width:25.55pt;height:15.75pt" o:ole="">
            <v:imagedata r:id="rId213" o:title=""/>
          </v:shape>
          <o:OLEObject Type="Embed" ProgID="Equation.DSMT4" ShapeID="_x0000_i1137" DrawAspect="Content" ObjectID="_1682251342" r:id="rId214"/>
        </w:object>
      </w:r>
      <w:r>
        <w:t xml:space="preserve">, vertices of degree </w:t>
      </w:r>
      <w:r w:rsidRPr="00B32FA2">
        <w:rPr>
          <w:position w:val="-6"/>
        </w:rPr>
        <w:object w:dxaOrig="200" w:dyaOrig="220" w14:anchorId="5FB0DCBC">
          <v:shape id="_x0000_i1138" type="#_x0000_t75" style="width:10.25pt;height:10.25pt" o:ole="">
            <v:imagedata r:id="rId215" o:title=""/>
          </v:shape>
          <o:OLEObject Type="Embed" ProgID="Equation.DSMT4" ShapeID="_x0000_i1138" DrawAspect="Content" ObjectID="_1682251343" r:id="rId216"/>
        </w:object>
      </w:r>
      <w:r>
        <w:t xml:space="preserve">, are created. </w:t>
      </w:r>
      <w:r w:rsidR="004B099B">
        <w:t xml:space="preserve">If the total of the degrees of all vertices is odd, an extra vertex of degree 1 is added to the graph to make the total even. </w:t>
      </w:r>
      <w:r w:rsidR="006B258E">
        <w:t>The &lt;VertexCount&gt; item, if specified, is ignored.</w:t>
      </w:r>
    </w:p>
    <w:p w14:paraId="4F6E827C" w14:textId="77777777" w:rsidR="004B099B" w:rsidRDefault="006B258E" w:rsidP="004B099B">
      <w:r>
        <w:t>Edge e</w:t>
      </w:r>
      <w:r w:rsidR="004B099B">
        <w:t>ndpoints are enumerated and sorted into random order. Then the ordered list is traversed, two endpoints at a time, and an edge is generated for each pair of endpoints. This can easily lead to self-loops and duplicate edges. Power law graphs can be undirected or directed.</w:t>
      </w:r>
      <w:r w:rsidR="00F5434A">
        <w:t xml:space="preserve"> For directed graphs, a single edge structure is generated for each endpoint pair. For directed graphs, two edge structures are generated, one in each direction.</w:t>
      </w:r>
      <w:r w:rsidR="0083286D">
        <w:t xml:space="preserve"> For a directed graph, the computed degree of a vertex is assumed to be the sum of the in-de</w:t>
      </w:r>
      <w:r w:rsidR="009944A5">
        <w:t xml:space="preserve">gree and the out-degree, unless an option is specified as the third parameter of the </w:t>
      </w:r>
      <w:r w:rsidR="009944A5" w:rsidRPr="009944A5">
        <w:rPr>
          <w:b/>
        </w:rPr>
        <w:t>powerlaw</w:t>
      </w:r>
      <w:r w:rsidR="009944A5">
        <w:t xml:space="preserve"> option. The third parameter must be an integer from 0 through 5 inclusive. The parameter valu</w:t>
      </w:r>
      <w:r w:rsidR="00F87816">
        <w:t xml:space="preserve">es have the following meaning. </w:t>
      </w:r>
      <w:r w:rsidR="009944A5">
        <w:t>Note that the third parameter has meaning only for directed graphs. For undirected gr</w:t>
      </w:r>
      <w:r w:rsidR="00F87816">
        <w:t xml:space="preserve">aphs, the parameter is ignored. Note also that the computations for in-degree and out-degree cannot be independent of one another because the total of all in-degrees must be identical to the total </w:t>
      </w:r>
      <w:r w:rsidR="00743F7A">
        <w:t>of</w:t>
      </w:r>
      <w:r w:rsidR="00F87816">
        <w:t xml:space="preserve"> all out-degrees.</w:t>
      </w:r>
    </w:p>
    <w:p w14:paraId="5D90B5B2" w14:textId="77777777" w:rsidR="009944A5" w:rsidRDefault="009944A5" w:rsidP="004B099B"/>
    <w:p w14:paraId="13976806" w14:textId="77777777" w:rsidR="009944A5" w:rsidRDefault="009944A5" w:rsidP="009944A5">
      <w:pPr>
        <w:ind w:left="360" w:hanging="360"/>
      </w:pPr>
      <w:r>
        <w:t>0 – The power-law degree is the sum of the in-degree and the out-degree of a vertex. This option is the default.</w:t>
      </w:r>
    </w:p>
    <w:p w14:paraId="327E7969" w14:textId="77777777" w:rsidR="009944A5" w:rsidRDefault="009944A5" w:rsidP="009944A5">
      <w:pPr>
        <w:ind w:left="360" w:hanging="360"/>
      </w:pPr>
      <w:r>
        <w:t xml:space="preserve">1 – The power-law degree is the out-degree of the vertex. The other endpoint of </w:t>
      </w:r>
      <w:r w:rsidR="00FB731F">
        <w:t>each</w:t>
      </w:r>
      <w:r>
        <w:t xml:space="preserve"> edge is chosen at random.</w:t>
      </w:r>
    </w:p>
    <w:p w14:paraId="390472B5" w14:textId="77777777" w:rsidR="009944A5" w:rsidRDefault="009944A5" w:rsidP="009944A5">
      <w:pPr>
        <w:ind w:left="360" w:hanging="360"/>
      </w:pPr>
      <w:r>
        <w:t>2 – The power-law degree is the in-degree of the v</w:t>
      </w:r>
      <w:r w:rsidR="00FB731F">
        <w:t>ertex. The other endpoint of each</w:t>
      </w:r>
      <w:r>
        <w:t xml:space="preserve"> edge is chosen at random.</w:t>
      </w:r>
    </w:p>
    <w:p w14:paraId="7AB1611E" w14:textId="77777777" w:rsidR="00F87816" w:rsidRDefault="00F87816" w:rsidP="009944A5">
      <w:pPr>
        <w:ind w:left="360" w:hanging="360"/>
      </w:pPr>
      <w:r>
        <w:t>3 – This is a mixture of options 1 and 2. One end of an edge is determined by the power-law computation, while the other end is chosen at random. The direction of the edge is determined by a random number which can be 0 or 1 with 50% probability.</w:t>
      </w:r>
    </w:p>
    <w:p w14:paraId="01E7B42A" w14:textId="77777777" w:rsidR="009944A5" w:rsidRDefault="00F87816" w:rsidP="009944A5">
      <w:pPr>
        <w:ind w:left="360" w:hanging="360"/>
      </w:pPr>
      <w:r>
        <w:lastRenderedPageBreak/>
        <w:t>4</w:t>
      </w:r>
      <w:r w:rsidR="009944A5">
        <w:t xml:space="preserve"> – The power-law computation applies to both the in-degree and the out-degree of the vertex. The in-degree and out-degree will not necessarily be the same.</w:t>
      </w:r>
    </w:p>
    <w:p w14:paraId="30F750E7" w14:textId="77777777" w:rsidR="009944A5" w:rsidRDefault="00F87816" w:rsidP="009944A5">
      <w:pPr>
        <w:ind w:left="360" w:hanging="360"/>
      </w:pPr>
      <w:r>
        <w:t>5</w:t>
      </w:r>
      <w:r w:rsidR="009944A5">
        <w:t xml:space="preserve"> – The power-law computation</w:t>
      </w:r>
      <w:r>
        <w:t xml:space="preserve"> applies to both in-degree and out-degree, which will be identical for each vertex.</w:t>
      </w:r>
    </w:p>
    <w:p w14:paraId="1AE776C1" w14:textId="77777777" w:rsidR="00F87816" w:rsidRDefault="00F87816" w:rsidP="00F87816"/>
    <w:p w14:paraId="3CC38382" w14:textId="77777777" w:rsidR="00EF208C" w:rsidRDefault="00EF208C" w:rsidP="00DB558C">
      <w:r>
        <w:t xml:space="preserve">The </w:t>
      </w:r>
      <w:r w:rsidRPr="006B258E">
        <w:rPr>
          <w:b/>
        </w:rPr>
        <w:t>degreedist</w:t>
      </w:r>
      <w:r>
        <w:t xml:space="preserve"> option works similarly to the </w:t>
      </w:r>
      <w:r w:rsidRPr="00F5434A">
        <w:rPr>
          <w:b/>
        </w:rPr>
        <w:t>powerlaw</w:t>
      </w:r>
      <w:r>
        <w:t xml:space="preserve"> option, except the number of vertices is governed by </w:t>
      </w:r>
      <w:r w:rsidR="006B258E">
        <w:t xml:space="preserve">the &lt;VertexCount&gt; option. The </w:t>
      </w:r>
      <w:r w:rsidR="006B258E" w:rsidRPr="00F5434A">
        <w:rPr>
          <w:b/>
        </w:rPr>
        <w:t>degreedist</w:t>
      </w:r>
      <w:r w:rsidR="006B258E">
        <w:t xml:space="preserve"> option must specify a string containing non-terminals that generates integers. (A single non-terminal is usually specified.) Each vertex is assigned a degree by making a selection from the </w:t>
      </w:r>
      <w:r w:rsidR="006B258E" w:rsidRPr="00F5434A">
        <w:rPr>
          <w:b/>
        </w:rPr>
        <w:t>degreedist</w:t>
      </w:r>
      <w:r w:rsidR="006B258E">
        <w:t xml:space="preserve"> string. If the total of the generated degrees is odd, </w:t>
      </w:r>
      <w:r w:rsidR="004D1B2D">
        <w:t>the degree of one vertex is increased by one</w:t>
      </w:r>
      <w:r w:rsidR="006B258E">
        <w:t xml:space="preserve"> to make the total even. The endpoints are enumerated, sorted into random order, and an edge is genera</w:t>
      </w:r>
      <w:r w:rsidR="00F5434A">
        <w:t>ted for each pair of endpoints.</w:t>
      </w:r>
      <w:r w:rsidR="0083286D">
        <w:t xml:space="preserve"> </w:t>
      </w:r>
      <w:r w:rsidR="004D1B2D">
        <w:t>For</w:t>
      </w:r>
      <w:r w:rsidR="0083286D">
        <w:t xml:space="preserve"> directed graphs, the generated degree of a vertex is assumed to be the sum of the in-degree and the out-degree.</w:t>
      </w:r>
    </w:p>
    <w:p w14:paraId="3398F150" w14:textId="77777777" w:rsidR="00705914" w:rsidRDefault="00B340EE" w:rsidP="00B340EE">
      <w:r>
        <w:t xml:space="preserve">To create a simple graph </w:t>
      </w:r>
      <w:r w:rsidR="00D103D1">
        <w:t xml:space="preserve">with power law </w:t>
      </w:r>
      <w:r>
        <w:t>and degree distribution graphs</w:t>
      </w:r>
      <w:r w:rsidR="00853C24">
        <w:t xml:space="preserve"> </w:t>
      </w:r>
      <w:r>
        <w:t>we start with a set of vertices, each one of which has an “unused endpoint” count equal to its degree.</w:t>
      </w:r>
      <w:r w:rsidR="00705914">
        <w:t xml:space="preserve"> </w:t>
      </w:r>
      <w:r>
        <w:t>T</w:t>
      </w:r>
      <w:r w:rsidR="00705914">
        <w:t>his count will be reduced by one each time an edge is attached to a vertex. Vertices are processed in descending order by degree, so a vertex of high degree is always being attached to a vertex of equal or lower degree.</w:t>
      </w:r>
      <w:r w:rsidR="00972F0E">
        <w:t xml:space="preserve"> As each vertex is processed, the remaining endpoints of the vertex, if any, are assigned to edges. The other end-point of the edge is selected from the available vertices further down the list. Each vertex has one of three statuses: available, temporarily unavailable, and permanently unavailable. A vertex, </w:t>
      </w:r>
      <w:r w:rsidR="00972F0E" w:rsidRPr="00972F0E">
        <w:rPr>
          <w:i/>
        </w:rPr>
        <w:t>v</w:t>
      </w:r>
      <w:r w:rsidR="00972F0E" w:rsidRPr="00972F0E">
        <w:t>,</w:t>
      </w:r>
      <w:r w:rsidR="00972F0E">
        <w:t xml:space="preserve"> is available if it has endpoints that have not been assigned to an edge, and there is no edge from the current vertex to </w:t>
      </w:r>
      <w:r w:rsidR="00972F0E" w:rsidRPr="00972F0E">
        <w:rPr>
          <w:i/>
        </w:rPr>
        <w:t>v</w:t>
      </w:r>
      <w:r w:rsidR="00972F0E">
        <w:t xml:space="preserve">. A vertex is permanently unavailable if it has no remaining end-points. </w:t>
      </w:r>
      <w:r w:rsidR="00330100">
        <w:t xml:space="preserve">A vertex, </w:t>
      </w:r>
      <w:r w:rsidR="00330100" w:rsidRPr="00D319A1">
        <w:rPr>
          <w:i/>
        </w:rPr>
        <w:t>v</w:t>
      </w:r>
      <w:r w:rsidR="00330100">
        <w:t>, is temporarily unavailable if</w:t>
      </w:r>
      <w:r w:rsidR="00D319A1">
        <w:t xml:space="preserve"> it has unused end-points, but there is already an edge between </w:t>
      </w:r>
      <w:r w:rsidR="00D319A1" w:rsidRPr="00D319A1">
        <w:rPr>
          <w:i/>
        </w:rPr>
        <w:t>v</w:t>
      </w:r>
      <w:r w:rsidR="00D319A1">
        <w:t xml:space="preserve"> and the current vertex.</w:t>
      </w:r>
    </w:p>
    <w:p w14:paraId="0D6E50CC" w14:textId="77777777" w:rsidR="00F87816" w:rsidRDefault="00473FEC" w:rsidP="00BC113A">
      <w:r>
        <w:t>The algorithm keeps both a global and a local count of available vertices. The global count includes those vertices that are temporarily unavailable, while the local count does not.</w:t>
      </w:r>
      <w:r w:rsidR="00F55AC4">
        <w:t xml:space="preserve"> When the global availability count reaches zero, the algorithm terminates. (This will occur before all vertices have been processed.) When the global availability count reaches zero there may </w:t>
      </w:r>
      <w:r w:rsidR="00B340EE">
        <w:t>still be one single</w:t>
      </w:r>
      <w:r w:rsidR="00F55AC4">
        <w:t xml:space="preserve"> vertex with un</w:t>
      </w:r>
      <w:r w:rsidR="00B340EE">
        <w:t xml:space="preserve">used endpoints. These endpoints are dropped, lowering the degree of the vertex. </w:t>
      </w:r>
      <w:r w:rsidR="00F87816">
        <w:t xml:space="preserve">It is also possible for the local availability count to reach zero before the global availability count becomes zero. When this happens, all remaining endpoints of the current vertex are dropped. Dropping vertices is extremely rare. In our experiments we have observed this phenomenon only when the </w:t>
      </w:r>
      <w:r w:rsidR="00F87816" w:rsidRPr="00F87816">
        <w:rPr>
          <w:b/>
        </w:rPr>
        <w:t>degreedist</w:t>
      </w:r>
      <w:r w:rsidR="00F87816">
        <w:t xml:space="preserve"> option generates a vertex whose degree is greater than or equal to the number of vertices.</w:t>
      </w:r>
    </w:p>
    <w:p w14:paraId="5C1E6791" w14:textId="77777777" w:rsidR="00F55AC4" w:rsidRDefault="00BC113A" w:rsidP="00BC113A">
      <w:r>
        <w:t>At the start of processing, the global count is set to n-1, where n is the number of vertices. The local count is set equal to the global count each time a new vertex begins processing.</w:t>
      </w:r>
    </w:p>
    <w:p w14:paraId="15780E21" w14:textId="77777777" w:rsidR="00473FEC" w:rsidRDefault="00B340EE" w:rsidP="00DB558C">
      <w:r>
        <w:t>The following is the pseudo-code for the simple-graph algorithm.</w:t>
      </w:r>
    </w:p>
    <w:p w14:paraId="39C2C368" w14:textId="77777777" w:rsidR="00B340EE" w:rsidRDefault="00B340EE" w:rsidP="00DB558C"/>
    <w:p w14:paraId="7FCF4831" w14:textId="77777777" w:rsidR="00F55AC4" w:rsidRDefault="00F55AC4" w:rsidP="00F55AC4">
      <w:pPr>
        <w:ind w:firstLine="0"/>
      </w:pPr>
      <w:r>
        <w:t>Sort vertices into descending order by degree.</w:t>
      </w:r>
    </w:p>
    <w:p w14:paraId="4E1170B8" w14:textId="77777777" w:rsidR="00F55AC4" w:rsidRDefault="00F55AC4" w:rsidP="00F55AC4">
      <w:pPr>
        <w:ind w:firstLine="0"/>
      </w:pPr>
      <w:r>
        <w:t xml:space="preserve">Set the global availability count to </w:t>
      </w:r>
      <w:r w:rsidRPr="00F55AC4">
        <w:rPr>
          <w:i/>
        </w:rPr>
        <w:t>n</w:t>
      </w:r>
      <w:r>
        <w:t xml:space="preserve">-1, where </w:t>
      </w:r>
      <w:r w:rsidRPr="00F55AC4">
        <w:rPr>
          <w:i/>
        </w:rPr>
        <w:t>n</w:t>
      </w:r>
      <w:r>
        <w:t xml:space="preserve"> is the number of vertices</w:t>
      </w:r>
    </w:p>
    <w:p w14:paraId="0E1E127F" w14:textId="77777777" w:rsidR="00473FEC" w:rsidRPr="00F55AC4" w:rsidRDefault="00473FEC" w:rsidP="00473FEC">
      <w:pPr>
        <w:tabs>
          <w:tab w:val="left" w:pos="360"/>
          <w:tab w:val="left" w:pos="720"/>
          <w:tab w:val="left" w:pos="1080"/>
          <w:tab w:val="left" w:pos="1440"/>
        </w:tabs>
        <w:ind w:firstLine="0"/>
      </w:pPr>
      <w:r>
        <w:t xml:space="preserve">For each vertex </w:t>
      </w:r>
      <w:r w:rsidRPr="00F55AC4">
        <w:rPr>
          <w:i/>
        </w:rPr>
        <w:t>v</w:t>
      </w:r>
      <w:r w:rsidR="00F55AC4">
        <w:t>, while the global availability count is greater than zero</w:t>
      </w:r>
    </w:p>
    <w:p w14:paraId="32B848D6" w14:textId="77777777" w:rsidR="00E102B5" w:rsidRDefault="00E102B5" w:rsidP="00473FEC">
      <w:pPr>
        <w:tabs>
          <w:tab w:val="left" w:pos="360"/>
          <w:tab w:val="left" w:pos="720"/>
          <w:tab w:val="left" w:pos="1080"/>
          <w:tab w:val="left" w:pos="1440"/>
        </w:tabs>
        <w:ind w:firstLine="0"/>
      </w:pPr>
      <w:r>
        <w:tab/>
        <w:t xml:space="preserve">Set </w:t>
      </w:r>
      <w:r w:rsidR="00F55AC4">
        <w:t xml:space="preserve">the </w:t>
      </w:r>
      <w:r>
        <w:t xml:space="preserve">local availability count equal to </w:t>
      </w:r>
      <w:r w:rsidR="00F55AC4">
        <w:t xml:space="preserve">the </w:t>
      </w:r>
      <w:r>
        <w:t>global availability count</w:t>
      </w:r>
    </w:p>
    <w:p w14:paraId="62CF0425" w14:textId="77777777" w:rsidR="00E102B5" w:rsidRDefault="00473FEC" w:rsidP="00473FEC">
      <w:pPr>
        <w:tabs>
          <w:tab w:val="left" w:pos="360"/>
          <w:tab w:val="left" w:pos="720"/>
          <w:tab w:val="left" w:pos="1080"/>
          <w:tab w:val="left" w:pos="1440"/>
        </w:tabs>
        <w:ind w:firstLine="0"/>
      </w:pPr>
      <w:r>
        <w:tab/>
        <w:t xml:space="preserve">For each unused endpoint of </w:t>
      </w:r>
      <w:r w:rsidRPr="00B340EE">
        <w:rPr>
          <w:i/>
        </w:rPr>
        <w:t>v</w:t>
      </w:r>
    </w:p>
    <w:p w14:paraId="3ADEE771" w14:textId="77777777" w:rsidR="00473FEC" w:rsidRDefault="00473FEC" w:rsidP="00473FEC">
      <w:pPr>
        <w:tabs>
          <w:tab w:val="left" w:pos="360"/>
          <w:tab w:val="left" w:pos="720"/>
          <w:tab w:val="left" w:pos="1080"/>
          <w:tab w:val="left" w:pos="1440"/>
        </w:tabs>
        <w:ind w:firstLine="0"/>
      </w:pPr>
      <w:r>
        <w:tab/>
      </w:r>
      <w:r>
        <w:tab/>
        <w:t xml:space="preserve">Generate a random number </w:t>
      </w:r>
      <w:r w:rsidRPr="00473FEC">
        <w:rPr>
          <w:i/>
        </w:rPr>
        <w:t>i</w:t>
      </w:r>
      <w:r>
        <w:t xml:space="preserve"> from 0 through </w:t>
      </w:r>
      <w:r w:rsidRPr="00473FEC">
        <w:rPr>
          <w:i/>
        </w:rPr>
        <w:t>m</w:t>
      </w:r>
      <w:r>
        <w:t xml:space="preserve">-1, where </w:t>
      </w:r>
      <w:r w:rsidRPr="00473FEC">
        <w:rPr>
          <w:i/>
        </w:rPr>
        <w:t>m</w:t>
      </w:r>
      <w:r w:rsidR="00F55AC4">
        <w:t xml:space="preserve"> is the local availability</w:t>
      </w:r>
      <w:r>
        <w:t xml:space="preserve"> count</w:t>
      </w:r>
    </w:p>
    <w:p w14:paraId="1461B863" w14:textId="77777777" w:rsidR="00473FEC" w:rsidRDefault="00473FEC" w:rsidP="00473FEC">
      <w:pPr>
        <w:tabs>
          <w:tab w:val="left" w:pos="360"/>
          <w:tab w:val="left" w:pos="720"/>
          <w:tab w:val="left" w:pos="1080"/>
          <w:tab w:val="left" w:pos="1440"/>
        </w:tabs>
        <w:ind w:firstLine="0"/>
      </w:pPr>
      <w:r>
        <w:tab/>
      </w:r>
      <w:r>
        <w:tab/>
        <w:t xml:space="preserve">Locate vertex </w:t>
      </w:r>
      <w:r w:rsidRPr="00473FEC">
        <w:rPr>
          <w:i/>
        </w:rPr>
        <w:t>w</w:t>
      </w:r>
      <w:r>
        <w:t xml:space="preserve">, the </w:t>
      </w:r>
      <w:r w:rsidRPr="00E102B5">
        <w:rPr>
          <w:i/>
        </w:rPr>
        <w:t>i</w:t>
      </w:r>
      <w:r w:rsidRPr="00E102B5">
        <w:rPr>
          <w:i/>
          <w:vertAlign w:val="superscript"/>
        </w:rPr>
        <w:t>th</w:t>
      </w:r>
      <w:r>
        <w:t xml:space="preserve"> element of the set of available vertices</w:t>
      </w:r>
    </w:p>
    <w:p w14:paraId="03EB7BBF" w14:textId="77777777" w:rsidR="0083286D" w:rsidRDefault="0083286D" w:rsidP="00473FEC">
      <w:pPr>
        <w:tabs>
          <w:tab w:val="left" w:pos="360"/>
          <w:tab w:val="left" w:pos="720"/>
          <w:tab w:val="left" w:pos="1080"/>
          <w:tab w:val="left" w:pos="1440"/>
        </w:tabs>
        <w:ind w:firstLine="0"/>
      </w:pPr>
      <w:r>
        <w:tab/>
      </w:r>
      <w:r>
        <w:tab/>
        <w:t xml:space="preserve">If there are no available vertices, drop the remaining endpoints of </w:t>
      </w:r>
      <w:r w:rsidRPr="0083286D">
        <w:rPr>
          <w:i/>
        </w:rPr>
        <w:t>v</w:t>
      </w:r>
      <w:r>
        <w:rPr>
          <w:i/>
        </w:rPr>
        <w:t>,</w:t>
      </w:r>
    </w:p>
    <w:p w14:paraId="7BF6F053" w14:textId="77777777" w:rsidR="0083286D" w:rsidRDefault="0083286D" w:rsidP="00473FEC">
      <w:pPr>
        <w:tabs>
          <w:tab w:val="left" w:pos="360"/>
          <w:tab w:val="left" w:pos="720"/>
          <w:tab w:val="left" w:pos="1080"/>
          <w:tab w:val="left" w:pos="1440"/>
        </w:tabs>
        <w:ind w:firstLine="0"/>
      </w:pPr>
      <w:r>
        <w:lastRenderedPageBreak/>
        <w:tab/>
      </w:r>
      <w:r>
        <w:tab/>
      </w:r>
      <w:r>
        <w:tab/>
      </w:r>
      <w:r>
        <w:tab/>
        <w:t>and continue with the next vertex.</w:t>
      </w:r>
    </w:p>
    <w:p w14:paraId="4B6EAB38" w14:textId="77777777" w:rsidR="00473FEC" w:rsidRDefault="00473FEC" w:rsidP="00473FEC">
      <w:pPr>
        <w:tabs>
          <w:tab w:val="left" w:pos="360"/>
          <w:tab w:val="left" w:pos="720"/>
          <w:tab w:val="left" w:pos="1080"/>
          <w:tab w:val="left" w:pos="1440"/>
        </w:tabs>
        <w:ind w:firstLine="0"/>
      </w:pPr>
      <w:r>
        <w:tab/>
      </w:r>
      <w:r>
        <w:tab/>
        <w:t xml:space="preserve">Add an edge between </w:t>
      </w:r>
      <w:r w:rsidRPr="00473FEC">
        <w:rPr>
          <w:i/>
        </w:rPr>
        <w:t>v</w:t>
      </w:r>
      <w:r>
        <w:t xml:space="preserve"> and </w:t>
      </w:r>
      <w:r w:rsidRPr="00473FEC">
        <w:rPr>
          <w:i/>
        </w:rPr>
        <w:t>w</w:t>
      </w:r>
    </w:p>
    <w:p w14:paraId="6FAB61FA" w14:textId="77777777" w:rsidR="00473FEC" w:rsidRDefault="00473FEC" w:rsidP="00473FEC">
      <w:pPr>
        <w:tabs>
          <w:tab w:val="left" w:pos="360"/>
          <w:tab w:val="left" w:pos="720"/>
          <w:tab w:val="left" w:pos="1080"/>
          <w:tab w:val="left" w:pos="1440"/>
        </w:tabs>
        <w:ind w:firstLine="0"/>
      </w:pPr>
      <w:r>
        <w:tab/>
      </w:r>
      <w:r>
        <w:tab/>
        <w:t xml:space="preserve">Mark </w:t>
      </w:r>
      <w:r w:rsidRPr="00473FEC">
        <w:rPr>
          <w:i/>
        </w:rPr>
        <w:t>w</w:t>
      </w:r>
      <w:r>
        <w:t xml:space="preserve"> as temporarily </w:t>
      </w:r>
      <w:r w:rsidR="00F55AC4">
        <w:t>un</w:t>
      </w:r>
      <w:r>
        <w:t>available and reduce its end-point count</w:t>
      </w:r>
      <w:r w:rsidR="00F55AC4">
        <w:t xml:space="preserve"> by 1</w:t>
      </w:r>
      <w:r>
        <w:t>.</w:t>
      </w:r>
    </w:p>
    <w:p w14:paraId="1CDA9D79" w14:textId="77777777" w:rsidR="00E102B5" w:rsidRPr="00495B88" w:rsidRDefault="00F55AC4" w:rsidP="00E102B5">
      <w:pPr>
        <w:tabs>
          <w:tab w:val="left" w:pos="360"/>
          <w:tab w:val="left" w:pos="720"/>
          <w:tab w:val="left" w:pos="1080"/>
          <w:tab w:val="left" w:pos="1440"/>
        </w:tabs>
        <w:ind w:firstLine="0"/>
      </w:pPr>
      <w:r>
        <w:tab/>
      </w:r>
      <w:r>
        <w:tab/>
        <w:t>Reduce the local availability</w:t>
      </w:r>
      <w:r w:rsidR="00E102B5">
        <w:t xml:space="preserve"> count by 1</w:t>
      </w:r>
    </w:p>
    <w:p w14:paraId="09D7E2EF" w14:textId="77777777" w:rsidR="00473FEC" w:rsidRDefault="00473FEC" w:rsidP="00473FEC">
      <w:pPr>
        <w:tabs>
          <w:tab w:val="left" w:pos="360"/>
          <w:tab w:val="left" w:pos="720"/>
          <w:tab w:val="left" w:pos="1080"/>
          <w:tab w:val="left" w:pos="1440"/>
        </w:tabs>
        <w:ind w:firstLine="0"/>
      </w:pPr>
      <w:r>
        <w:tab/>
      </w:r>
      <w:r>
        <w:tab/>
        <w:t xml:space="preserve">If the endpoint count of </w:t>
      </w:r>
      <w:r w:rsidRPr="00B340EE">
        <w:rPr>
          <w:i/>
        </w:rPr>
        <w:t>w</w:t>
      </w:r>
      <w:r>
        <w:t xml:space="preserve"> is zero</w:t>
      </w:r>
    </w:p>
    <w:p w14:paraId="3A29923D" w14:textId="77777777" w:rsidR="00473FEC" w:rsidRDefault="00473FEC" w:rsidP="00473FEC">
      <w:pPr>
        <w:tabs>
          <w:tab w:val="left" w:pos="360"/>
          <w:tab w:val="left" w:pos="720"/>
          <w:tab w:val="left" w:pos="1080"/>
          <w:tab w:val="left" w:pos="1440"/>
        </w:tabs>
        <w:ind w:firstLine="0"/>
      </w:pPr>
      <w:r>
        <w:tab/>
      </w:r>
      <w:r>
        <w:tab/>
      </w:r>
      <w:r>
        <w:tab/>
        <w:t xml:space="preserve">mark </w:t>
      </w:r>
      <w:r w:rsidRPr="00473FEC">
        <w:rPr>
          <w:i/>
        </w:rPr>
        <w:t>w</w:t>
      </w:r>
      <w:r>
        <w:t xml:space="preserve"> as permanently unavailable</w:t>
      </w:r>
    </w:p>
    <w:p w14:paraId="67DBF677" w14:textId="77777777" w:rsidR="00473FEC" w:rsidRDefault="00473FEC" w:rsidP="00473FEC">
      <w:pPr>
        <w:tabs>
          <w:tab w:val="left" w:pos="360"/>
          <w:tab w:val="left" w:pos="720"/>
          <w:tab w:val="left" w:pos="1080"/>
          <w:tab w:val="left" w:pos="1440"/>
        </w:tabs>
        <w:ind w:firstLine="0"/>
      </w:pPr>
      <w:r>
        <w:tab/>
      </w:r>
      <w:r>
        <w:tab/>
      </w:r>
      <w:r>
        <w:tab/>
        <w:t xml:space="preserve">Reduce </w:t>
      </w:r>
      <w:r w:rsidR="00F55AC4">
        <w:t>the global availability</w:t>
      </w:r>
      <w:r>
        <w:t xml:space="preserve"> count by 1</w:t>
      </w:r>
    </w:p>
    <w:p w14:paraId="7C8B17EE" w14:textId="77777777" w:rsidR="00473FEC" w:rsidRDefault="00473FEC" w:rsidP="00473FEC">
      <w:pPr>
        <w:tabs>
          <w:tab w:val="left" w:pos="360"/>
          <w:tab w:val="left" w:pos="720"/>
          <w:tab w:val="left" w:pos="1080"/>
          <w:tab w:val="left" w:pos="1440"/>
        </w:tabs>
        <w:ind w:firstLine="0"/>
      </w:pPr>
      <w:r>
        <w:tab/>
      </w:r>
      <w:r>
        <w:tab/>
        <w:t>Endif</w:t>
      </w:r>
    </w:p>
    <w:p w14:paraId="7F220A75" w14:textId="77777777" w:rsidR="00E102B5" w:rsidRDefault="00E102B5" w:rsidP="00473FEC">
      <w:pPr>
        <w:tabs>
          <w:tab w:val="left" w:pos="360"/>
          <w:tab w:val="left" w:pos="720"/>
          <w:tab w:val="left" w:pos="1080"/>
          <w:tab w:val="left" w:pos="1440"/>
        </w:tabs>
        <w:ind w:firstLine="0"/>
      </w:pPr>
      <w:r>
        <w:tab/>
        <w:t>Endfor</w:t>
      </w:r>
    </w:p>
    <w:p w14:paraId="57F8143A" w14:textId="77777777" w:rsidR="00E102B5" w:rsidRDefault="00E102B5" w:rsidP="00473FEC">
      <w:pPr>
        <w:tabs>
          <w:tab w:val="left" w:pos="360"/>
          <w:tab w:val="left" w:pos="720"/>
          <w:tab w:val="left" w:pos="1080"/>
          <w:tab w:val="left" w:pos="1440"/>
        </w:tabs>
        <w:ind w:firstLine="0"/>
      </w:pPr>
      <w:r>
        <w:tab/>
        <w:t xml:space="preserve">Mark </w:t>
      </w:r>
      <w:r w:rsidRPr="00B340EE">
        <w:rPr>
          <w:i/>
        </w:rPr>
        <w:t>v</w:t>
      </w:r>
      <w:r>
        <w:t xml:space="preserve"> as permanently unavailable</w:t>
      </w:r>
    </w:p>
    <w:p w14:paraId="632CDA4C" w14:textId="77777777" w:rsidR="00E102B5" w:rsidRDefault="00E102B5" w:rsidP="00473FEC">
      <w:pPr>
        <w:tabs>
          <w:tab w:val="left" w:pos="360"/>
          <w:tab w:val="left" w:pos="720"/>
          <w:tab w:val="left" w:pos="1080"/>
          <w:tab w:val="left" w:pos="1440"/>
        </w:tabs>
        <w:ind w:firstLine="0"/>
      </w:pPr>
      <w:r>
        <w:tab/>
        <w:t>Reduce the global availability count by 1</w:t>
      </w:r>
    </w:p>
    <w:p w14:paraId="4ABF7EA9" w14:textId="77777777" w:rsidR="00E102B5" w:rsidRDefault="00E102B5" w:rsidP="00473FEC">
      <w:pPr>
        <w:tabs>
          <w:tab w:val="left" w:pos="360"/>
          <w:tab w:val="left" w:pos="720"/>
          <w:tab w:val="left" w:pos="1080"/>
          <w:tab w:val="left" w:pos="1440"/>
        </w:tabs>
        <w:ind w:firstLine="0"/>
      </w:pPr>
      <w:r>
        <w:tab/>
        <w:t>Mark all temporarily unavailable vertices as available</w:t>
      </w:r>
    </w:p>
    <w:p w14:paraId="2F6AE633" w14:textId="77777777" w:rsidR="00E102B5" w:rsidRDefault="00E102B5" w:rsidP="00473FEC">
      <w:pPr>
        <w:tabs>
          <w:tab w:val="left" w:pos="360"/>
          <w:tab w:val="left" w:pos="720"/>
          <w:tab w:val="left" w:pos="1080"/>
          <w:tab w:val="left" w:pos="1440"/>
        </w:tabs>
        <w:ind w:firstLine="0"/>
      </w:pPr>
      <w:r>
        <w:t>Endfor</w:t>
      </w:r>
    </w:p>
    <w:p w14:paraId="330DECF9" w14:textId="77777777" w:rsidR="00E24ED4" w:rsidRDefault="00E24ED4" w:rsidP="00473FEC">
      <w:pPr>
        <w:tabs>
          <w:tab w:val="left" w:pos="360"/>
          <w:tab w:val="left" w:pos="720"/>
          <w:tab w:val="left" w:pos="1080"/>
          <w:tab w:val="left" w:pos="1440"/>
        </w:tabs>
        <w:ind w:firstLine="0"/>
      </w:pPr>
    </w:p>
    <w:p w14:paraId="3848DA02" w14:textId="77777777" w:rsidR="00F5434A" w:rsidRPr="002A020B" w:rsidRDefault="00F5434A" w:rsidP="00F5434A">
      <w:pPr>
        <w:pStyle w:val="Heading2"/>
      </w:pPr>
      <w:bookmarkStart w:id="113" w:name="_Toc22028168"/>
      <w:r>
        <w:t>CGraph Productions: Connected Graphs</w:t>
      </w:r>
      <w:bookmarkEnd w:id="113"/>
    </w:p>
    <w:p w14:paraId="5DE0587D" w14:textId="77777777" w:rsidR="00CF0470" w:rsidRDefault="00CF0470" w:rsidP="00A72271">
      <w:r>
        <w:t>&lt;name&gt;</w:t>
      </w:r>
      <w:r w:rsidRPr="00F658A8">
        <w:t xml:space="preserve">: </w:t>
      </w:r>
      <w:r w:rsidRPr="007F0455">
        <w:rPr>
          <w:b/>
        </w:rPr>
        <w:t>cgraph</w:t>
      </w:r>
      <w:r w:rsidRPr="007F0455">
        <w:t>[</w:t>
      </w:r>
      <w:r>
        <w:t>(&lt;</w:t>
      </w:r>
      <w:r w:rsidR="00A72271">
        <w:t>number</w:t>
      </w:r>
      <w:r>
        <w:t>&gt;)</w:t>
      </w:r>
      <w:r w:rsidRPr="007F0455">
        <w:t>]</w:t>
      </w:r>
      <w:r>
        <w:t>&lt;</w:t>
      </w:r>
      <w:r w:rsidR="00A72271">
        <w:t>ObjectName</w:t>
      </w:r>
      <w:r>
        <w:t>&gt;[,&lt;</w:t>
      </w:r>
      <w:r w:rsidR="00A72271">
        <w:t xml:space="preserve">ObjectName </w:t>
      </w:r>
      <w:r>
        <w:t>&gt;] &lt;GraphO</w:t>
      </w:r>
      <w:r w:rsidRPr="00F658A8">
        <w:t>pt</w:t>
      </w:r>
      <w:r>
        <w:t>ion&gt;*;</w:t>
      </w:r>
    </w:p>
    <w:p w14:paraId="02AFA47B" w14:textId="77777777" w:rsidR="000A112B" w:rsidRDefault="000A112B" w:rsidP="000A112B">
      <w:r>
        <w:t>Active Non-Terminals: none.</w:t>
      </w:r>
    </w:p>
    <w:p w14:paraId="2745B9D5" w14:textId="77777777" w:rsidR="00495E54" w:rsidRDefault="00495E54" w:rsidP="00A72271"/>
    <w:p w14:paraId="38F6EE3C" w14:textId="77777777" w:rsidR="00495E54" w:rsidRDefault="00B67421" w:rsidP="00A72271">
      <w:r>
        <w:rPr>
          <w:vanish/>
          <w:color w:val="000000"/>
        </w:rPr>
        <w:fldChar w:fldCharType="begin"/>
      </w:r>
      <w:r>
        <w:rPr>
          <w:vanish/>
          <w:color w:val="000000"/>
        </w:rPr>
        <w:instrText xml:space="preserve"> XE</w:instrText>
      </w:r>
      <w:r>
        <w:rPr>
          <w:color w:val="000000"/>
        </w:rPr>
        <w:instrText xml:space="preserve">"connected graphs" </w:instrText>
      </w:r>
      <w:r>
        <w:rPr>
          <w:vanish/>
          <w:color w:val="000000"/>
        </w:rPr>
        <w:fldChar w:fldCharType="end"/>
      </w:r>
      <w:r w:rsidR="00495E54">
        <w:t>The first step in generating a</w:t>
      </w:r>
      <w:r w:rsidR="00453B37">
        <w:t>n undirected</w:t>
      </w:r>
      <w:r w:rsidR="00495E54">
        <w:t xml:space="preserve"> </w:t>
      </w:r>
      <w:r w:rsidR="00453B37">
        <w:t xml:space="preserve">connected graph </w:t>
      </w:r>
      <w:r w:rsidR="001E0F28">
        <w:t>is to create the backbone</w:t>
      </w:r>
      <w:r w:rsidR="00453B37">
        <w:t>,</w:t>
      </w:r>
      <w:r w:rsidR="001E0F28">
        <w:t xml:space="preserve"> which is </w:t>
      </w:r>
      <w:r w:rsidR="002A15C9">
        <w:t>a</w:t>
      </w:r>
      <w:r w:rsidR="00495E54">
        <w:t xml:space="preserve"> spanning tree that connects each vertex of the graph. </w:t>
      </w:r>
      <w:r w:rsidR="001E0F28">
        <w:t>(</w:t>
      </w:r>
      <w:r w:rsidR="00453B37">
        <w:t xml:space="preserve">An undirected </w:t>
      </w:r>
      <w:r w:rsidR="00495E54">
        <w:t>graph is connected if and only if this spanning tree exists.</w:t>
      </w:r>
      <w:r w:rsidR="001E0F28">
        <w:t>)</w:t>
      </w:r>
      <w:r w:rsidR="00495E54">
        <w:t xml:space="preserve"> The other edges are added in the same way that they are added to a general graph.</w:t>
      </w:r>
    </w:p>
    <w:p w14:paraId="741E33B5" w14:textId="77777777" w:rsidR="00453B37" w:rsidRDefault="00453B37" w:rsidP="009922DD">
      <w:r>
        <w:t xml:space="preserve">The backbone algorithm creates a list of vertices already included in the spanning tree. This collection initially contains only vertex 0 (the first vertex in the adjacency list). Each vertex from 1 through </w:t>
      </w:r>
      <w:r w:rsidRPr="00453B37">
        <w:rPr>
          <w:i/>
        </w:rPr>
        <w:t>n</w:t>
      </w:r>
      <w:r>
        <w:t xml:space="preserve">-1 (assuming that there are </w:t>
      </w:r>
      <w:r w:rsidRPr="00453B37">
        <w:rPr>
          <w:i/>
        </w:rPr>
        <w:t>n</w:t>
      </w:r>
      <w:r>
        <w:t xml:space="preserve"> vertices) is attached to the tree by generating a random number </w:t>
      </w:r>
      <w:r w:rsidRPr="00453B37">
        <w:rPr>
          <w:i/>
        </w:rPr>
        <w:t>i</w:t>
      </w:r>
      <w:r>
        <w:t xml:space="preserve"> from 0 through </w:t>
      </w:r>
      <w:r w:rsidRPr="00453B37">
        <w:rPr>
          <w:i/>
        </w:rPr>
        <w:t>k</w:t>
      </w:r>
      <w:r>
        <w:t xml:space="preserve">-1 (where </w:t>
      </w:r>
      <w:r w:rsidRPr="00453B37">
        <w:rPr>
          <w:i/>
        </w:rPr>
        <w:t>k</w:t>
      </w:r>
      <w:r>
        <w:t xml:space="preserve"> is the number of vertices already in the tree). Vertex </w:t>
      </w:r>
      <w:r w:rsidRPr="00E96EF2">
        <w:rPr>
          <w:i/>
        </w:rPr>
        <w:t>v</w:t>
      </w:r>
      <w:r>
        <w:t xml:space="preserve"> is then attached to the </w:t>
      </w:r>
      <w:r w:rsidRPr="00453B37">
        <w:rPr>
          <w:i/>
        </w:rPr>
        <w:t>i</w:t>
      </w:r>
      <w:r w:rsidRPr="00453B37">
        <w:rPr>
          <w:vertAlign w:val="superscript"/>
        </w:rPr>
        <w:t>th</w:t>
      </w:r>
      <w:r>
        <w:t xml:space="preserve"> tree vertex.</w:t>
      </w:r>
      <w:r w:rsidR="009922DD" w:rsidRPr="009922DD">
        <w:t xml:space="preserve"> </w:t>
      </w:r>
      <w:r w:rsidR="009922DD">
        <w:t>This creates an acyclic connected graph.</w:t>
      </w:r>
    </w:p>
    <w:p w14:paraId="45B2A4A2" w14:textId="77777777" w:rsidR="0022680A" w:rsidRDefault="0022680A" w:rsidP="0022680A">
      <w:r>
        <w:t xml:space="preserve">For directed graphs, the procedure is more complicated, because the backbone must be a single strongly connected component. The first step is to run the algorithm described above for undirected graphs. </w:t>
      </w:r>
      <w:r w:rsidR="00A72F21">
        <w:t xml:space="preserve">First, vertex 0 is added to the tree. All subsequent edges go from the existing tree vertex to the new vertex. </w:t>
      </w:r>
      <w:r>
        <w:t>This creates a single-source directed acyclic grap</w:t>
      </w:r>
      <w:r w:rsidR="00A72F21">
        <w:t xml:space="preserve">h, with vertex 0 as the source. A variant of Tarjan’s strongly connected component algorithm is used to connect the tree. </w:t>
      </w:r>
      <w:r w:rsidR="00B056CD">
        <w:t xml:space="preserve">The framework of </w:t>
      </w:r>
      <w:r w:rsidR="00A72F21">
        <w:t>Tarjan’s algorithm is given here for reference.</w:t>
      </w:r>
      <w:r w:rsidR="00B056CD">
        <w:t xml:space="preserve"> The array ST contains the start-time for each vertex. This is a number from 1 through n, inclusive, that indicates the relative order in which the vertices are first visited. The global variable StartTime is used to generate these numbers.</w:t>
      </w:r>
      <w:r w:rsidR="004714AC">
        <w:t xml:space="preserve"> The SCC function is called once for each vertex, starting with SCC(0). Low is an array containing the start-time vertex with the smallest start-time that can be reached from vertex v by following zero or more tree edges and exactly one back-edge or cross-edge. In Tarjan’s algorithm it is necessary to ignore those cross-edges that lead to previously discovered strongly connected components, but in our variation of the algorithm this is not necessary since we are creating a single strongly connected component.</w:t>
      </w:r>
    </w:p>
    <w:p w14:paraId="7162BAAF" w14:textId="77777777" w:rsidR="008F79DD" w:rsidRDefault="008F79DD" w:rsidP="0022680A"/>
    <w:p w14:paraId="73A0B1A0" w14:textId="77777777" w:rsidR="00B056CD" w:rsidRDefault="004714AC" w:rsidP="008F79DD">
      <w:r>
        <w:t>void SCC(int v)</w:t>
      </w:r>
    </w:p>
    <w:p w14:paraId="76CB303F" w14:textId="77777777" w:rsidR="004714AC" w:rsidRDefault="004714AC" w:rsidP="008F79DD">
      <w:r>
        <w:t>{</w:t>
      </w:r>
    </w:p>
    <w:p w14:paraId="6C06DB18" w14:textId="77777777" w:rsidR="004714AC" w:rsidRPr="00B056CD" w:rsidRDefault="004714AC" w:rsidP="008F79DD">
      <w:r>
        <w:tab/>
        <w:t>StartTime++;</w:t>
      </w:r>
    </w:p>
    <w:p w14:paraId="5E100B72" w14:textId="77777777" w:rsidR="00B056CD" w:rsidRDefault="004714AC" w:rsidP="008F79DD">
      <w:r>
        <w:lastRenderedPageBreak/>
        <w:tab/>
        <w:t>ST[v] = StartTime;</w:t>
      </w:r>
    </w:p>
    <w:p w14:paraId="28940BA0" w14:textId="77777777" w:rsidR="004714AC" w:rsidRPr="00B056CD" w:rsidRDefault="004714AC" w:rsidP="008F79DD">
      <w:r>
        <w:tab/>
        <w:t>Low[v] = StartTime;</w:t>
      </w:r>
    </w:p>
    <w:p w14:paraId="528ED297" w14:textId="77777777" w:rsidR="00B056CD" w:rsidRPr="00B056CD" w:rsidRDefault="004714AC" w:rsidP="008F79DD">
      <w:r>
        <w:tab/>
        <w:t>Push v on stack;</w:t>
      </w:r>
    </w:p>
    <w:p w14:paraId="4C31C00C" w14:textId="77777777" w:rsidR="00B056CD" w:rsidRDefault="004714AC" w:rsidP="008F79DD">
      <w:r>
        <w:tab/>
      </w:r>
      <w:r w:rsidR="008F79DD">
        <w:t>f</w:t>
      </w:r>
      <w:r>
        <w:t xml:space="preserve">or </w:t>
      </w:r>
      <w:r w:rsidR="008F79DD">
        <w:t>(Edge *t=G[v] ; t != NULL ; t=t-&gt;Next)</w:t>
      </w:r>
    </w:p>
    <w:p w14:paraId="2BA17A5B" w14:textId="77777777" w:rsidR="008F79DD" w:rsidRDefault="008F79DD" w:rsidP="008F79DD">
      <w:r>
        <w:tab/>
        <w:t>{</w:t>
      </w:r>
    </w:p>
    <w:p w14:paraId="6CDFC168" w14:textId="77777777" w:rsidR="008F79DD" w:rsidRDefault="008F79DD" w:rsidP="008F79DD">
      <w:r>
        <w:tab/>
      </w:r>
      <w:r>
        <w:tab/>
        <w:t>int w = t-&gt;Vertex;</w:t>
      </w:r>
    </w:p>
    <w:p w14:paraId="5F0BB681" w14:textId="77777777" w:rsidR="008F79DD" w:rsidRDefault="008F79DD" w:rsidP="008F79DD">
      <w:r>
        <w:tab/>
      </w:r>
      <w:r>
        <w:tab/>
        <w:t>if (ST[v] == 0)</w:t>
      </w:r>
    </w:p>
    <w:p w14:paraId="5F65594A" w14:textId="77777777" w:rsidR="008F79DD" w:rsidRDefault="008F79DD" w:rsidP="008F79DD">
      <w:r>
        <w:tab/>
      </w:r>
      <w:r>
        <w:tab/>
        <w:t>{</w:t>
      </w:r>
    </w:p>
    <w:p w14:paraId="4E1F5156" w14:textId="77777777" w:rsidR="008F79DD" w:rsidRDefault="008F79DD" w:rsidP="008F79DD">
      <w:r>
        <w:tab/>
      </w:r>
      <w:r>
        <w:tab/>
      </w:r>
      <w:r>
        <w:tab/>
        <w:t>SCC(w);</w:t>
      </w:r>
    </w:p>
    <w:p w14:paraId="228027D6" w14:textId="77777777" w:rsidR="008F79DD" w:rsidRDefault="008F79DD" w:rsidP="008F79DD">
      <w:r>
        <w:tab/>
      </w:r>
      <w:r>
        <w:tab/>
      </w:r>
      <w:r>
        <w:tab/>
        <w:t>Low[v] = minimum(Low[v],Low[w]);</w:t>
      </w:r>
    </w:p>
    <w:p w14:paraId="2984FD2F" w14:textId="77777777" w:rsidR="008F79DD" w:rsidRDefault="008F79DD" w:rsidP="008F79DD">
      <w:r>
        <w:tab/>
      </w:r>
      <w:r>
        <w:tab/>
        <w:t>}</w:t>
      </w:r>
    </w:p>
    <w:p w14:paraId="6DF1AFA4" w14:textId="77777777" w:rsidR="008F79DD" w:rsidRDefault="008F79DD" w:rsidP="008F79DD">
      <w:r>
        <w:tab/>
      </w:r>
      <w:r>
        <w:tab/>
        <w:t>else if (w has not already been assigned to a Component)</w:t>
      </w:r>
    </w:p>
    <w:p w14:paraId="6BEC0FED" w14:textId="77777777" w:rsidR="008F79DD" w:rsidRDefault="008F79DD" w:rsidP="008F79DD">
      <w:r>
        <w:tab/>
      </w:r>
      <w:r>
        <w:tab/>
        <w:t>{</w:t>
      </w:r>
    </w:p>
    <w:p w14:paraId="5A2BDFEC" w14:textId="77777777" w:rsidR="008F79DD" w:rsidRDefault="008F79DD" w:rsidP="008F79DD">
      <w:r>
        <w:tab/>
      </w:r>
      <w:r>
        <w:tab/>
      </w:r>
      <w:r>
        <w:tab/>
        <w:t>Low[v] = minimum(Low[v],ST[w]);</w:t>
      </w:r>
    </w:p>
    <w:p w14:paraId="603A3F11" w14:textId="77777777" w:rsidR="008F79DD" w:rsidRDefault="008F79DD" w:rsidP="008F79DD">
      <w:r>
        <w:tab/>
      </w:r>
      <w:r>
        <w:tab/>
        <w:t>}</w:t>
      </w:r>
    </w:p>
    <w:p w14:paraId="35926351" w14:textId="77777777" w:rsidR="008F79DD" w:rsidRDefault="008F79DD" w:rsidP="008F79DD">
      <w:r>
        <w:tab/>
        <w:t>}</w:t>
      </w:r>
    </w:p>
    <w:p w14:paraId="4BF8E2BB" w14:textId="77777777" w:rsidR="008F79DD" w:rsidRDefault="008F79DD" w:rsidP="008F79DD">
      <w:r>
        <w:tab/>
        <w:t>// Backing up from the current vertex</w:t>
      </w:r>
    </w:p>
    <w:p w14:paraId="261F04A4" w14:textId="77777777" w:rsidR="008F79DD" w:rsidRDefault="008F79DD" w:rsidP="008F79DD">
      <w:r>
        <w:tab/>
        <w:t>If (Low[v] == ST[v]) // my parent and I are in different SCC’s</w:t>
      </w:r>
    </w:p>
    <w:p w14:paraId="0F01BFDA" w14:textId="77777777" w:rsidR="008F79DD" w:rsidRDefault="008F79DD" w:rsidP="008F79DD">
      <w:r>
        <w:tab/>
        <w:t>{</w:t>
      </w:r>
    </w:p>
    <w:p w14:paraId="5129D17B" w14:textId="77777777" w:rsidR="008F79DD" w:rsidRDefault="008F79DD" w:rsidP="008F79DD">
      <w:r>
        <w:tab/>
      </w:r>
      <w:r>
        <w:tab/>
        <w:t>Pop everything off the stack until v has been popped</w:t>
      </w:r>
    </w:p>
    <w:p w14:paraId="4C5639DE" w14:textId="77777777" w:rsidR="008F79DD" w:rsidRDefault="008F79DD" w:rsidP="008F79DD">
      <w:r>
        <w:tab/>
      </w:r>
      <w:r>
        <w:tab/>
      </w:r>
      <w:r>
        <w:tab/>
        <w:t>and assign these vertices to a new SCC.</w:t>
      </w:r>
    </w:p>
    <w:p w14:paraId="22F6DFDA" w14:textId="77777777" w:rsidR="008F79DD" w:rsidRDefault="008F79DD" w:rsidP="008F79DD">
      <w:r>
        <w:tab/>
        <w:t>}</w:t>
      </w:r>
    </w:p>
    <w:p w14:paraId="73F67EBE" w14:textId="77777777" w:rsidR="008F79DD" w:rsidRPr="00B056CD" w:rsidRDefault="008F79DD" w:rsidP="008F79DD">
      <w:r>
        <w:t>}</w:t>
      </w:r>
    </w:p>
    <w:p w14:paraId="526922FA" w14:textId="77777777" w:rsidR="00B056CD" w:rsidRDefault="00B056CD" w:rsidP="0022680A"/>
    <w:p w14:paraId="266FB6A6" w14:textId="77777777" w:rsidR="008F79DD" w:rsidRDefault="008F79DD" w:rsidP="0022680A">
      <w:r>
        <w:t xml:space="preserve">For our purposes we also need an inverted start-time array, IST. </w:t>
      </w:r>
      <w:r w:rsidR="00F962C2">
        <w:t>This array is index</w:t>
      </w:r>
      <w:r>
        <w:t>ed</w:t>
      </w:r>
      <w:r w:rsidR="00F962C2">
        <w:t xml:space="preserve"> by start-time and provides the number of the vertex that has been assigned that start time. The span from 1 through maximum start-time, </w:t>
      </w:r>
      <w:r w:rsidR="00F962C2" w:rsidRPr="00F962C2">
        <w:rPr>
          <w:i/>
        </w:rPr>
        <w:t>m</w:t>
      </w:r>
      <w:r w:rsidR="00F962C2">
        <w:t>, is divided into two intervals [1,</w:t>
      </w:r>
      <w:r w:rsidR="00F962C2" w:rsidRPr="00F962C2">
        <w:rPr>
          <w:i/>
        </w:rPr>
        <w:t>s</w:t>
      </w:r>
      <w:r w:rsidR="00F962C2">
        <w:t>-1] and [</w:t>
      </w:r>
      <w:r w:rsidR="00F962C2" w:rsidRPr="00F962C2">
        <w:rPr>
          <w:i/>
        </w:rPr>
        <w:t>s</w:t>
      </w:r>
      <w:r w:rsidR="00F962C2">
        <w:t>,</w:t>
      </w:r>
      <w:r w:rsidR="00F962C2" w:rsidRPr="00F962C2">
        <w:rPr>
          <w:i/>
        </w:rPr>
        <w:t>m</w:t>
      </w:r>
      <w:r w:rsidR="00F962C2">
        <w:t xml:space="preserve">], where </w:t>
      </w:r>
      <w:r w:rsidR="00F962C2" w:rsidRPr="00F962C2">
        <w:rPr>
          <w:i/>
        </w:rPr>
        <w:t>s</w:t>
      </w:r>
      <w:r w:rsidR="00F962C2">
        <w:t xml:space="preserve"> is the start-time of vertex </w:t>
      </w:r>
      <w:r w:rsidR="00F962C2" w:rsidRPr="00F962C2">
        <w:rPr>
          <w:i/>
        </w:rPr>
        <w:t>v</w:t>
      </w:r>
      <w:r w:rsidR="00F962C2">
        <w:t xml:space="preserve">. If </w:t>
      </w:r>
      <w:r w:rsidR="00F962C2" w:rsidRPr="00F962C2">
        <w:rPr>
          <w:i/>
        </w:rPr>
        <w:t>v</w:t>
      </w:r>
      <w:r w:rsidR="00F962C2">
        <w:t xml:space="preserve"> is found not to be in the same SCC as its parent, a random number, </w:t>
      </w:r>
      <w:r w:rsidR="00F962C2" w:rsidRPr="00F962C2">
        <w:rPr>
          <w:i/>
        </w:rPr>
        <w:t>i</w:t>
      </w:r>
      <w:r w:rsidR="00F962C2">
        <w:rPr>
          <w:i/>
        </w:rPr>
        <w:t>,</w:t>
      </w:r>
      <w:r w:rsidR="00F962C2">
        <w:t xml:space="preserve"> is generated from the interval [</w:t>
      </w:r>
      <w:r w:rsidR="00F962C2" w:rsidRPr="00F962C2">
        <w:rPr>
          <w:i/>
        </w:rPr>
        <w:t>s</w:t>
      </w:r>
      <w:r w:rsidR="00F962C2">
        <w:t>,</w:t>
      </w:r>
      <w:r w:rsidR="00F962C2" w:rsidRPr="00F962C2">
        <w:rPr>
          <w:i/>
        </w:rPr>
        <w:t>m</w:t>
      </w:r>
      <w:r w:rsidR="00F962C2">
        <w:t xml:space="preserve">] and a second random number, </w:t>
      </w:r>
      <w:r w:rsidR="00F962C2" w:rsidRPr="00F962C2">
        <w:rPr>
          <w:i/>
        </w:rPr>
        <w:t>j</w:t>
      </w:r>
      <w:r w:rsidR="00F962C2">
        <w:t>, is generated from the interval [1,</w:t>
      </w:r>
      <w:r w:rsidR="00F962C2" w:rsidRPr="00F962C2">
        <w:rPr>
          <w:i/>
        </w:rPr>
        <w:t>s</w:t>
      </w:r>
      <w:r w:rsidR="00F962C2">
        <w:t xml:space="preserve">-1]. An edge is added from the vertex that corresponds to start time </w:t>
      </w:r>
      <w:r w:rsidR="00F962C2" w:rsidRPr="00F962C2">
        <w:rPr>
          <w:i/>
        </w:rPr>
        <w:t>i</w:t>
      </w:r>
      <w:r w:rsidR="00F962C2">
        <w:t xml:space="preserve"> to the vertex that corresponds to the start time </w:t>
      </w:r>
      <w:r w:rsidR="00F962C2" w:rsidRPr="00F962C2">
        <w:rPr>
          <w:i/>
        </w:rPr>
        <w:t>j</w:t>
      </w:r>
      <w:r w:rsidR="00F962C2">
        <w:t xml:space="preserve">. This will either be a back-edge or a cross-edge. Low[v] is then set to </w:t>
      </w:r>
      <w:r w:rsidR="00F962C2" w:rsidRPr="00F962C2">
        <w:rPr>
          <w:i/>
        </w:rPr>
        <w:t>j</w:t>
      </w:r>
      <w:r w:rsidR="00F962C2">
        <w:t>. The algorithm is specified below.</w:t>
      </w:r>
    </w:p>
    <w:p w14:paraId="26BED260" w14:textId="77777777" w:rsidR="00F962C2" w:rsidRDefault="00F962C2" w:rsidP="0022680A"/>
    <w:p w14:paraId="01997F13" w14:textId="77777777" w:rsidR="00F962C2" w:rsidRDefault="00F962C2" w:rsidP="00F962C2">
      <w:r>
        <w:t>void SCC(int v)</w:t>
      </w:r>
    </w:p>
    <w:p w14:paraId="78ACB957" w14:textId="77777777" w:rsidR="00F962C2" w:rsidRDefault="00F962C2" w:rsidP="00F962C2">
      <w:r>
        <w:t>{</w:t>
      </w:r>
    </w:p>
    <w:p w14:paraId="154F3CB7" w14:textId="77777777" w:rsidR="00F962C2" w:rsidRPr="00B056CD" w:rsidRDefault="00F962C2" w:rsidP="00F962C2">
      <w:r>
        <w:tab/>
        <w:t>StartTime++;</w:t>
      </w:r>
    </w:p>
    <w:p w14:paraId="1BD8EC1C" w14:textId="77777777" w:rsidR="00F962C2" w:rsidRDefault="00F962C2" w:rsidP="00F962C2">
      <w:r>
        <w:tab/>
        <w:t>ST[v] = StartTime;</w:t>
      </w:r>
    </w:p>
    <w:p w14:paraId="6BE6A76A" w14:textId="77777777" w:rsidR="00F962C2" w:rsidRDefault="00F962C2" w:rsidP="00F962C2">
      <w:r>
        <w:tab/>
        <w:t>IST[StartTime] = v;</w:t>
      </w:r>
    </w:p>
    <w:p w14:paraId="0AB18506" w14:textId="77777777" w:rsidR="00F962C2" w:rsidRPr="00B056CD" w:rsidRDefault="00F962C2" w:rsidP="00F962C2">
      <w:r>
        <w:tab/>
        <w:t>Low[v] = StartTime;</w:t>
      </w:r>
    </w:p>
    <w:p w14:paraId="5748DFDD" w14:textId="77777777" w:rsidR="00F962C2" w:rsidRPr="00B056CD" w:rsidRDefault="00F962C2" w:rsidP="00F962C2">
      <w:r>
        <w:tab/>
        <w:t>Push v on stack;</w:t>
      </w:r>
    </w:p>
    <w:p w14:paraId="21C11354" w14:textId="77777777" w:rsidR="00F962C2" w:rsidRDefault="00F962C2" w:rsidP="00F962C2">
      <w:r>
        <w:tab/>
        <w:t>for (Edge *t=G[v] ; t != NULL ; t=t-&gt;Next)</w:t>
      </w:r>
    </w:p>
    <w:p w14:paraId="070F4287" w14:textId="77777777" w:rsidR="00F962C2" w:rsidRDefault="00F962C2" w:rsidP="00F962C2">
      <w:r>
        <w:tab/>
        <w:t>{</w:t>
      </w:r>
    </w:p>
    <w:p w14:paraId="6F77F3AE" w14:textId="77777777" w:rsidR="00F962C2" w:rsidRDefault="00F962C2" w:rsidP="00F962C2">
      <w:r>
        <w:tab/>
      </w:r>
      <w:r>
        <w:tab/>
        <w:t>int w = t-&gt;Vertex;</w:t>
      </w:r>
    </w:p>
    <w:p w14:paraId="67CC54B7" w14:textId="77777777" w:rsidR="00F962C2" w:rsidRDefault="00F962C2" w:rsidP="00F962C2">
      <w:r>
        <w:tab/>
      </w:r>
      <w:r>
        <w:tab/>
        <w:t>if (ST[v] == 0)</w:t>
      </w:r>
    </w:p>
    <w:p w14:paraId="24DAF016" w14:textId="77777777" w:rsidR="00F962C2" w:rsidRDefault="00F962C2" w:rsidP="00F962C2">
      <w:r>
        <w:tab/>
      </w:r>
      <w:r>
        <w:tab/>
        <w:t>{</w:t>
      </w:r>
    </w:p>
    <w:p w14:paraId="7E393C47" w14:textId="77777777" w:rsidR="00F962C2" w:rsidRDefault="00F962C2" w:rsidP="00F962C2">
      <w:r>
        <w:tab/>
      </w:r>
      <w:r>
        <w:tab/>
      </w:r>
      <w:r>
        <w:tab/>
        <w:t>SCC(w);</w:t>
      </w:r>
    </w:p>
    <w:p w14:paraId="74CA6A26" w14:textId="77777777" w:rsidR="00F962C2" w:rsidRDefault="00F962C2" w:rsidP="00F962C2">
      <w:r>
        <w:lastRenderedPageBreak/>
        <w:tab/>
      </w:r>
      <w:r>
        <w:tab/>
      </w:r>
      <w:r>
        <w:tab/>
        <w:t>Low[v] = minimum(Low[v],Low[w]);</w:t>
      </w:r>
    </w:p>
    <w:p w14:paraId="14572579" w14:textId="77777777" w:rsidR="00F962C2" w:rsidRDefault="00F962C2" w:rsidP="00F962C2">
      <w:r>
        <w:tab/>
      </w:r>
      <w:r>
        <w:tab/>
        <w:t>}</w:t>
      </w:r>
    </w:p>
    <w:p w14:paraId="6E455B8F" w14:textId="77777777" w:rsidR="00F962C2" w:rsidRDefault="00F962C2" w:rsidP="00F962C2">
      <w:r>
        <w:tab/>
      </w:r>
      <w:r>
        <w:tab/>
        <w:t>else</w:t>
      </w:r>
    </w:p>
    <w:p w14:paraId="75D67D86" w14:textId="77777777" w:rsidR="00F962C2" w:rsidRDefault="00F962C2" w:rsidP="00F962C2">
      <w:r>
        <w:tab/>
      </w:r>
      <w:r>
        <w:tab/>
        <w:t>{</w:t>
      </w:r>
    </w:p>
    <w:p w14:paraId="409A7232" w14:textId="77777777" w:rsidR="00F962C2" w:rsidRDefault="00F962C2" w:rsidP="00F962C2">
      <w:r>
        <w:tab/>
      </w:r>
      <w:r>
        <w:tab/>
      </w:r>
      <w:r>
        <w:tab/>
        <w:t>Low[v] = minimum(Low[v],ST[w]);</w:t>
      </w:r>
    </w:p>
    <w:p w14:paraId="001BAD07" w14:textId="77777777" w:rsidR="00F962C2" w:rsidRDefault="00F962C2" w:rsidP="00F962C2">
      <w:r>
        <w:tab/>
      </w:r>
      <w:r>
        <w:tab/>
        <w:t>}</w:t>
      </w:r>
    </w:p>
    <w:p w14:paraId="40C9963F" w14:textId="77777777" w:rsidR="00F962C2" w:rsidRDefault="00F962C2" w:rsidP="00F962C2">
      <w:r>
        <w:tab/>
        <w:t>}</w:t>
      </w:r>
    </w:p>
    <w:p w14:paraId="1095CB47" w14:textId="77777777" w:rsidR="00F962C2" w:rsidRDefault="00F962C2" w:rsidP="00F962C2">
      <w:r>
        <w:tab/>
        <w:t>// Backing up from the current vertex</w:t>
      </w:r>
    </w:p>
    <w:p w14:paraId="5DA4233B" w14:textId="77777777" w:rsidR="00F962C2" w:rsidRDefault="00F962C2" w:rsidP="00F962C2">
      <w:r>
        <w:tab/>
        <w:t>If (Low[v] == ST[v]) // my parent and I are in different SCC’s</w:t>
      </w:r>
    </w:p>
    <w:p w14:paraId="7CE8705D" w14:textId="77777777" w:rsidR="00F962C2" w:rsidRDefault="00F962C2" w:rsidP="00F962C2">
      <w:r>
        <w:tab/>
        <w:t>{</w:t>
      </w:r>
    </w:p>
    <w:p w14:paraId="7C2B8922" w14:textId="77777777" w:rsidR="00F962C2" w:rsidRDefault="00F962C2" w:rsidP="00F962C2">
      <w:r>
        <w:tab/>
      </w:r>
      <w:r>
        <w:tab/>
        <w:t>int i = Random number from ST[v] through StartTime;</w:t>
      </w:r>
    </w:p>
    <w:p w14:paraId="2D38C62D" w14:textId="77777777" w:rsidR="00F962C2" w:rsidRDefault="00F962C2" w:rsidP="00F962C2">
      <w:r>
        <w:tab/>
      </w:r>
      <w:r>
        <w:tab/>
        <w:t>int j = Random number from 1 through ST[v]-1;</w:t>
      </w:r>
    </w:p>
    <w:p w14:paraId="76178AAE" w14:textId="77777777" w:rsidR="009B0743" w:rsidRDefault="009B0743" w:rsidP="00F962C2">
      <w:r>
        <w:tab/>
      </w:r>
      <w:r>
        <w:tab/>
        <w:t>Add Edge from IST[i] to IST[j];</w:t>
      </w:r>
    </w:p>
    <w:p w14:paraId="0030295B" w14:textId="77777777" w:rsidR="009B0743" w:rsidRDefault="009B0743" w:rsidP="00F962C2">
      <w:r>
        <w:tab/>
      </w:r>
      <w:r>
        <w:tab/>
        <w:t>Low[v] = j;</w:t>
      </w:r>
    </w:p>
    <w:p w14:paraId="52AF2A26" w14:textId="77777777" w:rsidR="00F962C2" w:rsidRDefault="00F962C2" w:rsidP="00F962C2">
      <w:r>
        <w:tab/>
        <w:t>}</w:t>
      </w:r>
    </w:p>
    <w:p w14:paraId="24F0E673" w14:textId="77777777" w:rsidR="00F962C2" w:rsidRPr="00B056CD" w:rsidRDefault="00F962C2" w:rsidP="00F962C2">
      <w:r>
        <w:t>}</w:t>
      </w:r>
    </w:p>
    <w:p w14:paraId="48C58831" w14:textId="77777777" w:rsidR="00F962C2" w:rsidRPr="00F658A8" w:rsidRDefault="00F962C2" w:rsidP="0022680A"/>
    <w:p w14:paraId="5D06A567" w14:textId="77777777" w:rsidR="00E96EF2" w:rsidRDefault="00E96EF2" w:rsidP="00A72271">
      <w:r>
        <w:t xml:space="preserve">For </w:t>
      </w:r>
      <w:r>
        <w:rPr>
          <w:b/>
        </w:rPr>
        <w:t>edgep</w:t>
      </w:r>
      <w:r w:rsidRPr="00E96EF2">
        <w:rPr>
          <w:b/>
        </w:rPr>
        <w:t>rob</w:t>
      </w:r>
      <w:r>
        <w:t xml:space="preserve"> specifications, the remaining edges are enumerated. A random number is generated for each to determine whether the edge should be added to the tree. The procedure is identical to that for </w:t>
      </w:r>
      <w:r w:rsidRPr="00E96EF2">
        <w:rPr>
          <w:b/>
        </w:rPr>
        <w:t>graph</w:t>
      </w:r>
      <w:r>
        <w:t xml:space="preserve"> productions.</w:t>
      </w:r>
    </w:p>
    <w:p w14:paraId="630445F2" w14:textId="77777777" w:rsidR="00E96EF2" w:rsidRDefault="00E96EF2" w:rsidP="00A72271">
      <w:r>
        <w:t xml:space="preserve">For </w:t>
      </w:r>
      <w:r w:rsidRPr="00E96EF2">
        <w:rPr>
          <w:b/>
        </w:rPr>
        <w:t>edgecount</w:t>
      </w:r>
      <w:r>
        <w:t xml:space="preserve"> specifications, </w:t>
      </w:r>
      <w:r w:rsidR="0022680A">
        <w:t xml:space="preserve">the unused edges are enumerated and sorted into random order. The first </w:t>
      </w:r>
      <w:r w:rsidR="0022680A" w:rsidRPr="0022680A">
        <w:rPr>
          <w:i/>
        </w:rPr>
        <w:t>j</w:t>
      </w:r>
      <w:r w:rsidR="0022680A">
        <w:t xml:space="preserve"> edges in the sorted list are added to the graph, where </w:t>
      </w:r>
      <w:r w:rsidR="0022680A" w:rsidRPr="0022680A">
        <w:rPr>
          <w:i/>
        </w:rPr>
        <w:t>j</w:t>
      </w:r>
      <w:r w:rsidR="0022680A">
        <w:t xml:space="preserve"> is the number obtained from the </w:t>
      </w:r>
      <w:r w:rsidR="0022680A" w:rsidRPr="0022680A">
        <w:rPr>
          <w:b/>
        </w:rPr>
        <w:t>edgecount</w:t>
      </w:r>
      <w:r w:rsidR="0022680A">
        <w:t xml:space="preserve"> specification. The </w:t>
      </w:r>
      <w:r w:rsidR="0022680A" w:rsidRPr="0022680A">
        <w:rPr>
          <w:b/>
        </w:rPr>
        <w:t>edgecount</w:t>
      </w:r>
      <w:r w:rsidR="0022680A">
        <w:t xml:space="preserve"> specification is assumed to specify the number of edges over and above the n-1 edges used to create the backbone.</w:t>
      </w:r>
    </w:p>
    <w:p w14:paraId="35FC3379" w14:textId="77777777" w:rsidR="00E96EF2" w:rsidRDefault="00E96EF2" w:rsidP="00A72271">
      <w:r>
        <w:t xml:space="preserve">The </w:t>
      </w:r>
      <w:r w:rsidRPr="00E96EF2">
        <w:rPr>
          <w:b/>
        </w:rPr>
        <w:t>powerlaw</w:t>
      </w:r>
      <w:r>
        <w:t xml:space="preserve"> and </w:t>
      </w:r>
      <w:r w:rsidRPr="00E96EF2">
        <w:rPr>
          <w:b/>
        </w:rPr>
        <w:t>degreedist</w:t>
      </w:r>
      <w:r>
        <w:t xml:space="preserve"> options cannot be used for connected graphs.</w:t>
      </w:r>
    </w:p>
    <w:p w14:paraId="274F8BA4" w14:textId="77777777" w:rsidR="00DF6353" w:rsidRPr="002A020B" w:rsidRDefault="0041566C" w:rsidP="000301FB">
      <w:pPr>
        <w:pStyle w:val="Heading2"/>
      </w:pPr>
      <w:bookmarkStart w:id="114" w:name="_Toc22028169"/>
      <w:r>
        <w:t xml:space="preserve">Tree Productions: </w:t>
      </w:r>
      <w:r w:rsidR="00DF6353">
        <w:t>General Trees</w:t>
      </w:r>
      <w:bookmarkEnd w:id="114"/>
    </w:p>
    <w:p w14:paraId="31ACCE86" w14:textId="77777777" w:rsidR="00CF0470" w:rsidRPr="00F658A8" w:rsidRDefault="00CF0470" w:rsidP="00A72271">
      <w:r>
        <w:t>&lt;name&gt;</w:t>
      </w:r>
      <w:r w:rsidRPr="00F658A8">
        <w:t xml:space="preserve">: </w:t>
      </w:r>
      <w:r>
        <w:rPr>
          <w:b/>
        </w:rPr>
        <w:t>tree</w:t>
      </w:r>
      <w:r w:rsidRPr="007F0455">
        <w:t>[</w:t>
      </w:r>
      <w:r>
        <w:t>(&lt;</w:t>
      </w:r>
      <w:r w:rsidR="00A72271">
        <w:t>number</w:t>
      </w:r>
      <w:r>
        <w:t>&gt;)</w:t>
      </w:r>
      <w:r w:rsidRPr="007F0455">
        <w:t>]</w:t>
      </w:r>
      <w:r>
        <w:t>&lt;</w:t>
      </w:r>
      <w:r w:rsidR="00A72271">
        <w:t>ObjectName</w:t>
      </w:r>
      <w:r>
        <w:t>&gt;[,&lt;</w:t>
      </w:r>
      <w:r w:rsidR="00A72271">
        <w:t>ObjectName</w:t>
      </w:r>
      <w:r>
        <w:t>&gt;] &lt;GraphO</w:t>
      </w:r>
      <w:r w:rsidRPr="00F658A8">
        <w:t>pt</w:t>
      </w:r>
      <w:r>
        <w:t>ion&gt;*;</w:t>
      </w:r>
    </w:p>
    <w:p w14:paraId="4D7BAA25" w14:textId="77777777" w:rsidR="000A112B" w:rsidRDefault="000A112B" w:rsidP="000A112B">
      <w:r>
        <w:t>Active Non-Terminals: none.</w:t>
      </w:r>
    </w:p>
    <w:p w14:paraId="1C3B2183" w14:textId="77777777" w:rsidR="00CF0470" w:rsidRDefault="00CF0470" w:rsidP="00CF0470"/>
    <w:p w14:paraId="238170CA" w14:textId="77777777" w:rsidR="001E0F28" w:rsidRDefault="00B67421" w:rsidP="00CF0470">
      <w:r>
        <w:rPr>
          <w:vanish/>
          <w:color w:val="000000"/>
        </w:rPr>
        <w:fldChar w:fldCharType="begin"/>
      </w:r>
      <w:r>
        <w:rPr>
          <w:vanish/>
          <w:color w:val="000000"/>
        </w:rPr>
        <w:instrText xml:space="preserve"> XE</w:instrText>
      </w:r>
      <w:r>
        <w:rPr>
          <w:color w:val="000000"/>
        </w:rPr>
        <w:instrText xml:space="preserve">"trees"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"general trees" </w:instrText>
      </w:r>
      <w:r>
        <w:rPr>
          <w:vanish/>
          <w:color w:val="000000"/>
        </w:rPr>
        <w:fldChar w:fldCharType="end"/>
      </w:r>
      <w:r w:rsidR="001E0F28">
        <w:t xml:space="preserve">A spanning tree is created using the backbone algorithm for </w:t>
      </w:r>
      <w:r w:rsidR="001E0F28" w:rsidRPr="009922DD">
        <w:rPr>
          <w:b/>
        </w:rPr>
        <w:t>cgraph</w:t>
      </w:r>
      <w:r w:rsidR="001E0F28">
        <w:t xml:space="preserve"> productions.</w:t>
      </w:r>
      <w:r w:rsidR="009922DD">
        <w:t xml:space="preserve"> For directed trees, only the first part of the directed-graph backbone algorithm is run, creating a single-source directed acyclic graph.</w:t>
      </w:r>
    </w:p>
    <w:p w14:paraId="37D0B2D3" w14:textId="77777777" w:rsidR="009922DD" w:rsidRDefault="00E24ED4" w:rsidP="00CF0470">
      <w:r>
        <w:t>None of</w:t>
      </w:r>
      <w:r w:rsidR="009922DD">
        <w:t xml:space="preserve"> the</w:t>
      </w:r>
      <w:r>
        <w:t xml:space="preserve"> options</w:t>
      </w:r>
      <w:r w:rsidR="009922DD">
        <w:t xml:space="preserve"> </w:t>
      </w:r>
      <w:r w:rsidR="009922DD" w:rsidRPr="009922DD">
        <w:rPr>
          <w:b/>
        </w:rPr>
        <w:t>edgeprob</w:t>
      </w:r>
      <w:r w:rsidR="009922DD">
        <w:t xml:space="preserve">, </w:t>
      </w:r>
      <w:r w:rsidR="009922DD" w:rsidRPr="009922DD">
        <w:rPr>
          <w:b/>
        </w:rPr>
        <w:t>edgecount</w:t>
      </w:r>
      <w:r w:rsidR="009922DD">
        <w:t xml:space="preserve">, </w:t>
      </w:r>
      <w:r w:rsidR="009922DD" w:rsidRPr="009922DD">
        <w:rPr>
          <w:b/>
        </w:rPr>
        <w:t>powerlaw</w:t>
      </w:r>
      <w:r>
        <w:t xml:space="preserve"> </w:t>
      </w:r>
      <w:r w:rsidR="009922DD">
        <w:t xml:space="preserve">or </w:t>
      </w:r>
      <w:r w:rsidR="009922DD" w:rsidRPr="009922DD">
        <w:rPr>
          <w:b/>
        </w:rPr>
        <w:t>degreedist</w:t>
      </w:r>
      <w:r w:rsidR="009922DD">
        <w:t xml:space="preserve"> may be specified for trees.</w:t>
      </w:r>
    </w:p>
    <w:p w14:paraId="5C692064" w14:textId="77777777" w:rsidR="00CF0470" w:rsidRPr="00F658A8" w:rsidRDefault="0041566C" w:rsidP="000301FB">
      <w:pPr>
        <w:pStyle w:val="Heading2"/>
      </w:pPr>
      <w:bookmarkStart w:id="115" w:name="_Toc22028170"/>
      <w:r>
        <w:t xml:space="preserve">Bipartite Productions: </w:t>
      </w:r>
      <w:r w:rsidR="00DF6353">
        <w:t>Bipartite Graphs</w:t>
      </w:r>
      <w:bookmarkEnd w:id="115"/>
    </w:p>
    <w:p w14:paraId="480C9111" w14:textId="77777777" w:rsidR="001F32FB" w:rsidRDefault="00CF0470" w:rsidP="001F32FB">
      <w:r w:rsidRPr="001F32FB">
        <w:t xml:space="preserve">&lt;name&gt;: </w:t>
      </w:r>
      <w:r w:rsidRPr="001F32FB">
        <w:rPr>
          <w:b/>
        </w:rPr>
        <w:t>bipartite</w:t>
      </w:r>
      <w:r w:rsidR="00EA0E1A" w:rsidRPr="001F32FB">
        <w:t>[</w:t>
      </w:r>
      <w:r w:rsidRPr="001F32FB">
        <w:t>(</w:t>
      </w:r>
      <w:r w:rsidR="00EA0E1A" w:rsidRPr="001F32FB">
        <w:t>&lt;number&gt;[</w:t>
      </w:r>
      <w:r w:rsidRPr="001F32FB">
        <w:t>,</w:t>
      </w:r>
      <w:r w:rsidR="00EA0E1A" w:rsidRPr="001F32FB">
        <w:t>&lt;number&gt;]</w:t>
      </w:r>
      <w:r w:rsidRPr="001F32FB">
        <w:t>)</w:t>
      </w:r>
      <w:r w:rsidR="00EA0E1A" w:rsidRPr="001F32FB">
        <w:t>]</w:t>
      </w:r>
      <w:r w:rsidR="00A72271" w:rsidRPr="001F32FB">
        <w:t>&lt;EdgeObject&gt; [,&lt;VertexObject&gt;]</w:t>
      </w:r>
    </w:p>
    <w:p w14:paraId="252612DE" w14:textId="77777777" w:rsidR="00CF0470" w:rsidRPr="001F32FB" w:rsidRDefault="00EA0E1A" w:rsidP="001F32FB">
      <w:r w:rsidRPr="001F32FB">
        <w:t>&lt;GraphOption&gt;*</w:t>
      </w:r>
      <w:r w:rsidR="00CF0470" w:rsidRPr="001F32FB">
        <w:t>;</w:t>
      </w:r>
    </w:p>
    <w:p w14:paraId="40AE9262" w14:textId="77777777" w:rsidR="007F5825" w:rsidRDefault="007F5825" w:rsidP="007F5825">
      <w:r>
        <w:t>Active Non-Terminals: none.</w:t>
      </w:r>
    </w:p>
    <w:p w14:paraId="04329B3D" w14:textId="77777777" w:rsidR="00CF0470" w:rsidRDefault="00CF0470" w:rsidP="00CF0470"/>
    <w:p w14:paraId="247A1A46" w14:textId="77777777" w:rsidR="00C45582" w:rsidRDefault="00B67421" w:rsidP="00CF0470">
      <w:r>
        <w:rPr>
          <w:vanish/>
          <w:color w:val="000000"/>
        </w:rPr>
        <w:fldChar w:fldCharType="begin"/>
      </w:r>
      <w:r>
        <w:rPr>
          <w:vanish/>
          <w:color w:val="000000"/>
        </w:rPr>
        <w:instrText xml:space="preserve"> XE</w:instrText>
      </w:r>
      <w:r>
        <w:rPr>
          <w:color w:val="000000"/>
        </w:rPr>
        <w:instrText xml:space="preserve">"bipartite graphs" </w:instrText>
      </w:r>
      <w:r>
        <w:rPr>
          <w:vanish/>
          <w:color w:val="000000"/>
        </w:rPr>
        <w:fldChar w:fldCharType="end"/>
      </w:r>
      <w:r w:rsidR="00C45582">
        <w:t xml:space="preserve">The bipartite production creates a bipartite graph in a C++ variable. The number or numbers following the bipartite keyword give the number of vertices in the graph. Vertices are assigned to two classes, and all edges connect a vertex of one class to a vertex of the other class. If one number is specified, this number specifies the number of vertices in </w:t>
      </w:r>
      <w:r w:rsidR="00CB752F">
        <w:t>each class</w:t>
      </w:r>
      <w:r w:rsidR="00C45582">
        <w:t>. The classes will be of the same size and equal to the specified number. The generated graph will have twice the number of vertices as the number specified.</w:t>
      </w:r>
      <w:r w:rsidR="00CB752F">
        <w:t xml:space="preserve"> </w:t>
      </w:r>
      <w:r w:rsidR="00C45582">
        <w:t xml:space="preserve">If two numbers are specified, the first </w:t>
      </w:r>
      <w:r w:rsidR="00C45582">
        <w:lastRenderedPageBreak/>
        <w:t>specifies the number of vertices in the first class, and the second specifies the number of vertices in the second class.</w:t>
      </w:r>
    </w:p>
    <w:p w14:paraId="7B4EC239" w14:textId="77777777" w:rsidR="00C45582" w:rsidRDefault="00C45582" w:rsidP="00CF0470">
      <w:r>
        <w:t xml:space="preserve">If the </w:t>
      </w:r>
      <w:r w:rsidRPr="00CB752F">
        <w:rPr>
          <w:b/>
        </w:rPr>
        <w:t>edgeprob</w:t>
      </w:r>
      <w:r>
        <w:t xml:space="preserve"> option is specified, the potential edges are enumerated, and a random number is generated for each. If the random number is less than the probability that an edge exists, it is added to the graph, otherwise it is not. As with ordinary graphs, if a single number is specified, it is treated as a percentage. If two numbers are specified, the first is the </w:t>
      </w:r>
      <w:r w:rsidR="00E42E2C">
        <w:t>relative frequency</w:t>
      </w:r>
      <w:r>
        <w:t xml:space="preserve"> of existence, and the second is the relative </w:t>
      </w:r>
      <w:r w:rsidR="00E42E2C">
        <w:t>frequency</w:t>
      </w:r>
      <w:r>
        <w:t xml:space="preserve"> of non-existence.</w:t>
      </w:r>
      <w:r w:rsidR="00CB752F">
        <w:t xml:space="preserve"> If the</w:t>
      </w:r>
      <w:r w:rsidR="00CB752F" w:rsidRPr="00CB752F">
        <w:rPr>
          <w:b/>
        </w:rPr>
        <w:t xml:space="preserve"> </w:t>
      </w:r>
      <w:r w:rsidR="00CB752F">
        <w:rPr>
          <w:b/>
        </w:rPr>
        <w:t xml:space="preserve">edgecount </w:t>
      </w:r>
      <w:r w:rsidR="00CB752F">
        <w:t xml:space="preserve">property is specified, the specified number of edges is generated. Both the </w:t>
      </w:r>
      <w:r w:rsidR="00CB752F" w:rsidRPr="00CB752F">
        <w:rPr>
          <w:b/>
        </w:rPr>
        <w:t>edgecount</w:t>
      </w:r>
      <w:r w:rsidR="00CB752F">
        <w:t xml:space="preserve"> and the </w:t>
      </w:r>
      <w:r w:rsidR="00CB752F" w:rsidRPr="00CB752F">
        <w:rPr>
          <w:b/>
        </w:rPr>
        <w:t>edgeprob</w:t>
      </w:r>
      <w:r w:rsidR="00CB752F">
        <w:t xml:space="preserve"> options generate simple graphs.</w:t>
      </w:r>
    </w:p>
    <w:p w14:paraId="177DF9E6" w14:textId="77777777" w:rsidR="00CB752F" w:rsidRDefault="00CB752F" w:rsidP="00CF0470">
      <w:r>
        <w:t xml:space="preserve">If the powerlaw option is specified, the number of vertices in the first class is determined by the </w:t>
      </w:r>
      <w:r w:rsidRPr="00CB752F">
        <w:rPr>
          <w:b/>
        </w:rPr>
        <w:t>powerlaw</w:t>
      </w:r>
      <w:r>
        <w:t xml:space="preserve"> parameters. If the third option is a 0, or omitted, the numbers following the bipartite keyword determine the number of vertices in the second class. If the third </w:t>
      </w:r>
      <w:r w:rsidRPr="00182D37">
        <w:rPr>
          <w:b/>
        </w:rPr>
        <w:t>powerlaw</w:t>
      </w:r>
      <w:r>
        <w:t xml:space="preserve"> parameter is a 1, the </w:t>
      </w:r>
      <w:r w:rsidRPr="00182D37">
        <w:rPr>
          <w:b/>
        </w:rPr>
        <w:t>powerlaw</w:t>
      </w:r>
      <w:r>
        <w:t xml:space="preserve"> parameters determine the number of vertices in both classes. In this case, both classes will have the same number of vertices.</w:t>
      </w:r>
      <w:r w:rsidR="00182D37">
        <w:t xml:space="preserve"> Powerlaw graphs may not be simple. If the </w:t>
      </w:r>
      <w:r w:rsidR="00182D37" w:rsidRPr="00182D37">
        <w:rPr>
          <w:b/>
        </w:rPr>
        <w:t>simple</w:t>
      </w:r>
      <w:r w:rsidR="00182D37">
        <w:t xml:space="preserve"> option is specified it will be ignored.</w:t>
      </w:r>
    </w:p>
    <w:p w14:paraId="56E8A354" w14:textId="77777777" w:rsidR="00182D37" w:rsidRPr="00CB752F" w:rsidRDefault="00182D37" w:rsidP="00CF0470">
      <w:r>
        <w:t xml:space="preserve">When the </w:t>
      </w:r>
      <w:r w:rsidRPr="00182D37">
        <w:rPr>
          <w:b/>
        </w:rPr>
        <w:t>degreedist</w:t>
      </w:r>
      <w:r>
        <w:t xml:space="preserve"> option is specified, the degrees of the vertices in class 1 is determined by the selection string specified in the </w:t>
      </w:r>
      <w:r w:rsidRPr="00182D37">
        <w:rPr>
          <w:b/>
        </w:rPr>
        <w:t>degreedist</w:t>
      </w:r>
      <w:r>
        <w:t xml:space="preserve"> option. This string is interpreted once for each vertex, and the result is converted to an integer. This integer is used as the degree of the vertex. The number of vertices in each class is determined by the numbers following the </w:t>
      </w:r>
      <w:r w:rsidRPr="00182D37">
        <w:rPr>
          <w:b/>
        </w:rPr>
        <w:t>degreedist</w:t>
      </w:r>
      <w:r>
        <w:t xml:space="preserve"> parameter. The resultant graph may not be simple. If the </w:t>
      </w:r>
      <w:r w:rsidRPr="00182D37">
        <w:rPr>
          <w:b/>
        </w:rPr>
        <w:t>simple</w:t>
      </w:r>
      <w:r>
        <w:t xml:space="preserve"> keyword is specified, it will be ignored.</w:t>
      </w:r>
    </w:p>
    <w:p w14:paraId="35CE9EE4" w14:textId="77777777" w:rsidR="00CF0470" w:rsidRDefault="0041566C" w:rsidP="000301FB">
      <w:pPr>
        <w:pStyle w:val="Heading2"/>
      </w:pPr>
      <w:bookmarkStart w:id="116" w:name="_Toc22028171"/>
      <w:r>
        <w:t xml:space="preserve">Dag Productions: </w:t>
      </w:r>
      <w:r w:rsidR="00DF6353">
        <w:t>Directed Acyclic Graphs</w:t>
      </w:r>
      <w:bookmarkEnd w:id="116"/>
    </w:p>
    <w:p w14:paraId="52B24E58" w14:textId="77777777" w:rsidR="001F32FB" w:rsidRDefault="00CF0470" w:rsidP="001F32FB">
      <w:r>
        <w:t xml:space="preserve">&lt;name&gt;: </w:t>
      </w:r>
      <w:r w:rsidRPr="001F32FB">
        <w:rPr>
          <w:b/>
        </w:rPr>
        <w:t>dag</w:t>
      </w:r>
      <w:r w:rsidR="001F32FB" w:rsidRPr="001F32FB">
        <w:t>[(&lt;number&gt;[,&lt;number&gt;</w:t>
      </w:r>
      <w:r w:rsidR="001F32FB">
        <w:t>[,&lt;number&gt;]</w:t>
      </w:r>
      <w:r w:rsidR="001F32FB" w:rsidRPr="001F32FB">
        <w:t>])]&lt;EdgeObject&gt; [,&lt;VertexObject&gt;]</w:t>
      </w:r>
    </w:p>
    <w:p w14:paraId="1D7464AE" w14:textId="77777777" w:rsidR="00CF0470" w:rsidRDefault="001F32FB" w:rsidP="001F32FB">
      <w:r w:rsidRPr="001F32FB">
        <w:t>&lt;GraphOption&gt;*;</w:t>
      </w:r>
    </w:p>
    <w:p w14:paraId="15473178" w14:textId="77777777" w:rsidR="000A112B" w:rsidRDefault="000A112B" w:rsidP="000A112B">
      <w:r>
        <w:t>Active Non-Terminals: none.</w:t>
      </w:r>
    </w:p>
    <w:p w14:paraId="67417C4B" w14:textId="77777777" w:rsidR="000A112B" w:rsidRDefault="000A112B" w:rsidP="001F32FB"/>
    <w:p w14:paraId="564A2FD2" w14:textId="77777777" w:rsidR="00EA4CAE" w:rsidRDefault="00B67421" w:rsidP="001F32FB">
      <w:r>
        <w:rPr>
          <w:vanish/>
          <w:color w:val="000000"/>
        </w:rPr>
        <w:fldChar w:fldCharType="begin"/>
      </w:r>
      <w:r>
        <w:rPr>
          <w:vanish/>
          <w:color w:val="000000"/>
        </w:rPr>
        <w:instrText xml:space="preserve"> XE</w:instrText>
      </w:r>
      <w:r>
        <w:rPr>
          <w:color w:val="000000"/>
        </w:rPr>
        <w:instrText xml:space="preserve">"dag"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"directed acyclic graphs" </w:instrText>
      </w:r>
      <w:r>
        <w:rPr>
          <w:vanish/>
          <w:color w:val="000000"/>
        </w:rPr>
        <w:fldChar w:fldCharType="end"/>
      </w:r>
      <w:r w:rsidR="00EA4CAE">
        <w:t xml:space="preserve">The </w:t>
      </w:r>
      <w:r w:rsidR="00EA4CAE" w:rsidRPr="00C47C68">
        <w:rPr>
          <w:b/>
        </w:rPr>
        <w:t>dag</w:t>
      </w:r>
      <w:r w:rsidR="00EA4CAE">
        <w:t xml:space="preserve"> production produces directed acyclic graphs. The keyword </w:t>
      </w:r>
      <w:r w:rsidR="00EA4CAE" w:rsidRPr="00C47C68">
        <w:rPr>
          <w:b/>
        </w:rPr>
        <w:t>dag</w:t>
      </w:r>
      <w:r w:rsidR="00EA4CAE">
        <w:t xml:space="preserve"> must be followed by from one to three numbers in parentheses. These numbes specify the counts of each vertex type. The first number is a count of vertices that have both an indegree and an outdegree greater than zero. These are the “middle” vertices. The second number specifies the number of vertices that have an indegree of zero and an outdegree greater than zero. These are the “source” vertices. The third number specifies the number of </w:t>
      </w:r>
      <w:r w:rsidR="006E4F3B">
        <w:t>vertices with an indegree greater than zero and an outdegree equal to zero. These are the “sink” vertices. Source and sink counts default to 1. The middle count defaults to zero. The &lt;EdgeObject&gt; gives the class name for the edge objects while the &lt;VertexObject&gt;, if any, gives the class name for the vertex objects. If there is no &lt;VertexObject&gt;, the result is an adjacency list which is an array of pointers to edge objects. Otherwise the adjacency list is an array of vertex objects.</w:t>
      </w:r>
      <w:r w:rsidR="00C47C68">
        <w:t xml:space="preserve"> Edge and vertex objects follow the same rules as those for general graphs.</w:t>
      </w:r>
    </w:p>
    <w:p w14:paraId="77197EAD" w14:textId="77777777" w:rsidR="006E4F3B" w:rsidRPr="00F658A8" w:rsidRDefault="006E4F3B" w:rsidP="001F32FB">
      <w:r>
        <w:t xml:space="preserve">The first step in graph generation is to </w:t>
      </w:r>
      <w:r w:rsidR="00C47C68">
        <w:t xml:space="preserve">hook up the vertices so that each source vertex has an outdegree of 1, each sink vertex has an indegree of 1, and each middle vertex has an indegree of 1 and an outdegree of 1. If this is not possible, (10 middle vertices, 1 source, 1 sink, for example) indegrees and outdegrees are adjusted as necessary. Once the minimum degree for each vertex has been established, the </w:t>
      </w:r>
      <w:r w:rsidR="00C47C68" w:rsidRPr="00C47C68">
        <w:rPr>
          <w:b/>
        </w:rPr>
        <w:t>edgeprob</w:t>
      </w:r>
      <w:r w:rsidR="00C47C68">
        <w:t xml:space="preserve"> or </w:t>
      </w:r>
      <w:r w:rsidR="00C47C68" w:rsidRPr="00C47C68">
        <w:rPr>
          <w:b/>
        </w:rPr>
        <w:t>edgecount</w:t>
      </w:r>
      <w:r w:rsidR="00C47C68">
        <w:t xml:space="preserve"> option is used to determine the number of additional edges. The </w:t>
      </w:r>
      <w:r w:rsidR="00C47C68" w:rsidRPr="00C47C68">
        <w:rPr>
          <w:b/>
        </w:rPr>
        <w:t>powerlaw</w:t>
      </w:r>
      <w:r w:rsidR="00C47C68">
        <w:t xml:space="preserve"> and </w:t>
      </w:r>
      <w:r w:rsidR="00C47C68" w:rsidRPr="00C47C68">
        <w:rPr>
          <w:b/>
        </w:rPr>
        <w:t>degreedist</w:t>
      </w:r>
      <w:r w:rsidR="00C47C68">
        <w:t xml:space="preserve"> options may not be used.</w:t>
      </w:r>
    </w:p>
    <w:p w14:paraId="281DA890" w14:textId="77777777" w:rsidR="00CF0470" w:rsidRPr="002A020B" w:rsidRDefault="004417A0" w:rsidP="000301FB">
      <w:pPr>
        <w:pStyle w:val="Heading2"/>
      </w:pPr>
      <w:bookmarkStart w:id="117" w:name="_Toc22028172"/>
      <w:r>
        <w:lastRenderedPageBreak/>
        <w:t xml:space="preserve">Bintree Productions: </w:t>
      </w:r>
      <w:r w:rsidR="00CF0470" w:rsidRPr="002A020B">
        <w:t>Binary Trees</w:t>
      </w:r>
      <w:bookmarkEnd w:id="117"/>
    </w:p>
    <w:p w14:paraId="14D85D94" w14:textId="77777777" w:rsidR="001F32FB" w:rsidRPr="0033023A" w:rsidRDefault="004417A0" w:rsidP="006C60C0">
      <w:r>
        <w:t xml:space="preserve">&lt;name&gt;: </w:t>
      </w:r>
      <w:r w:rsidRPr="004417A0">
        <w:rPr>
          <w:b/>
        </w:rPr>
        <w:t>bintree</w:t>
      </w:r>
      <w:r w:rsidR="005B2E34">
        <w:rPr>
          <w:b/>
        </w:rPr>
        <w:t xml:space="preserve"> </w:t>
      </w:r>
      <w:r w:rsidR="0033023A" w:rsidRPr="0033023A">
        <w:t>&lt;VertexObject&gt;</w:t>
      </w:r>
      <w:r>
        <w:t>[(&lt;ParentRandomizer&gt;[,LeafRandomizer])]</w:t>
      </w:r>
      <w:r w:rsidR="005B2E34">
        <w:t xml:space="preserve"> </w:t>
      </w:r>
      <w:r w:rsidR="0033023A" w:rsidRPr="0033023A">
        <w:t>&lt;Option List&gt;</w:t>
      </w:r>
      <w:r w:rsidR="006C60C0">
        <w:t>;</w:t>
      </w:r>
    </w:p>
    <w:p w14:paraId="4B8AB242" w14:textId="77777777" w:rsidR="000A112B" w:rsidRDefault="000A112B" w:rsidP="000A112B">
      <w:r>
        <w:t>Active Non-Terminals: none.</w:t>
      </w:r>
    </w:p>
    <w:p w14:paraId="22E5705C" w14:textId="77777777" w:rsidR="004417A0" w:rsidRDefault="004417A0" w:rsidP="003536D4"/>
    <w:p w14:paraId="57143FDA" w14:textId="77777777" w:rsidR="004417A0" w:rsidRDefault="004417A0" w:rsidP="003536D4">
      <w:r>
        <w:t xml:space="preserve">Binary </w:t>
      </w:r>
      <w:r w:rsidR="006C60C0">
        <w:t>tree options:</w:t>
      </w:r>
    </w:p>
    <w:p w14:paraId="3EE28482" w14:textId="77777777" w:rsidR="0041566C" w:rsidRPr="0033023A" w:rsidRDefault="004417A0" w:rsidP="003536D4">
      <w:r w:rsidRPr="004417A0">
        <w:rPr>
          <w:b/>
        </w:rPr>
        <w:t>childprob</w:t>
      </w:r>
      <w:r>
        <w:t>(&lt;number&gt;</w:t>
      </w:r>
      <w:r w:rsidR="005B2E34">
        <w:t>[</w:t>
      </w:r>
      <w:r>
        <w:t>,&lt;number&gt;</w:t>
      </w:r>
      <w:r w:rsidR="005B2E34">
        <w:t>]</w:t>
      </w:r>
      <w:r>
        <w:t>)</w:t>
      </w:r>
    </w:p>
    <w:p w14:paraId="130241CD" w14:textId="77777777" w:rsidR="0041566C" w:rsidRPr="0033023A" w:rsidRDefault="004417A0" w:rsidP="003536D4">
      <w:r w:rsidRPr="004417A0">
        <w:rPr>
          <w:b/>
        </w:rPr>
        <w:t>left</w:t>
      </w:r>
      <w:r>
        <w:t>(&lt;name&gt;)</w:t>
      </w:r>
    </w:p>
    <w:p w14:paraId="58A30F64" w14:textId="77777777" w:rsidR="004417A0" w:rsidRPr="0033023A" w:rsidRDefault="004417A0" w:rsidP="003536D4">
      <w:r w:rsidRPr="004417A0">
        <w:rPr>
          <w:b/>
        </w:rPr>
        <w:t>right</w:t>
      </w:r>
      <w:r>
        <w:t>(&lt;name&gt;)</w:t>
      </w:r>
    </w:p>
    <w:p w14:paraId="029258D5" w14:textId="77777777" w:rsidR="004417A0" w:rsidRPr="0033023A" w:rsidRDefault="004417A0" w:rsidP="003536D4">
      <w:r>
        <w:rPr>
          <w:b/>
        </w:rPr>
        <w:t>parent</w:t>
      </w:r>
      <w:r>
        <w:t>(&lt;name&gt;)</w:t>
      </w:r>
    </w:p>
    <w:p w14:paraId="43668D44" w14:textId="77777777" w:rsidR="004417A0" w:rsidRDefault="004417A0" w:rsidP="003536D4">
      <w:r>
        <w:rPr>
          <w:b/>
        </w:rPr>
        <w:t>root</w:t>
      </w:r>
      <w:r>
        <w:t>(&lt;name&gt;)</w:t>
      </w:r>
    </w:p>
    <w:p w14:paraId="504631C9" w14:textId="77777777" w:rsidR="00C47C68" w:rsidRDefault="00C47C68" w:rsidP="003536D4"/>
    <w:p w14:paraId="2FF0D2D3" w14:textId="77777777" w:rsidR="00C47C68" w:rsidRDefault="00B67421" w:rsidP="003536D4">
      <w:r>
        <w:rPr>
          <w:vanish/>
          <w:color w:val="000000"/>
        </w:rPr>
        <w:fldChar w:fldCharType="begin"/>
      </w:r>
      <w:r>
        <w:rPr>
          <w:vanish/>
          <w:color w:val="000000"/>
        </w:rPr>
        <w:instrText xml:space="preserve"> XE</w:instrText>
      </w:r>
      <w:r>
        <w:rPr>
          <w:color w:val="000000"/>
        </w:rPr>
        <w:instrText xml:space="preserve">"binary trees" </w:instrText>
      </w:r>
      <w:r>
        <w:rPr>
          <w:vanish/>
          <w:color w:val="000000"/>
        </w:rPr>
        <w:fldChar w:fldCharType="end"/>
      </w:r>
      <w:r w:rsidR="00C47C68">
        <w:t>The bintree production produces binary trees with edges represented as pointers and vertices represented as objects from the class named in &lt;VertexObject&gt;. The usual graph options do not apply to bintree productions.</w:t>
      </w:r>
      <w:r w:rsidR="00984717">
        <w:t xml:space="preserve"> Instead there is a distinct list of options that apply only to binary trees. The </w:t>
      </w:r>
      <w:r w:rsidR="00984717" w:rsidRPr="00984717">
        <w:rPr>
          <w:b/>
        </w:rPr>
        <w:t>root</w:t>
      </w:r>
      <w:r w:rsidR="00984717">
        <w:t xml:space="preserve"> option specifies the name of a variable, (a cvar) into which a pointer to the root object will be placed. If the </w:t>
      </w:r>
      <w:r w:rsidR="00984717" w:rsidRPr="00984717">
        <w:rPr>
          <w:b/>
        </w:rPr>
        <w:t>root</w:t>
      </w:r>
      <w:r w:rsidR="00984717">
        <w:t xml:space="preserve"> option is not specified, this name defaults to the name of the production. Each vertex is assumed to have a left-child and a right-child pointer, named “Left” and “Right” respectively. These names can be changed using the </w:t>
      </w:r>
      <w:r w:rsidR="00984717" w:rsidRPr="00984717">
        <w:rPr>
          <w:b/>
        </w:rPr>
        <w:t>left</w:t>
      </w:r>
      <w:r w:rsidR="00984717">
        <w:t xml:space="preserve"> and </w:t>
      </w:r>
      <w:r w:rsidR="00984717" w:rsidRPr="00984717">
        <w:rPr>
          <w:b/>
        </w:rPr>
        <w:t>right</w:t>
      </w:r>
      <w:r w:rsidR="00984717">
        <w:t xml:space="preserve"> options. These are both pointers to a &lt;VertexObject&gt;. If a particular child does not exist, the respective pointer will be set to NULL. </w:t>
      </w:r>
      <w:r w:rsidR="004864DE">
        <w:t xml:space="preserve">Leaves have both pointers set to NULL. </w:t>
      </w:r>
      <w:r w:rsidR="00984717">
        <w:t>Objects, once created</w:t>
      </w:r>
      <w:r w:rsidR="00576F18">
        <w:t>,</w:t>
      </w:r>
      <w:r w:rsidR="00984717">
        <w:t xml:space="preserve"> will be randomized by calling the “Randomize” function of the class, which must have the following prototype.</w:t>
      </w:r>
    </w:p>
    <w:p w14:paraId="44D4A438" w14:textId="77777777" w:rsidR="00984717" w:rsidRDefault="00984717" w:rsidP="003536D4"/>
    <w:p w14:paraId="2CACE1B2" w14:textId="77777777" w:rsidR="00984717" w:rsidRDefault="00984717" w:rsidP="003536D4">
      <w:r>
        <w:t>void Randomize(void);</w:t>
      </w:r>
    </w:p>
    <w:p w14:paraId="7F5B2BF9" w14:textId="77777777" w:rsidR="00984717" w:rsidRDefault="00984717" w:rsidP="003536D4"/>
    <w:p w14:paraId="67B2E624" w14:textId="77777777" w:rsidR="00984717" w:rsidRDefault="00984717" w:rsidP="003536D4">
      <w:r>
        <w:t>If the randomizer function has a different name, it must be specified using the &lt;ParentRandomizer&gt; element. If parents</w:t>
      </w:r>
      <w:r w:rsidR="005D76B8">
        <w:t xml:space="preserve"> (non-leaves)</w:t>
      </w:r>
      <w:r>
        <w:t xml:space="preserve"> and leaves must have different randomizers, the names of the two functions must be specified using the &lt;ParentRandomizer&gt; and &lt;LeafRandomizer&gt; elements. </w:t>
      </w:r>
      <w:r w:rsidR="005D76B8">
        <w:t xml:space="preserve">If only &lt;ParentRandomizer&gt; is specified, it is used for both leaves and non-leaves. </w:t>
      </w:r>
      <w:r>
        <w:t xml:space="preserve">If each object has a parent pointer, the name of the variable containing the parent pointer must be specified using the </w:t>
      </w:r>
      <w:r w:rsidRPr="00984717">
        <w:rPr>
          <w:b/>
        </w:rPr>
        <w:t>parent</w:t>
      </w:r>
      <w:r>
        <w:t xml:space="preserve"> option. If no </w:t>
      </w:r>
      <w:r w:rsidRPr="00984717">
        <w:rPr>
          <w:b/>
        </w:rPr>
        <w:t>parent</w:t>
      </w:r>
      <w:r>
        <w:t xml:space="preserve"> option is present, the parent pointer is assumed to be absent. </w:t>
      </w:r>
      <w:r w:rsidR="004864DE">
        <w:t xml:space="preserve">The </w:t>
      </w:r>
      <w:r w:rsidR="004864DE" w:rsidRPr="004864DE">
        <w:rPr>
          <w:b/>
        </w:rPr>
        <w:t>parent</w:t>
      </w:r>
      <w:r w:rsidR="004864DE">
        <w:t xml:space="preserve"> pointer of the root vertex will be set to NULL.</w:t>
      </w:r>
    </w:p>
    <w:p w14:paraId="5533E87D" w14:textId="77777777" w:rsidR="004864DE" w:rsidRPr="0033023A" w:rsidRDefault="004864DE" w:rsidP="003536D4">
      <w:r>
        <w:t xml:space="preserve">The size of the tree is determined by the </w:t>
      </w:r>
      <w:r w:rsidRPr="004864DE">
        <w:rPr>
          <w:b/>
        </w:rPr>
        <w:t>childprob</w:t>
      </w:r>
      <w:r>
        <w:t xml:space="preserve"> option. If this option is not specified, </w:t>
      </w:r>
      <w:r w:rsidRPr="004864DE">
        <w:rPr>
          <w:b/>
        </w:rPr>
        <w:t>childprob(50)</w:t>
      </w:r>
      <w:r>
        <w:t xml:space="preserve"> is assumed. If one integer is specified, it is assumed to be a percentage, from 1 to 100, of the probability of a child’s existence. If two integers are specified they are assumed to represent the relative probability of existence and non-existence. The specifications, </w:t>
      </w:r>
      <w:r w:rsidRPr="004864DE">
        <w:rPr>
          <w:b/>
        </w:rPr>
        <w:t>childprob(50)</w:t>
      </w:r>
      <w:r>
        <w:t xml:space="preserve"> and </w:t>
      </w:r>
      <w:r w:rsidRPr="004864DE">
        <w:rPr>
          <w:b/>
        </w:rPr>
        <w:t>childprob(1,1)</w:t>
      </w:r>
      <w:r>
        <w:t xml:space="preserve"> produce identical results.</w:t>
      </w:r>
    </w:p>
    <w:p w14:paraId="436AF573" w14:textId="77777777" w:rsidR="00DF6353" w:rsidRPr="002A020B" w:rsidRDefault="006C60C0" w:rsidP="000301FB">
      <w:pPr>
        <w:pStyle w:val="Heading2"/>
      </w:pPr>
      <w:bookmarkStart w:id="118" w:name="_Toc22028173"/>
      <w:r>
        <w:t xml:space="preserve">Searchtree Productions: </w:t>
      </w:r>
      <w:r w:rsidR="00DF6353">
        <w:t>Search</w:t>
      </w:r>
      <w:r w:rsidR="00DF6353" w:rsidRPr="002A020B">
        <w:t xml:space="preserve"> Trees</w:t>
      </w:r>
      <w:bookmarkEnd w:id="118"/>
    </w:p>
    <w:p w14:paraId="79572825" w14:textId="77777777" w:rsidR="004372B2" w:rsidRPr="006C60C0" w:rsidRDefault="004372B2" w:rsidP="004372B2">
      <w:pPr>
        <w:pStyle w:val="PlainText"/>
        <w:rPr>
          <w:rFonts w:ascii="Times New Roman" w:hAnsi="Times New Roman" w:cs="Times New Roman"/>
        </w:rPr>
      </w:pPr>
    </w:p>
    <w:p w14:paraId="1FAC1ECF" w14:textId="77777777" w:rsidR="004372B2" w:rsidRPr="006C60C0" w:rsidRDefault="006C60C0" w:rsidP="00084107">
      <w:r>
        <w:t>&lt;name&gt;</w:t>
      </w:r>
      <w:r w:rsidR="004372B2" w:rsidRPr="006C60C0">
        <w:t>:</w:t>
      </w:r>
      <w:r w:rsidR="005B2E34">
        <w:t xml:space="preserve"> </w:t>
      </w:r>
      <w:r w:rsidRPr="006C60C0">
        <w:rPr>
          <w:b/>
        </w:rPr>
        <w:t>searchtree</w:t>
      </w:r>
      <w:r>
        <w:t>(&lt;number&gt;,&lt;number&gt;)&lt;VertexObject&gt;[(Randomizer)]&lt;Option List&gt;;</w:t>
      </w:r>
    </w:p>
    <w:p w14:paraId="2926BF58" w14:textId="77777777" w:rsidR="000A112B" w:rsidRDefault="000A112B" w:rsidP="000A112B">
      <w:r>
        <w:t>Active Non-Terminals: none.</w:t>
      </w:r>
    </w:p>
    <w:p w14:paraId="4E876C22" w14:textId="77777777" w:rsidR="004372B2" w:rsidRDefault="004372B2" w:rsidP="00084107"/>
    <w:p w14:paraId="3C4C3409" w14:textId="77777777" w:rsidR="006C60C0" w:rsidRPr="006C60C0" w:rsidRDefault="006C60C0" w:rsidP="00084107">
      <w:r>
        <w:t>Search tree options</w:t>
      </w:r>
      <w:r w:rsidR="003536D4">
        <w:t>:</w:t>
      </w:r>
    </w:p>
    <w:p w14:paraId="52751562" w14:textId="77777777" w:rsidR="006C60C0" w:rsidRPr="0033023A" w:rsidRDefault="006C60C0" w:rsidP="00084107">
      <w:r w:rsidRPr="004417A0">
        <w:rPr>
          <w:b/>
        </w:rPr>
        <w:t>left</w:t>
      </w:r>
      <w:r>
        <w:t>(&lt;name&gt;)</w:t>
      </w:r>
    </w:p>
    <w:p w14:paraId="70C241D1" w14:textId="77777777" w:rsidR="006C60C0" w:rsidRPr="0033023A" w:rsidRDefault="006C60C0" w:rsidP="00084107">
      <w:r w:rsidRPr="004417A0">
        <w:rPr>
          <w:b/>
        </w:rPr>
        <w:t>right</w:t>
      </w:r>
      <w:r>
        <w:t>(&lt;name&gt;)</w:t>
      </w:r>
    </w:p>
    <w:p w14:paraId="6763DA5F" w14:textId="77777777" w:rsidR="006C60C0" w:rsidRPr="0033023A" w:rsidRDefault="006C60C0" w:rsidP="00084107">
      <w:r>
        <w:rPr>
          <w:b/>
        </w:rPr>
        <w:lastRenderedPageBreak/>
        <w:t>value</w:t>
      </w:r>
      <w:r>
        <w:t>(&lt;name&gt;)</w:t>
      </w:r>
    </w:p>
    <w:p w14:paraId="7CBD5AA1" w14:textId="77777777" w:rsidR="006C60C0" w:rsidRDefault="006C60C0" w:rsidP="00084107">
      <w:r>
        <w:rPr>
          <w:b/>
        </w:rPr>
        <w:t>root</w:t>
      </w:r>
      <w:r>
        <w:t>(&lt;name&gt;)</w:t>
      </w:r>
    </w:p>
    <w:p w14:paraId="074AD6D1" w14:textId="77777777" w:rsidR="005B2E34" w:rsidRDefault="005B2E34" w:rsidP="00084107"/>
    <w:p w14:paraId="5D1FBB02" w14:textId="77777777" w:rsidR="00F62B27" w:rsidRDefault="00B67421" w:rsidP="00084107">
      <w:r>
        <w:rPr>
          <w:vanish/>
          <w:color w:val="000000"/>
        </w:rPr>
        <w:fldChar w:fldCharType="begin"/>
      </w:r>
      <w:r>
        <w:rPr>
          <w:vanish/>
          <w:color w:val="000000"/>
        </w:rPr>
        <w:instrText xml:space="preserve"> XE</w:instrText>
      </w:r>
      <w:r>
        <w:rPr>
          <w:color w:val="000000"/>
        </w:rPr>
        <w:instrText xml:space="preserve">"search trees" </w:instrText>
      </w:r>
      <w:r>
        <w:rPr>
          <w:vanish/>
          <w:color w:val="000000"/>
        </w:rPr>
        <w:fldChar w:fldCharType="end"/>
      </w:r>
      <w:r w:rsidR="005B2E34">
        <w:t xml:space="preserve">The </w:t>
      </w:r>
      <w:r w:rsidR="005B2E34" w:rsidRPr="005B2E34">
        <w:rPr>
          <w:b/>
        </w:rPr>
        <w:t>searchtree</w:t>
      </w:r>
      <w:r w:rsidR="005B2E34">
        <w:t xml:space="preserve"> production is used to produce random binary search trees. </w:t>
      </w:r>
      <w:r w:rsidR="00DD7093">
        <w:t xml:space="preserve">The keyword </w:t>
      </w:r>
      <w:r w:rsidR="00DD7093" w:rsidRPr="00EB25D0">
        <w:rPr>
          <w:b/>
        </w:rPr>
        <w:t>searchtree</w:t>
      </w:r>
      <w:r w:rsidR="00DD7093">
        <w:t xml:space="preserve"> must be followed by two numbers in parentheses. The first number gives the number of vertices in the search tree, while the second gives the value of each vertex. Both numbers are strings that may contain non-terminals. The first number will be interpreted once for each non-terminal reference of the form %b or %{b}. The second number will be interpreted once for each generated vertex. </w:t>
      </w:r>
      <w:r w:rsidR="00F62B27">
        <w:t>All strings will be converted to numbers. If a numeric string ends with non-numeric characters, the non-numeric characters will be silently ignored. If a string begins with a non-numeric character, it will be treated as a zero.</w:t>
      </w:r>
    </w:p>
    <w:p w14:paraId="25562694" w14:textId="77777777" w:rsidR="005B2E34" w:rsidRDefault="00DD7093" w:rsidP="00084107">
      <w:r>
        <w:t>Each time a vertex is generated, it will be of the class &lt;VertexObject&gt;. Immediately after the object is created, the randomizer function will be called. The default name of the function is “Randomize” and it must have the following prototype.</w:t>
      </w:r>
    </w:p>
    <w:p w14:paraId="7512AFFD" w14:textId="77777777" w:rsidR="00DD7093" w:rsidRDefault="00DD7093" w:rsidP="00084107"/>
    <w:p w14:paraId="68F66DE6" w14:textId="77777777" w:rsidR="00DD7093" w:rsidRDefault="00DD7093" w:rsidP="00084107">
      <w:r>
        <w:t>void  Randomize(void);</w:t>
      </w:r>
    </w:p>
    <w:p w14:paraId="50E30D76" w14:textId="77777777" w:rsidR="00DD7093" w:rsidRDefault="00DD7093" w:rsidP="00084107"/>
    <w:p w14:paraId="318839D7" w14:textId="77777777" w:rsidR="00DD7093" w:rsidRDefault="00DD7093" w:rsidP="00084107">
      <w:r>
        <w:t>If the randomizer function has some other name, it must be specified in parentheses following the &lt;VertexObject&gt; specification.</w:t>
      </w:r>
      <w:r w:rsidR="00F62B27">
        <w:t xml:space="preserve"> The &lt;VertexObject&gt; class must contain a left-child pointer a right-child pointer and a value variable. The default names of these variables are Left, Right, and Value. If the actual names are different, the </w:t>
      </w:r>
      <w:r w:rsidR="00F62B27" w:rsidRPr="00F62B27">
        <w:rPr>
          <w:b/>
        </w:rPr>
        <w:t>left</w:t>
      </w:r>
      <w:r w:rsidR="00F62B27">
        <w:t xml:space="preserve">, </w:t>
      </w:r>
      <w:r w:rsidR="00F62B27" w:rsidRPr="00F62B27">
        <w:rPr>
          <w:b/>
        </w:rPr>
        <w:t>right</w:t>
      </w:r>
      <w:r w:rsidR="00F62B27">
        <w:t xml:space="preserve">, and </w:t>
      </w:r>
      <w:r w:rsidR="00F62B27" w:rsidRPr="00F62B27">
        <w:rPr>
          <w:b/>
        </w:rPr>
        <w:t>value</w:t>
      </w:r>
      <w:r w:rsidR="00F62B27">
        <w:t xml:space="preserve"> options must be used to specify the correct variable name.</w:t>
      </w:r>
    </w:p>
    <w:p w14:paraId="521FBC01" w14:textId="77777777" w:rsidR="00F62B27" w:rsidRDefault="00F62B27" w:rsidP="00084107">
      <w:r>
        <w:t xml:space="preserve">After the tree is generated, a pointer to the root will be placed in the root variable. The default name of the root variable is identical to the production name. If this is not correct, the </w:t>
      </w:r>
      <w:r w:rsidRPr="00F62B27">
        <w:rPr>
          <w:b/>
        </w:rPr>
        <w:t>root</w:t>
      </w:r>
      <w:r>
        <w:t xml:space="preserve"> option must be used to specify the correct variable name.</w:t>
      </w:r>
    </w:p>
    <w:p w14:paraId="267C5678" w14:textId="77777777" w:rsidR="00DF6353" w:rsidRPr="002A020B" w:rsidRDefault="006C60C0" w:rsidP="000301FB">
      <w:pPr>
        <w:pStyle w:val="Heading2"/>
      </w:pPr>
      <w:bookmarkStart w:id="119" w:name="_Toc22028174"/>
      <w:r>
        <w:t xml:space="preserve">Rbtree Productions: </w:t>
      </w:r>
      <w:r w:rsidR="00DF6353">
        <w:t>Red/Black</w:t>
      </w:r>
      <w:r w:rsidR="00DF6353" w:rsidRPr="002A020B">
        <w:t xml:space="preserve"> Trees</w:t>
      </w:r>
      <w:bookmarkEnd w:id="119"/>
    </w:p>
    <w:p w14:paraId="0B0E06D9" w14:textId="77777777" w:rsidR="006C60C0" w:rsidRPr="006C60C0" w:rsidRDefault="006C60C0" w:rsidP="00084107">
      <w:r>
        <w:t>&lt;name&gt;</w:t>
      </w:r>
      <w:r w:rsidRPr="006C60C0">
        <w:t>:</w:t>
      </w:r>
      <w:r w:rsidR="005B2E34">
        <w:t xml:space="preserve"> </w:t>
      </w:r>
      <w:r>
        <w:rPr>
          <w:b/>
        </w:rPr>
        <w:t>rbtree</w:t>
      </w:r>
      <w:r>
        <w:t>(&lt;number&gt;,&lt;number&gt;)&lt;VertexObject&gt;[(Randomizer)]&lt;Option List&gt;;</w:t>
      </w:r>
    </w:p>
    <w:p w14:paraId="342970B9" w14:textId="77777777" w:rsidR="000A112B" w:rsidRDefault="000A112B" w:rsidP="000A112B">
      <w:r>
        <w:t>Active Non-Terminals: none.</w:t>
      </w:r>
    </w:p>
    <w:p w14:paraId="34D64465" w14:textId="77777777" w:rsidR="006C60C0" w:rsidRPr="006C60C0" w:rsidRDefault="006C60C0" w:rsidP="00084107"/>
    <w:p w14:paraId="1B0AB2B5" w14:textId="77777777" w:rsidR="006C60C0" w:rsidRPr="006C60C0" w:rsidRDefault="006C60C0" w:rsidP="00084107">
      <w:r w:rsidRPr="006C60C0">
        <w:t>Red</w:t>
      </w:r>
      <w:r>
        <w:t>/Black tree options:</w:t>
      </w:r>
    </w:p>
    <w:p w14:paraId="04767F55" w14:textId="77777777" w:rsidR="006C60C0" w:rsidRPr="0033023A" w:rsidRDefault="006C60C0" w:rsidP="00084107">
      <w:r w:rsidRPr="004417A0">
        <w:rPr>
          <w:b/>
        </w:rPr>
        <w:t>left</w:t>
      </w:r>
      <w:r>
        <w:t>(&lt;name&gt;)</w:t>
      </w:r>
    </w:p>
    <w:p w14:paraId="50FF8E7C" w14:textId="77777777" w:rsidR="006C60C0" w:rsidRPr="0033023A" w:rsidRDefault="006C60C0" w:rsidP="00084107">
      <w:r w:rsidRPr="004417A0">
        <w:rPr>
          <w:b/>
        </w:rPr>
        <w:t>right</w:t>
      </w:r>
      <w:r>
        <w:t>(&lt;name&gt;)</w:t>
      </w:r>
    </w:p>
    <w:p w14:paraId="770A0422" w14:textId="77777777" w:rsidR="006C60C0" w:rsidRPr="0033023A" w:rsidRDefault="006C60C0" w:rsidP="00084107">
      <w:r>
        <w:rPr>
          <w:b/>
        </w:rPr>
        <w:t>parent</w:t>
      </w:r>
      <w:r>
        <w:t>(&lt;name&gt;)</w:t>
      </w:r>
    </w:p>
    <w:p w14:paraId="564D8B6E" w14:textId="77777777" w:rsidR="006C60C0" w:rsidRPr="0033023A" w:rsidRDefault="006C60C0" w:rsidP="00084107">
      <w:r>
        <w:rPr>
          <w:b/>
        </w:rPr>
        <w:t>value</w:t>
      </w:r>
      <w:r>
        <w:t>(&lt;name&gt;)</w:t>
      </w:r>
    </w:p>
    <w:p w14:paraId="77EAD732" w14:textId="77777777" w:rsidR="006C60C0" w:rsidRPr="0033023A" w:rsidRDefault="006C60C0" w:rsidP="00084107">
      <w:r>
        <w:rPr>
          <w:b/>
        </w:rPr>
        <w:t>root</w:t>
      </w:r>
      <w:r>
        <w:t>(&lt;name&gt;)</w:t>
      </w:r>
    </w:p>
    <w:p w14:paraId="074E8A03" w14:textId="77777777" w:rsidR="006C60C0" w:rsidRDefault="006C60C0" w:rsidP="00084107">
      <w:r>
        <w:rPr>
          <w:b/>
        </w:rPr>
        <w:t>color</w:t>
      </w:r>
      <w:r>
        <w:t>(&lt;name&gt;)</w:t>
      </w:r>
    </w:p>
    <w:p w14:paraId="6B11377B" w14:textId="77777777" w:rsidR="006C60C0" w:rsidRDefault="006C60C0" w:rsidP="00084107">
      <w:r>
        <w:rPr>
          <w:b/>
        </w:rPr>
        <w:t>red</w:t>
      </w:r>
      <w:r>
        <w:t>(&lt;name&gt;)</w:t>
      </w:r>
    </w:p>
    <w:p w14:paraId="0E8A51D6" w14:textId="77777777" w:rsidR="006C60C0" w:rsidRDefault="006C60C0" w:rsidP="00084107">
      <w:r>
        <w:rPr>
          <w:b/>
        </w:rPr>
        <w:t>black</w:t>
      </w:r>
      <w:r>
        <w:t>(&lt;name&gt;)</w:t>
      </w:r>
    </w:p>
    <w:p w14:paraId="6B7244CC" w14:textId="77777777" w:rsidR="00EB25D0" w:rsidRDefault="00EB25D0" w:rsidP="00084107"/>
    <w:p w14:paraId="19C63FF2" w14:textId="77777777" w:rsidR="00EB25D0" w:rsidRDefault="00B67421" w:rsidP="00EB25D0">
      <w:r>
        <w:rPr>
          <w:vanish/>
          <w:color w:val="000000"/>
        </w:rPr>
        <w:fldChar w:fldCharType="begin"/>
      </w:r>
      <w:r>
        <w:rPr>
          <w:vanish/>
          <w:color w:val="000000"/>
        </w:rPr>
        <w:instrText xml:space="preserve"> XE</w:instrText>
      </w:r>
      <w:r>
        <w:rPr>
          <w:color w:val="000000"/>
        </w:rPr>
        <w:instrText xml:space="preserve">"red black trees" </w:instrText>
      </w:r>
      <w:r>
        <w:rPr>
          <w:vanish/>
          <w:color w:val="000000"/>
        </w:rPr>
        <w:fldChar w:fldCharType="end"/>
      </w:r>
      <w:r w:rsidR="00EB25D0">
        <w:t xml:space="preserve">The </w:t>
      </w:r>
      <w:r w:rsidR="00EB25D0" w:rsidRPr="00EB25D0">
        <w:rPr>
          <w:b/>
        </w:rPr>
        <w:t>rbtree</w:t>
      </w:r>
      <w:r w:rsidR="00EB25D0">
        <w:t xml:space="preserve"> production is used to produce random red/black binary search trees. The keyword </w:t>
      </w:r>
      <w:r w:rsidR="00EB25D0" w:rsidRPr="00EB25D0">
        <w:rPr>
          <w:b/>
        </w:rPr>
        <w:t>rbtree</w:t>
      </w:r>
      <w:r w:rsidR="00EB25D0">
        <w:t xml:space="preserve"> must be followed by two numbers in parentheses. The first number gives the number of vertices in the search tree, while the second gives the value of each vertex. Both numbers are strings that may contain non-terminals. The first number will be interpreted once for each non-terminal reference of the form %b or %{b}. The second number will be interpreted once for each generated vertex. All strings will be converted to numbers. If a </w:t>
      </w:r>
      <w:r w:rsidR="00EB25D0">
        <w:lastRenderedPageBreak/>
        <w:t>numeric string ends with non-numeric characters, the non-numeric characters will be silently ignored. If a string begins with a non-numeric character, it will be treated as a zero.</w:t>
      </w:r>
    </w:p>
    <w:p w14:paraId="658FE7E0" w14:textId="77777777" w:rsidR="00EB25D0" w:rsidRDefault="00EB25D0" w:rsidP="00EB25D0">
      <w:r>
        <w:t>Each time a vertex is generated, it will be of the class &lt;VertexObject&gt;. Immediately after the object is created, the randomizer function will be called. The default name of the function is “Randomize” and it must have the following prototype.</w:t>
      </w:r>
    </w:p>
    <w:p w14:paraId="5CBF68B8" w14:textId="77777777" w:rsidR="00EB25D0" w:rsidRDefault="00EB25D0" w:rsidP="00EB25D0"/>
    <w:p w14:paraId="36214DB6" w14:textId="77777777" w:rsidR="00EB25D0" w:rsidRDefault="00EB25D0" w:rsidP="00EB25D0">
      <w:r>
        <w:t>void  Randomize(void);</w:t>
      </w:r>
    </w:p>
    <w:p w14:paraId="36AF040D" w14:textId="77777777" w:rsidR="00EB25D0" w:rsidRDefault="00EB25D0" w:rsidP="00EB25D0"/>
    <w:p w14:paraId="733B44C1" w14:textId="77777777" w:rsidR="00EB25D0" w:rsidRDefault="00EB25D0" w:rsidP="00EB25D0">
      <w:r>
        <w:t xml:space="preserve">If the randomizer function has some other name, it must be specified in parentheses following the &lt;VertexObject&gt; specification. The &lt;VertexObject&gt; class must contain a left-child pointer a right-child pointer, a value variable, a parent pointer, and a color variable. The default names of these variables are </w:t>
      </w:r>
      <w:r w:rsidRPr="00EB25D0">
        <w:rPr>
          <w:i/>
        </w:rPr>
        <w:t>Left</w:t>
      </w:r>
      <w:r>
        <w:t xml:space="preserve">, </w:t>
      </w:r>
      <w:r w:rsidRPr="00EB25D0">
        <w:rPr>
          <w:i/>
        </w:rPr>
        <w:t>Right</w:t>
      </w:r>
      <w:r>
        <w:t xml:space="preserve">, </w:t>
      </w:r>
      <w:r w:rsidRPr="00EB25D0">
        <w:rPr>
          <w:i/>
        </w:rPr>
        <w:t>Value</w:t>
      </w:r>
      <w:r>
        <w:t xml:space="preserve">, </w:t>
      </w:r>
      <w:r w:rsidRPr="00EB25D0">
        <w:rPr>
          <w:i/>
        </w:rPr>
        <w:t>Parent</w:t>
      </w:r>
      <w:r>
        <w:t xml:space="preserve">, and </w:t>
      </w:r>
      <w:r w:rsidRPr="00EB25D0">
        <w:rPr>
          <w:i/>
        </w:rPr>
        <w:t>Color</w:t>
      </w:r>
      <w:r>
        <w:t xml:space="preserve">. If the actual names are different, the </w:t>
      </w:r>
      <w:r w:rsidRPr="00F62B27">
        <w:rPr>
          <w:b/>
        </w:rPr>
        <w:t>left</w:t>
      </w:r>
      <w:r>
        <w:t xml:space="preserve">, </w:t>
      </w:r>
      <w:r w:rsidRPr="00F62B27">
        <w:rPr>
          <w:b/>
        </w:rPr>
        <w:t>right</w:t>
      </w:r>
      <w:r>
        <w:t xml:space="preserve">, </w:t>
      </w:r>
      <w:r w:rsidRPr="00F62B27">
        <w:rPr>
          <w:b/>
        </w:rPr>
        <w:t>value</w:t>
      </w:r>
      <w:r w:rsidRPr="00EB25D0">
        <w:t>,</w:t>
      </w:r>
      <w:r>
        <w:t xml:space="preserve"> </w:t>
      </w:r>
      <w:r w:rsidRPr="00EB25D0">
        <w:rPr>
          <w:b/>
        </w:rPr>
        <w:t>parent</w:t>
      </w:r>
      <w:r>
        <w:t xml:space="preserve"> and </w:t>
      </w:r>
      <w:r w:rsidRPr="00EB25D0">
        <w:rPr>
          <w:b/>
        </w:rPr>
        <w:t>color</w:t>
      </w:r>
      <w:r>
        <w:t xml:space="preserve"> options must be used to specify the correct variable name. In addition, the color variable must have two distinct values that are used to distinguish between red and black vertices. It is assumed that the color variable is an enumerated type with the values “Red” and “Black” designating the red and black variables. If this is not the case, the </w:t>
      </w:r>
      <w:r w:rsidRPr="00EB25D0">
        <w:rPr>
          <w:b/>
        </w:rPr>
        <w:t>red</w:t>
      </w:r>
      <w:r>
        <w:t xml:space="preserve"> and </w:t>
      </w:r>
      <w:r w:rsidRPr="00EB25D0">
        <w:rPr>
          <w:b/>
        </w:rPr>
        <w:t>black</w:t>
      </w:r>
      <w:r>
        <w:t xml:space="preserve"> options must be used to specify the correct values.</w:t>
      </w:r>
    </w:p>
    <w:p w14:paraId="43C99EBE" w14:textId="77777777" w:rsidR="00EB25D0" w:rsidRDefault="00EB25D0" w:rsidP="00EB25D0">
      <w:r>
        <w:t xml:space="preserve">After the tree is generated, a pointer to the root will be placed in the root variable. The default name of the root variable is identical to the production name. If this is not correct, the </w:t>
      </w:r>
      <w:r w:rsidRPr="00F62B27">
        <w:rPr>
          <w:b/>
        </w:rPr>
        <w:t>root</w:t>
      </w:r>
      <w:r>
        <w:t xml:space="preserve"> option must be used to specify the correct variable name.</w:t>
      </w:r>
    </w:p>
    <w:p w14:paraId="28DBB7F7" w14:textId="77777777" w:rsidR="00EB25D0" w:rsidRDefault="00EB25D0" w:rsidP="00084107"/>
    <w:p w14:paraId="102D4983" w14:textId="77777777" w:rsidR="000301FB" w:rsidRDefault="004F2F73" w:rsidP="000301FB">
      <w:pPr>
        <w:pStyle w:val="Heading1"/>
      </w:pPr>
      <w:bookmarkStart w:id="120" w:name="_Toc22028175"/>
      <w:r>
        <w:lastRenderedPageBreak/>
        <w:t xml:space="preserve">Input/Output </w:t>
      </w:r>
      <w:r w:rsidR="00B30BA7">
        <w:t>Facilities</w:t>
      </w:r>
      <w:bookmarkEnd w:id="120"/>
    </w:p>
    <w:p w14:paraId="3469E4B5" w14:textId="77777777" w:rsidR="000301FB" w:rsidRDefault="000301FB" w:rsidP="000301FB">
      <w:pPr>
        <w:pStyle w:val="Heading2"/>
      </w:pPr>
      <w:bookmarkStart w:id="121" w:name="_Toc22028176"/>
      <w:r>
        <w:t>Section Productions: Sectioned output</w:t>
      </w:r>
      <w:bookmarkEnd w:id="121"/>
    </w:p>
    <w:p w14:paraId="5D77BD7B" w14:textId="77777777" w:rsidR="00CF0470" w:rsidRDefault="0033320A" w:rsidP="0033320A">
      <w:r>
        <w:t>&lt;name&gt;</w:t>
      </w:r>
      <w:r w:rsidR="00CF0470" w:rsidRPr="00F658A8">
        <w:t xml:space="preserve"> :</w:t>
      </w:r>
      <w:r w:rsidRPr="0033320A">
        <w:rPr>
          <w:b/>
        </w:rPr>
        <w:t>section</w:t>
      </w:r>
      <w:r>
        <w:t>;</w:t>
      </w:r>
    </w:p>
    <w:p w14:paraId="55AD0DB2" w14:textId="77777777" w:rsidR="000A112B" w:rsidRDefault="000A112B" w:rsidP="000A112B">
      <w:r>
        <w:t>Active Non-Terminals:</w:t>
      </w:r>
      <w:r w:rsidR="00A318C5">
        <w:t xml:space="preserve"> none.</w:t>
      </w:r>
    </w:p>
    <w:p w14:paraId="6AF342B9" w14:textId="77777777" w:rsidR="0029064E" w:rsidRDefault="0029064E" w:rsidP="0029064E">
      <w:pPr>
        <w:pStyle w:val="ActiveNT"/>
      </w:pPr>
      <w:r>
        <w:t xml:space="preserve">%{a.b}  redirects the output from production </w:t>
      </w:r>
      <w:r w:rsidRPr="0029064E">
        <w:rPr>
          <w:i/>
        </w:rPr>
        <w:t>a</w:t>
      </w:r>
      <w:r>
        <w:t xml:space="preserve"> into section </w:t>
      </w:r>
      <w:r w:rsidRPr="0029064E">
        <w:rPr>
          <w:i/>
        </w:rPr>
        <w:t>b</w:t>
      </w:r>
      <w:r>
        <w:t>.</w:t>
      </w:r>
    </w:p>
    <w:p w14:paraId="1153A3FA" w14:textId="77777777" w:rsidR="000A112B" w:rsidRDefault="000A112B" w:rsidP="0033320A"/>
    <w:p w14:paraId="50C66F88" w14:textId="77777777" w:rsidR="00B30BA7" w:rsidRDefault="00B67421" w:rsidP="00B30BA7">
      <w:r>
        <w:rPr>
          <w:vanish/>
          <w:color w:val="000000"/>
        </w:rPr>
        <w:fldChar w:fldCharType="begin"/>
      </w:r>
      <w:r>
        <w:rPr>
          <w:vanish/>
          <w:color w:val="000000"/>
        </w:rPr>
        <w:instrText xml:space="preserve"> XE</w:instrText>
      </w:r>
      <w:r>
        <w:rPr>
          <w:color w:val="000000"/>
        </w:rPr>
        <w:instrText xml:space="preserve">"section productions"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"sectioned output" </w:instrText>
      </w:r>
      <w:r>
        <w:rPr>
          <w:vanish/>
          <w:color w:val="000000"/>
        </w:rPr>
        <w:fldChar w:fldCharType="end"/>
      </w:r>
      <w:r w:rsidR="000A112B">
        <w:t>Section productions work like variables, except they have no internal value. The data is</w:t>
      </w:r>
      <w:r w:rsidR="00F83CCF">
        <w:t xml:space="preserve"> stored in a temporary file</w:t>
      </w:r>
      <w:r w:rsidR="000A112B">
        <w:t xml:space="preserve"> which is then copied to the appropriate place after data generation is complete.</w:t>
      </w:r>
      <w:r w:rsidR="00B30BA7">
        <w:t xml:space="preserve"> If no section map is present</w:t>
      </w:r>
      <w:r w:rsidR="009E278F">
        <w:t xml:space="preserve"> (see below)</w:t>
      </w:r>
      <w:r w:rsidR="00B30BA7">
        <w:t>, the output for each section will appear in the order in which the sections were declared. Any output not directed to a section will appear ahead of the output directed to sections. The following is an example followed by sample output.</w:t>
      </w:r>
      <w:r w:rsidR="00A318C5">
        <w:t xml:space="preserve"> Strings beginning with $ are not interpreted as commands, and the $ will be output as regular text.</w:t>
      </w:r>
    </w:p>
    <w:p w14:paraId="67B199B5" w14:textId="77777777" w:rsidR="009E278F" w:rsidRDefault="009E278F" w:rsidP="00B30BA7">
      <w:r>
        <w:t>Using the section name in an ordinary non-terminal as in %{s1}, will produce the empty string.</w:t>
      </w:r>
    </w:p>
    <w:p w14:paraId="2362A4C6" w14:textId="77777777" w:rsidR="00B30BA7" w:rsidRDefault="00B30BA7" w:rsidP="0033320A"/>
    <w:p w14:paraId="1A58089D" w14:textId="77777777" w:rsidR="00B30BA7" w:rsidRDefault="00B30BA7" w:rsidP="00B30BA7">
      <w:r>
        <w:t>main: %a %x;</w:t>
      </w:r>
    </w:p>
    <w:p w14:paraId="3E4F29DB" w14:textId="77777777" w:rsidR="00B30BA7" w:rsidRDefault="00B30BA7" w:rsidP="00B30BA7">
      <w:r>
        <w:t>x: %{b.s1} %{c.s2};</w:t>
      </w:r>
    </w:p>
    <w:p w14:paraId="7E058096" w14:textId="77777777" w:rsidR="00B30BA7" w:rsidRDefault="00B30BA7" w:rsidP="00B30BA7">
      <w:r>
        <w:t>s1: section;</w:t>
      </w:r>
    </w:p>
    <w:p w14:paraId="3422E604" w14:textId="77777777" w:rsidR="00B30BA7" w:rsidRDefault="00B30BA7" w:rsidP="00B30BA7">
      <w:r>
        <w:t>s2: section;</w:t>
      </w:r>
    </w:p>
    <w:p w14:paraId="39DEF41B" w14:textId="77777777" w:rsidR="00B30BA7" w:rsidRDefault="00B30BA7" w:rsidP="00B30BA7">
      <w:r>
        <w:t>a: a\n;</w:t>
      </w:r>
    </w:p>
    <w:p w14:paraId="394782AE" w14:textId="77777777" w:rsidR="00B30BA7" w:rsidRDefault="00B30BA7" w:rsidP="00B30BA7">
      <w:r>
        <w:t>b: b\n;</w:t>
      </w:r>
    </w:p>
    <w:p w14:paraId="076D2302" w14:textId="77777777" w:rsidR="00B30BA7" w:rsidRDefault="00B30BA7" w:rsidP="00B30BA7">
      <w:r>
        <w:t>c: c\n;</w:t>
      </w:r>
    </w:p>
    <w:p w14:paraId="00E4B662" w14:textId="77777777" w:rsidR="00B30BA7" w:rsidRDefault="00B30BA7" w:rsidP="0033320A"/>
    <w:p w14:paraId="613578FC" w14:textId="77777777" w:rsidR="00B30BA7" w:rsidRDefault="00B30BA7" w:rsidP="00B30BA7">
      <w:r>
        <w:t>a</w:t>
      </w:r>
    </w:p>
    <w:p w14:paraId="5B6F3BE8" w14:textId="77777777" w:rsidR="00B30BA7" w:rsidRDefault="00B30BA7" w:rsidP="00B30BA7">
      <w:r>
        <w:t>a</w:t>
      </w:r>
    </w:p>
    <w:p w14:paraId="555A08D9" w14:textId="77777777" w:rsidR="00B30BA7" w:rsidRDefault="00B30BA7" w:rsidP="00B30BA7">
      <w:r>
        <w:t>a</w:t>
      </w:r>
    </w:p>
    <w:p w14:paraId="7A12574D" w14:textId="77777777" w:rsidR="00B30BA7" w:rsidRDefault="00B30BA7" w:rsidP="00B30BA7">
      <w:r>
        <w:t>a</w:t>
      </w:r>
    </w:p>
    <w:p w14:paraId="2CAC2973" w14:textId="77777777" w:rsidR="00B30BA7" w:rsidRDefault="00B30BA7" w:rsidP="00B30BA7">
      <w:r>
        <w:t>a</w:t>
      </w:r>
    </w:p>
    <w:p w14:paraId="63BED9A5" w14:textId="77777777" w:rsidR="00B30BA7" w:rsidRDefault="00B30BA7" w:rsidP="00B30BA7">
      <w:r>
        <w:t>b</w:t>
      </w:r>
    </w:p>
    <w:p w14:paraId="2BB089FA" w14:textId="77777777" w:rsidR="00B30BA7" w:rsidRDefault="00B30BA7" w:rsidP="00B30BA7">
      <w:r>
        <w:t>b</w:t>
      </w:r>
    </w:p>
    <w:p w14:paraId="2EA9F90A" w14:textId="77777777" w:rsidR="00B30BA7" w:rsidRDefault="00B30BA7" w:rsidP="00B30BA7">
      <w:r>
        <w:t>b</w:t>
      </w:r>
    </w:p>
    <w:p w14:paraId="49C3B778" w14:textId="77777777" w:rsidR="00B30BA7" w:rsidRDefault="00B30BA7" w:rsidP="00B30BA7">
      <w:r>
        <w:t>b</w:t>
      </w:r>
    </w:p>
    <w:p w14:paraId="74625154" w14:textId="77777777" w:rsidR="00B30BA7" w:rsidRDefault="00B30BA7" w:rsidP="00B30BA7">
      <w:r>
        <w:t>b</w:t>
      </w:r>
    </w:p>
    <w:p w14:paraId="7AD70271" w14:textId="77777777" w:rsidR="00B30BA7" w:rsidRDefault="00B30BA7" w:rsidP="00B30BA7">
      <w:r>
        <w:t>c</w:t>
      </w:r>
    </w:p>
    <w:p w14:paraId="25859DDE" w14:textId="77777777" w:rsidR="00B30BA7" w:rsidRDefault="00B30BA7" w:rsidP="00B30BA7">
      <w:r>
        <w:t>c</w:t>
      </w:r>
    </w:p>
    <w:p w14:paraId="12060805" w14:textId="77777777" w:rsidR="00B30BA7" w:rsidRDefault="00B30BA7" w:rsidP="00B30BA7">
      <w:r>
        <w:t>c</w:t>
      </w:r>
    </w:p>
    <w:p w14:paraId="0C6E6E67" w14:textId="77777777" w:rsidR="00B30BA7" w:rsidRDefault="00B30BA7" w:rsidP="00B30BA7">
      <w:r>
        <w:t>c</w:t>
      </w:r>
    </w:p>
    <w:p w14:paraId="038E1CF2" w14:textId="77777777" w:rsidR="00B30BA7" w:rsidRDefault="00B30BA7" w:rsidP="00B30BA7">
      <w:r>
        <w:t>c</w:t>
      </w:r>
    </w:p>
    <w:p w14:paraId="7DF913E0" w14:textId="77777777" w:rsidR="00B30BA7" w:rsidRDefault="00B30BA7" w:rsidP="0033320A"/>
    <w:p w14:paraId="577C7FC5" w14:textId="77777777" w:rsidR="00B30BA7" w:rsidRPr="00F658A8" w:rsidRDefault="00B30BA7" w:rsidP="0033320A">
      <w:r>
        <w:t xml:space="preserve">The main use of this production is to create output that has distinct sections, such as global variable declarations, followed by executable code. It is often more natural to generate </w:t>
      </w:r>
      <w:r w:rsidR="0029064E">
        <w:t>items for different sections simultaneously. This production enables one to do this.</w:t>
      </w:r>
    </w:p>
    <w:p w14:paraId="5E3E8B18" w14:textId="77777777" w:rsidR="00D02038" w:rsidRDefault="00D02038" w:rsidP="000301FB">
      <w:pPr>
        <w:pStyle w:val="Heading2"/>
      </w:pPr>
      <w:bookmarkStart w:id="122" w:name="_Toc22028177"/>
      <w:r>
        <w:lastRenderedPageBreak/>
        <w:t>The Section Map</w:t>
      </w:r>
      <w:bookmarkEnd w:id="122"/>
    </w:p>
    <w:p w14:paraId="206B1274" w14:textId="77777777" w:rsidR="00E24D85" w:rsidRPr="00F658A8" w:rsidRDefault="0033320A" w:rsidP="00A318C5">
      <w:pPr>
        <w:keepNext/>
      </w:pPr>
      <w:r w:rsidRPr="00C22E17">
        <w:rPr>
          <w:b/>
        </w:rPr>
        <w:t>Section_Map</w:t>
      </w:r>
      <w:r>
        <w:t>:&lt;SectionItem&gt;[,&lt;SectionItem&gt;]*;</w:t>
      </w:r>
    </w:p>
    <w:p w14:paraId="46AFB3D9" w14:textId="77777777" w:rsidR="000A112B" w:rsidRDefault="000A112B" w:rsidP="000A112B">
      <w:r>
        <w:t>Active Non-Terminals: N/A.</w:t>
      </w:r>
    </w:p>
    <w:p w14:paraId="5D935F27" w14:textId="77777777" w:rsidR="00C22E17" w:rsidRDefault="00C22E17" w:rsidP="00084107"/>
    <w:p w14:paraId="79B63468" w14:textId="77777777" w:rsidR="00C22E17" w:rsidRDefault="00B67421" w:rsidP="00C22E17">
      <w:r>
        <w:rPr>
          <w:vanish/>
          <w:color w:val="000000"/>
        </w:rPr>
        <w:fldChar w:fldCharType="begin"/>
      </w:r>
      <w:r>
        <w:rPr>
          <w:vanish/>
          <w:color w:val="000000"/>
        </w:rPr>
        <w:instrText xml:space="preserve"> XE</w:instrText>
      </w:r>
      <w:r>
        <w:rPr>
          <w:color w:val="000000"/>
        </w:rPr>
        <w:instrText xml:space="preserve">"section map"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"sectioned output" </w:instrText>
      </w:r>
      <w:r>
        <w:rPr>
          <w:vanish/>
          <w:color w:val="000000"/>
        </w:rPr>
        <w:fldChar w:fldCharType="end"/>
      </w:r>
      <w:r w:rsidR="000A112B">
        <w:t xml:space="preserve">The Section_Map statement is a configuration statement, not a production. The syntax element, </w:t>
      </w:r>
      <w:r w:rsidR="00C22E17">
        <w:t>&lt;SectionItem&gt;</w:t>
      </w:r>
      <w:r w:rsidR="000A112B">
        <w:t>,</w:t>
      </w:r>
      <w:r w:rsidR="00C22E17">
        <w:t xml:space="preserve"> is the name of a section (which must be defined using a </w:t>
      </w:r>
      <w:r w:rsidR="00C22E17" w:rsidRPr="00C22E17">
        <w:rPr>
          <w:b/>
        </w:rPr>
        <w:t>section</w:t>
      </w:r>
      <w:r w:rsidR="00C22E17">
        <w:t xml:space="preserve"> production) or the name of a section followed by an output file name in parentheses. Sections will be output in the order specified. There is an implicit, unnamed section for output that is not assigned to a section. The unnamed section will be output first to standard-out. Then the remaining sections will be output in the order specified by the section map. If no section map is specified, then all sections will be output to standard-out in the order that they were defined in the DGL specification. If a &lt;SectionItem&gt; specifies a file name, the data assigned to the section will be output to the specified file instead of standard-out. </w:t>
      </w:r>
      <w:r w:rsidR="00084107">
        <w:t>If more than one section is assigned to a particular file, the sections will be output to the file in the order specified by the section map.</w:t>
      </w:r>
      <w:r w:rsidR="0029064E">
        <w:t xml:space="preserve"> Any section not named in the section map will be output to standard out following the section map data. If there is more than one such section, they will be output in the same order in which they were declared.</w:t>
      </w:r>
    </w:p>
    <w:p w14:paraId="5E05606E" w14:textId="77777777" w:rsidR="00F83CCF" w:rsidRDefault="00F83CCF" w:rsidP="00C22E17">
      <w:r>
        <w:t>The following is an example.</w:t>
      </w:r>
    </w:p>
    <w:p w14:paraId="0F515679" w14:textId="77777777" w:rsidR="00F83CCF" w:rsidRDefault="00F83CCF" w:rsidP="00F83CCF"/>
    <w:p w14:paraId="3E6F12C2" w14:textId="77777777" w:rsidR="00F83CCF" w:rsidRDefault="00F83CCF" w:rsidP="00F83CCF">
      <w:r>
        <w:t>main: %{a.s3} %{b.s1} %{c.s2};</w:t>
      </w:r>
    </w:p>
    <w:p w14:paraId="462F7C29" w14:textId="77777777" w:rsidR="00F83CCF" w:rsidRDefault="00F83CCF" w:rsidP="00F83CCF">
      <w:r>
        <w:t>section_map s2,s3,s1(x.txt);</w:t>
      </w:r>
    </w:p>
    <w:p w14:paraId="26BB0903" w14:textId="77777777" w:rsidR="00F83CCF" w:rsidRDefault="00F83CCF" w:rsidP="00F83CCF">
      <w:r>
        <w:t>s1: section;</w:t>
      </w:r>
    </w:p>
    <w:p w14:paraId="705582F1" w14:textId="77777777" w:rsidR="00F83CCF" w:rsidRDefault="00F83CCF" w:rsidP="00F83CCF">
      <w:r>
        <w:t>s2: section;</w:t>
      </w:r>
    </w:p>
    <w:p w14:paraId="1B8D4300" w14:textId="77777777" w:rsidR="00F83CCF" w:rsidRDefault="00F83CCF" w:rsidP="00F83CCF">
      <w:r>
        <w:t>s3: section;</w:t>
      </w:r>
    </w:p>
    <w:p w14:paraId="15501CC3" w14:textId="77777777" w:rsidR="00F83CCF" w:rsidRDefault="00F83CCF" w:rsidP="00C22E17"/>
    <w:p w14:paraId="3D6C1C70" w14:textId="77777777" w:rsidR="00F83CCF" w:rsidRDefault="00F83CCF" w:rsidP="00C22E17">
      <w:r>
        <w:t>This specification will output a string of c’s followed by an equal number of a’s on standard out. A string of all b’s will be written to the file “x.txt”.</w:t>
      </w:r>
    </w:p>
    <w:p w14:paraId="778BC5FB" w14:textId="77777777" w:rsidR="00FA2BEF" w:rsidRDefault="00FA2BEF" w:rsidP="00FA2BEF">
      <w:pPr>
        <w:pStyle w:val="Heading2"/>
      </w:pPr>
      <w:bookmarkStart w:id="123" w:name="_Toc22028178"/>
      <w:r w:rsidRPr="000F12C2">
        <w:t>The File production</w:t>
      </w:r>
      <w:bookmarkEnd w:id="123"/>
    </w:p>
    <w:p w14:paraId="48373175" w14:textId="77777777" w:rsidR="00FA2BEF" w:rsidRDefault="00FA2BEF" w:rsidP="00FA2BEF">
      <w:bookmarkStart w:id="124" w:name="_Hlk20829335"/>
      <w:r>
        <w:t xml:space="preserve">&lt;name&gt; : </w:t>
      </w:r>
      <w:r w:rsidRPr="00176664">
        <w:rPr>
          <w:b/>
          <w:bCs/>
        </w:rPr>
        <w:t>file</w:t>
      </w:r>
      <w:r>
        <w:t xml:space="preserve"> &lt;FileName&gt; ;</w:t>
      </w:r>
    </w:p>
    <w:bookmarkEnd w:id="124"/>
    <w:p w14:paraId="08713857" w14:textId="77777777" w:rsidR="00FA2BEF" w:rsidRDefault="00FA2BEF" w:rsidP="00FA2BEF">
      <w:r>
        <w:t>Active Non-Terminals:</w:t>
      </w:r>
    </w:p>
    <w:p w14:paraId="7A8B051E" w14:textId="77777777" w:rsidR="00FA2BEF" w:rsidRDefault="00FA2BEF" w:rsidP="00FA2BEF">
      <w:pPr>
        <w:pStyle w:val="ActiveNT"/>
      </w:pPr>
      <w:r>
        <w:t>%{a.b}</w:t>
      </w:r>
      <w:r w:rsidR="009E278F">
        <w:tab/>
        <w:t xml:space="preserve">A selection is made from the production named </w:t>
      </w:r>
      <w:r w:rsidR="009E278F" w:rsidRPr="000719E5">
        <w:rPr>
          <w:i/>
        </w:rPr>
        <w:t>a</w:t>
      </w:r>
      <w:r w:rsidR="009E278F">
        <w:t xml:space="preserve"> and is output to the named file. </w:t>
      </w:r>
      <w:r w:rsidR="000719E5">
        <w:t xml:space="preserve">If </w:t>
      </w:r>
      <w:r w:rsidR="000719E5" w:rsidRPr="000719E5">
        <w:rPr>
          <w:i/>
        </w:rPr>
        <w:t>a</w:t>
      </w:r>
      <w:r w:rsidR="000719E5">
        <w:t xml:space="preserve"> is not the name of a production, </w:t>
      </w:r>
      <w:r w:rsidR="000719E5" w:rsidRPr="000719E5">
        <w:rPr>
          <w:i/>
        </w:rPr>
        <w:t>a</w:t>
      </w:r>
      <w:r w:rsidR="000719E5">
        <w:t xml:space="preserve"> itself is written to the file. </w:t>
      </w:r>
      <w:r w:rsidR="00F13AF0">
        <w:t>The file must be opened before use, using either the $open, or the $</w:t>
      </w:r>
      <w:r w:rsidR="009204B0">
        <w:t>reopen command, or a simple non-</w:t>
      </w:r>
      <w:r w:rsidR="00F13AF0">
        <w:t>terminal of the form %b.</w:t>
      </w:r>
    </w:p>
    <w:p w14:paraId="425053D9" w14:textId="77777777" w:rsidR="00240CC8" w:rsidRDefault="00240CC8" w:rsidP="00240CC8">
      <w:pPr>
        <w:pStyle w:val="ActiveNT"/>
      </w:pPr>
      <w:r>
        <w:t>%{$close.b}</w:t>
      </w:r>
      <w:r>
        <w:tab/>
        <w:t>Closes the file.</w:t>
      </w:r>
    </w:p>
    <w:p w14:paraId="1EAD80BA" w14:textId="77777777" w:rsidR="00240CC8" w:rsidRDefault="00240CC8" w:rsidP="00240CC8">
      <w:pPr>
        <w:pStyle w:val="ActiveNT"/>
      </w:pPr>
      <w:r>
        <w:t>%{$open.b}</w:t>
      </w:r>
      <w:r>
        <w:tab/>
        <w:t>Explicitly opens the named file. The &lt;FileName&gt; is interpreted at this point. The current content of the file is erased.</w:t>
      </w:r>
    </w:p>
    <w:p w14:paraId="013031B2" w14:textId="77777777" w:rsidR="0029064E" w:rsidRDefault="0029064E" w:rsidP="0029064E">
      <w:pPr>
        <w:pStyle w:val="ActiveNT"/>
      </w:pPr>
      <w:r>
        <w:t>%{$reopen.b}</w:t>
      </w:r>
      <w:r w:rsidR="009E278F">
        <w:tab/>
        <w:t>Explicitly opens the file named in the file production. The &lt;FileName</w:t>
      </w:r>
      <w:r w:rsidR="00240CC8">
        <w:t>&gt; is interpreted at this point. The current content is not erased. New output will be added to the end of the current content.</w:t>
      </w:r>
    </w:p>
    <w:p w14:paraId="30EF3023" w14:textId="77777777" w:rsidR="00240CC8" w:rsidRDefault="00240CC8" w:rsidP="00240CC8">
      <w:pPr>
        <w:pStyle w:val="ActiveNT"/>
      </w:pPr>
      <w:r>
        <w:lastRenderedPageBreak/>
        <w:t>%{$set.b}</w:t>
      </w:r>
      <w:r>
        <w:tab/>
        <w:t>Sets the current file position to zero, effectively starting again from the beginning.</w:t>
      </w:r>
    </w:p>
    <w:p w14:paraId="63168A94" w14:textId="77777777" w:rsidR="00240CC8" w:rsidRDefault="00240CC8" w:rsidP="00240CC8">
      <w:pPr>
        <w:pStyle w:val="ActiveNT"/>
      </w:pPr>
      <w:r>
        <w:t>%{$set(</w:t>
      </w:r>
      <w:r w:rsidR="000719E5">
        <w:t>n</w:t>
      </w:r>
      <w:r>
        <w:t>).b}</w:t>
      </w:r>
      <w:r>
        <w:tab/>
        <w:t xml:space="preserve">Sets the current file position to </w:t>
      </w:r>
      <w:r w:rsidR="000719E5">
        <w:t>n</w:t>
      </w:r>
      <w:r>
        <w:t xml:space="preserve">. File position is the character offset from the beginning of the file. Zero indicates the beginning of the file. </w:t>
      </w:r>
      <w:r w:rsidR="000719E5">
        <w:t xml:space="preserve">A negative number specifies an offset from the end of the file rather than the beginning. </w:t>
      </w:r>
      <w:r>
        <w:t>Non numeric strings are treated as zeros.</w:t>
      </w:r>
    </w:p>
    <w:p w14:paraId="72CF2944" w14:textId="77777777" w:rsidR="0029064E" w:rsidRDefault="0029064E" w:rsidP="0029064E">
      <w:pPr>
        <w:pStyle w:val="ActiveNT"/>
      </w:pPr>
      <w:r>
        <w:t>%{$tell.b}</w:t>
      </w:r>
      <w:r w:rsidR="000F12C2">
        <w:tab/>
        <w:t xml:space="preserve">Inserts the current file position, which is a character offset starting with zero from the beginning of the file, into the output stream. </w:t>
      </w:r>
      <w:r w:rsidR="00F91F03">
        <w:t xml:space="preserve">The number is in ASCII format. </w:t>
      </w:r>
      <w:r w:rsidR="000F12C2">
        <w:t>Normally this value is stored in a variable.</w:t>
      </w:r>
    </w:p>
    <w:p w14:paraId="106F019A" w14:textId="77777777" w:rsidR="00240CC8" w:rsidRDefault="00240CC8" w:rsidP="0029064E">
      <w:pPr>
        <w:pStyle w:val="ActiveNT"/>
      </w:pPr>
    </w:p>
    <w:p w14:paraId="0D9D3A01" w14:textId="77777777" w:rsidR="00AB047D" w:rsidRPr="00FA2BEF" w:rsidRDefault="00B67421" w:rsidP="00AB047D">
      <w:r>
        <w:rPr>
          <w:vanish/>
          <w:color w:val="000000"/>
        </w:rPr>
        <w:fldChar w:fldCharType="begin"/>
      </w:r>
      <w:r>
        <w:rPr>
          <w:vanish/>
          <w:color w:val="000000"/>
        </w:rPr>
        <w:instrText xml:space="preserve"> XE</w:instrText>
      </w:r>
      <w:r>
        <w:rPr>
          <w:color w:val="000000"/>
        </w:rPr>
        <w:instrText xml:space="preserve">"file productions"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"file output" </w:instrText>
      </w:r>
      <w:r>
        <w:rPr>
          <w:vanish/>
          <w:color w:val="000000"/>
        </w:rPr>
        <w:fldChar w:fldCharType="end"/>
      </w:r>
      <w:r w:rsidR="00AB047D">
        <w:t>The file production is used to ou</w:t>
      </w:r>
      <w:r w:rsidR="007B19E0">
        <w:t xml:space="preserve">tput data to a named file. </w:t>
      </w:r>
      <w:r w:rsidR="00F13AF0">
        <w:t>An ordinary non-terminal reference of the form %b produces the empty string and opens the file.</w:t>
      </w:r>
      <w:r w:rsidR="00240CC8">
        <w:t xml:space="preserve"> The current content of the file is erased.</w:t>
      </w:r>
      <w:r w:rsidR="00F13AF0">
        <w:t xml:space="preserve"> </w:t>
      </w:r>
      <w:r w:rsidR="007B19E0">
        <w:t>The file name</w:t>
      </w:r>
      <w:r w:rsidR="00AB047D">
        <w:t xml:space="preserve"> may contain non-terminals, which will be interpreted in the usual fashion</w:t>
      </w:r>
      <w:r w:rsidR="002278D7">
        <w:t xml:space="preserve"> when the file is opened or reopened</w:t>
      </w:r>
      <w:r w:rsidR="00AB047D">
        <w:t>.</w:t>
      </w:r>
      <w:r w:rsidR="002278D7">
        <w:t xml:space="preserve"> If t</w:t>
      </w:r>
      <w:r w:rsidR="007B19E0">
        <w:t>he file</w:t>
      </w:r>
      <w:r w:rsidR="002278D7">
        <w:t xml:space="preserve"> </w:t>
      </w:r>
      <w:r w:rsidR="00F13AF0">
        <w:t>must be explicitly opened</w:t>
      </w:r>
      <w:r w:rsidR="002278D7">
        <w:t xml:space="preserve"> </w:t>
      </w:r>
      <w:r w:rsidR="00F13AF0">
        <w:t>before</w:t>
      </w:r>
      <w:r w:rsidR="007B19E0">
        <w:t xml:space="preserve"> the first reference</w:t>
      </w:r>
      <w:r w:rsidR="002278D7">
        <w:t xml:space="preserve"> of the form %{a.b}</w:t>
      </w:r>
      <w:r w:rsidR="007B19E0">
        <w:t>.</w:t>
      </w:r>
      <w:r w:rsidR="00A318C5">
        <w:t xml:space="preserve"> If it is necessary to output a string that begins with $, two $’s must be used. The first $ is not output.</w:t>
      </w:r>
    </w:p>
    <w:p w14:paraId="63C6EFA9" w14:textId="77777777" w:rsidR="004F2F73" w:rsidRDefault="004F2F73" w:rsidP="004F2F73">
      <w:pPr>
        <w:pStyle w:val="Heading2"/>
      </w:pPr>
      <w:bookmarkStart w:id="125" w:name="_Toc22028179"/>
      <w:r>
        <w:t>The Infile production</w:t>
      </w:r>
      <w:bookmarkEnd w:id="125"/>
    </w:p>
    <w:p w14:paraId="61E5022E" w14:textId="77777777" w:rsidR="004F2F73" w:rsidRDefault="004F2F73" w:rsidP="004F2F73">
      <w:bookmarkStart w:id="126" w:name="_Hlk20829284"/>
      <w:r>
        <w:t xml:space="preserve">&lt;name&gt; : </w:t>
      </w:r>
      <w:r w:rsidRPr="00176664">
        <w:rPr>
          <w:b/>
          <w:bCs/>
        </w:rPr>
        <w:t>infile</w:t>
      </w:r>
      <w:r>
        <w:t xml:space="preserve"> &lt;eoc&gt; &lt;FileName&gt; ;</w:t>
      </w:r>
    </w:p>
    <w:bookmarkEnd w:id="126"/>
    <w:p w14:paraId="29918C1C" w14:textId="77777777" w:rsidR="004F2F73" w:rsidRDefault="004F2F73" w:rsidP="004F2F73">
      <w:r>
        <w:t>Active Non-Terminals:</w:t>
      </w:r>
    </w:p>
    <w:p w14:paraId="4FB8C924" w14:textId="77777777" w:rsidR="004F2F73" w:rsidRDefault="004F2F73" w:rsidP="004F2F73">
      <w:pPr>
        <w:pStyle w:val="ActiveNT"/>
      </w:pPr>
      <w:r>
        <w:t>%{$close.b}</w:t>
      </w:r>
      <w:r w:rsidR="00240CC8">
        <w:tab/>
        <w:t>Closes the file.</w:t>
      </w:r>
    </w:p>
    <w:p w14:paraId="7F09420A" w14:textId="77777777" w:rsidR="00F91F03" w:rsidRDefault="00F91F03" w:rsidP="00F91F03">
      <w:pPr>
        <w:pStyle w:val="ActiveNT"/>
      </w:pPr>
      <w:r>
        <w:t>%{$eoc.b}</w:t>
      </w:r>
      <w:r>
        <w:tab/>
        <w:t>Raises the end-of-choices condition for the file. This condition is set automatically when reading past end of file.</w:t>
      </w:r>
    </w:p>
    <w:p w14:paraId="21378347" w14:textId="77777777" w:rsidR="005A626E" w:rsidRDefault="005A626E" w:rsidP="005A626E">
      <w:pPr>
        <w:pStyle w:val="ActiveNT"/>
      </w:pPr>
      <w:r>
        <w:t>%{$open.b}</w:t>
      </w:r>
      <w:r>
        <w:tab/>
        <w:t>Explicitly opens the named file. The &lt;FileName&gt; is interpreted at this point. Character offset is set to zero. If the file is currently open, it is closed and reopened after reinterpreting &lt;FileName&gt;.</w:t>
      </w:r>
    </w:p>
    <w:p w14:paraId="69B40831" w14:textId="77777777" w:rsidR="005A626E" w:rsidRDefault="005A626E" w:rsidP="005A626E">
      <w:pPr>
        <w:pStyle w:val="ActiveNT"/>
      </w:pPr>
      <w:r>
        <w:t>%{$open(</w:t>
      </w:r>
      <w:r w:rsidR="00EB5D6F">
        <w:t>f)</w:t>
      </w:r>
      <w:r>
        <w:t xml:space="preserve">.b} </w:t>
      </w:r>
      <w:r w:rsidR="00EB5D6F">
        <w:tab/>
      </w:r>
      <w:r>
        <w:t xml:space="preserve">Explicitly opens the file named in the command rather than the one on the infile statement. If the file is currently open, it is closed and reopened, possibly with a new file name. The </w:t>
      </w:r>
      <w:r w:rsidR="00EB5D6F">
        <w:t xml:space="preserve">name, </w:t>
      </w:r>
      <w:r w:rsidR="00EB5D6F" w:rsidRPr="00EB5D6F">
        <w:rPr>
          <w:i/>
        </w:rPr>
        <w:t>f</w:t>
      </w:r>
      <w:r w:rsidR="00EB5D6F">
        <w:t>,</w:t>
      </w:r>
      <w:r>
        <w:t xml:space="preserve"> is interpreted at this point. Character offset is set to zero.</w:t>
      </w:r>
    </w:p>
    <w:p w14:paraId="3AAB31FE" w14:textId="77777777" w:rsidR="00240CC8" w:rsidRDefault="004F2F73" w:rsidP="00240CC8">
      <w:pPr>
        <w:pStyle w:val="ActiveNT"/>
      </w:pPr>
      <w:r>
        <w:t>%{$reopen.b}</w:t>
      </w:r>
      <w:r w:rsidR="00240CC8" w:rsidRPr="00240CC8">
        <w:t xml:space="preserve"> </w:t>
      </w:r>
      <w:r w:rsidR="00240CC8">
        <w:tab/>
      </w:r>
      <w:r w:rsidR="005A626E">
        <w:t>Closes and reopens the file without reinterpreting the name. The file position remains at its previous value. The file must be open when this non-terminal is interpreted.</w:t>
      </w:r>
    </w:p>
    <w:p w14:paraId="54A9B038" w14:textId="77777777" w:rsidR="004F2F73" w:rsidRDefault="004F2F73" w:rsidP="004F2F73">
      <w:pPr>
        <w:pStyle w:val="ActiveNT"/>
      </w:pPr>
      <w:r>
        <w:t>%{$restart.b}</w:t>
      </w:r>
      <w:r w:rsidR="00240CC8">
        <w:tab/>
      </w:r>
      <w:r w:rsidR="00F91F03">
        <w:t>If the file is currently open, the file is closed and reopened without reinterpreting the file name.</w:t>
      </w:r>
      <w:r w:rsidR="007F7684">
        <w:t xml:space="preserve"> If the file is not open, nothing happens.</w:t>
      </w:r>
    </w:p>
    <w:p w14:paraId="0CDA311C" w14:textId="77777777" w:rsidR="00F91F03" w:rsidRDefault="00F91F03" w:rsidP="00F91F03">
      <w:pPr>
        <w:pStyle w:val="ActiveNT"/>
      </w:pPr>
      <w:r>
        <w:t>%{$set.b}</w:t>
      </w:r>
      <w:r>
        <w:tab/>
        <w:t>Sets the current file position to zero, effectively starting again from the beginning.</w:t>
      </w:r>
    </w:p>
    <w:p w14:paraId="299AADB4" w14:textId="77777777" w:rsidR="00F91F03" w:rsidRDefault="00F91F03" w:rsidP="00F91F03">
      <w:pPr>
        <w:pStyle w:val="ActiveNT"/>
      </w:pPr>
      <w:r>
        <w:lastRenderedPageBreak/>
        <w:t>%{$set(</w:t>
      </w:r>
      <w:r w:rsidR="00EB5D6F">
        <w:t>n</w:t>
      </w:r>
      <w:r>
        <w:t>).b}</w:t>
      </w:r>
      <w:r>
        <w:tab/>
        <w:t xml:space="preserve">Sets the current file position to </w:t>
      </w:r>
      <w:r w:rsidR="00EB5D6F" w:rsidRPr="00567E12">
        <w:rPr>
          <w:i/>
        </w:rPr>
        <w:t>n</w:t>
      </w:r>
      <w:r>
        <w:t xml:space="preserve">. File position is the character offset from the beginning of the file. </w:t>
      </w:r>
      <w:r w:rsidR="00D76062">
        <w:t xml:space="preserve">If the number is negative, the position is set relative to the end of the file rather than from the beginning. </w:t>
      </w:r>
      <w:r>
        <w:t>Zero indicates the beginning of the file. Non numeric strings are treated as zeros.</w:t>
      </w:r>
    </w:p>
    <w:p w14:paraId="2E06A483" w14:textId="77777777" w:rsidR="0029064E" w:rsidRDefault="0029064E" w:rsidP="0029064E">
      <w:pPr>
        <w:pStyle w:val="ActiveNT"/>
      </w:pPr>
      <w:r>
        <w:t>%{$tell.b}</w:t>
      </w:r>
      <w:r w:rsidR="00240CC8">
        <w:tab/>
      </w:r>
      <w:r w:rsidR="00F91F03">
        <w:t>Inserts the current file position, which is a character offset starting with zero from the beginning of the file, into the output stream. The number is in ASCII format. Normally this value is stored in a variable.</w:t>
      </w:r>
    </w:p>
    <w:p w14:paraId="4FE2126D" w14:textId="77777777" w:rsidR="00F91F03" w:rsidRDefault="00F91F03" w:rsidP="0029064E">
      <w:pPr>
        <w:pStyle w:val="ActiveNT"/>
      </w:pPr>
    </w:p>
    <w:p w14:paraId="2EE9BB76" w14:textId="77777777" w:rsidR="004F2F73" w:rsidRDefault="00B67421" w:rsidP="004F2F73">
      <w:r>
        <w:rPr>
          <w:vanish/>
          <w:color w:val="000000"/>
        </w:rPr>
        <w:fldChar w:fldCharType="begin"/>
      </w:r>
      <w:r>
        <w:rPr>
          <w:vanish/>
          <w:color w:val="000000"/>
        </w:rPr>
        <w:instrText xml:space="preserve"> XE</w:instrText>
      </w:r>
      <w:r>
        <w:rPr>
          <w:color w:val="000000"/>
        </w:rPr>
        <w:instrText xml:space="preserve">"infile productions"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"input from files" </w:instrText>
      </w:r>
      <w:r>
        <w:rPr>
          <w:vanish/>
          <w:color w:val="000000"/>
        </w:rPr>
        <w:fldChar w:fldCharType="end"/>
      </w:r>
      <w:r w:rsidR="004F2F73">
        <w:t xml:space="preserve">The </w:t>
      </w:r>
      <w:r w:rsidR="002278D7">
        <w:t>in</w:t>
      </w:r>
      <w:r w:rsidR="004F2F73">
        <w:t>file production is used to input raw unformatted data one line at a time.</w:t>
      </w:r>
      <w:r w:rsidR="00D56FF9">
        <w:t xml:space="preserve"> Lines will be passed through the interpreter.</w:t>
      </w:r>
      <w:r w:rsidR="007B19E0">
        <w:t xml:space="preserve"> Each reference </w:t>
      </w:r>
      <w:r w:rsidR="002278D7">
        <w:t>of the form %a</w:t>
      </w:r>
      <w:r w:rsidR="007B19E0">
        <w:t xml:space="preserve"> will cause one line to be read from the named file. This line will be passed through the interpreter to the output. The file name may contain non-terminals</w:t>
      </w:r>
      <w:r w:rsidR="002278D7">
        <w:t xml:space="preserve"> which are interpreted when the file is opened</w:t>
      </w:r>
      <w:r w:rsidR="007B19E0">
        <w:t>.</w:t>
      </w:r>
      <w:r w:rsidR="002278D7">
        <w:t xml:space="preserve"> If the file is not opened explicity, it will be opened automatically upon the first %a reference.</w:t>
      </w:r>
      <w:r w:rsidR="00120594">
        <w:t xml:space="preserve"> The file name will be interpreted at this point.</w:t>
      </w:r>
    </w:p>
    <w:p w14:paraId="57C96BDE" w14:textId="77777777" w:rsidR="00D56FF9" w:rsidRDefault="00D56FF9" w:rsidP="00D56FF9">
      <w:pPr>
        <w:pStyle w:val="Heading2"/>
      </w:pPr>
      <w:bookmarkStart w:id="127" w:name="_Toc22028180"/>
      <w:r>
        <w:t>The Document Production</w:t>
      </w:r>
      <w:bookmarkEnd w:id="127"/>
    </w:p>
    <w:p w14:paraId="653C00DB" w14:textId="77777777" w:rsidR="00D56FF9" w:rsidRDefault="00D56FF9" w:rsidP="00D56FF9">
      <w:r>
        <w:t>&lt;name&gt; : document &lt;FileName&gt; [ , &lt;FileName&gt; ] ;</w:t>
      </w:r>
    </w:p>
    <w:p w14:paraId="49F9D043" w14:textId="77777777" w:rsidR="00D56FF9" w:rsidRDefault="00D56FF9" w:rsidP="00D56FF9">
      <w:r>
        <w:t>Active Non-Terminals: none.</w:t>
      </w:r>
    </w:p>
    <w:p w14:paraId="0FB77A1A" w14:textId="77777777" w:rsidR="00D56FF9" w:rsidRDefault="00D56FF9" w:rsidP="00D56FF9"/>
    <w:p w14:paraId="0CD3F02B" w14:textId="77777777" w:rsidR="00D56FF9" w:rsidRDefault="00B67421" w:rsidP="00D56FF9">
      <w:r>
        <w:rPr>
          <w:vanish/>
          <w:color w:val="000000"/>
        </w:rPr>
        <w:fldChar w:fldCharType="begin"/>
      </w:r>
      <w:r>
        <w:rPr>
          <w:vanish/>
          <w:color w:val="000000"/>
        </w:rPr>
        <w:instrText xml:space="preserve"> XE</w:instrText>
      </w:r>
      <w:r>
        <w:rPr>
          <w:color w:val="000000"/>
        </w:rPr>
        <w:instrText xml:space="preserve">"document productions"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"macro documents" </w:instrText>
      </w:r>
      <w:r>
        <w:rPr>
          <w:vanish/>
          <w:color w:val="000000"/>
        </w:rPr>
        <w:fldChar w:fldCharType="end"/>
      </w:r>
      <w:r w:rsidR="007B19E0">
        <w:t>When this production is referenced</w:t>
      </w:r>
      <w:r w:rsidR="00240CC8">
        <w:t xml:space="preserve"> using an ordinary non-terminal</w:t>
      </w:r>
      <w:r w:rsidR="007B19E0">
        <w:t>, t</w:t>
      </w:r>
      <w:r w:rsidR="00D56FF9">
        <w:t>he</w:t>
      </w:r>
      <w:r w:rsidR="007B19E0">
        <w:t xml:space="preserve"> data from the</w:t>
      </w:r>
      <w:r w:rsidR="00D56FF9">
        <w:t xml:space="preserve"> first file is read, passed through the interpreter, and written to the second file. If the second file name is omitted, the transformed output is written back to the input file.</w:t>
      </w:r>
      <w:r w:rsidR="006B258E">
        <w:t xml:space="preserve"> (Usually not a good idea</w:t>
      </w:r>
      <w:r w:rsidR="002278D7">
        <w:t xml:space="preserve"> because the file data is unbuffered</w:t>
      </w:r>
      <w:r w:rsidR="006B258E">
        <w:t>.)</w:t>
      </w:r>
      <w:r w:rsidR="007B19E0">
        <w:t xml:space="preserve"> File names may contain non-terminals</w:t>
      </w:r>
      <w:r w:rsidR="002278D7">
        <w:t>, which are interpreted up</w:t>
      </w:r>
      <w:r w:rsidR="00567E12">
        <w:t>on each reference of the form %b or %{b}</w:t>
      </w:r>
      <w:r w:rsidR="007B19E0">
        <w:t>.</w:t>
      </w:r>
    </w:p>
    <w:p w14:paraId="39B1685B" w14:textId="77777777" w:rsidR="00D56FF9" w:rsidRPr="00FA2BEF" w:rsidRDefault="00D56FF9" w:rsidP="004F2F73"/>
    <w:p w14:paraId="65FD3084" w14:textId="77777777" w:rsidR="00AC07F3" w:rsidRDefault="00AC07F3" w:rsidP="00AC07F3">
      <w:pPr>
        <w:pStyle w:val="Heading1"/>
      </w:pPr>
      <w:bookmarkStart w:id="128" w:name="_Toc22028181"/>
      <w:r w:rsidRPr="002A020B">
        <w:lastRenderedPageBreak/>
        <w:t>Database Access</w:t>
      </w:r>
      <w:bookmarkEnd w:id="128"/>
    </w:p>
    <w:p w14:paraId="3D3B2067" w14:textId="77777777" w:rsidR="000301FB" w:rsidRDefault="00B67421" w:rsidP="000301FB">
      <w:r>
        <w:rPr>
          <w:vanish/>
          <w:color w:val="000000"/>
        </w:rPr>
        <w:fldChar w:fldCharType="begin"/>
      </w:r>
      <w:r>
        <w:rPr>
          <w:vanish/>
          <w:color w:val="000000"/>
        </w:rPr>
        <w:instrText xml:space="preserve"> XE</w:instrText>
      </w:r>
      <w:r>
        <w:rPr>
          <w:color w:val="000000"/>
        </w:rPr>
        <w:instrText xml:space="preserve">"database access" </w:instrText>
      </w:r>
      <w:r>
        <w:rPr>
          <w:vanish/>
          <w:color w:val="000000"/>
        </w:rPr>
        <w:fldChar w:fldCharType="end"/>
      </w:r>
      <w:r w:rsidR="000F6C44">
        <w:t xml:space="preserve">DGL permits data to be obtained from </w:t>
      </w:r>
      <w:r w:rsidR="000301FB" w:rsidRPr="0032305C">
        <w:rPr>
          <w:i/>
        </w:rPr>
        <w:t>mysql</w:t>
      </w:r>
      <w:r w:rsidR="000301FB">
        <w:t xml:space="preserve"> databases</w:t>
      </w:r>
      <w:r w:rsidR="000F6C44">
        <w:t>, and also permits mysql databases to be created and populated with generated data.</w:t>
      </w:r>
      <w:r w:rsidR="000301FB">
        <w:t xml:space="preserve"> </w:t>
      </w:r>
      <w:r w:rsidR="000F6C44">
        <w:t>It is possible to treat a</w:t>
      </w:r>
      <w:r w:rsidR="002E502E">
        <w:t xml:space="preserve"> databa</w:t>
      </w:r>
      <w:r w:rsidR="000F6C44">
        <w:t>se table as a normal production, a selecti</w:t>
      </w:r>
      <w:r w:rsidR="002E502E">
        <w:t>on without replacement</w:t>
      </w:r>
      <w:r w:rsidR="000F6C44">
        <w:t xml:space="preserve"> (</w:t>
      </w:r>
      <w:r w:rsidR="000F6C44" w:rsidRPr="000F6C44">
        <w:rPr>
          <w:b/>
        </w:rPr>
        <w:t>unique</w:t>
      </w:r>
      <w:r w:rsidR="000F6C44">
        <w:t>) production</w:t>
      </w:r>
      <w:r w:rsidR="002E502E">
        <w:t xml:space="preserve">, or sequential </w:t>
      </w:r>
      <w:r w:rsidR="000F6C44">
        <w:t>production. Any of these options may include weighted alternatives. It is possible to retrieve data using an SQL query, and manipulate the data result in the same manner as a table. Any SQL query can be executed directly. Using arbitrary queries, it is possible to create databases and database tables and populate tables with generated data. Individual fields in both tables and queries can be updated with generated data of any kind.</w:t>
      </w:r>
    </w:p>
    <w:p w14:paraId="2056F134" w14:textId="77777777" w:rsidR="002E502E" w:rsidRPr="000301FB" w:rsidRDefault="002E502E" w:rsidP="000301FB">
      <w:r>
        <w:t xml:space="preserve">The </w:t>
      </w:r>
      <w:r w:rsidRPr="0032305C">
        <w:rPr>
          <w:b/>
        </w:rPr>
        <w:t>database</w:t>
      </w:r>
      <w:r>
        <w:t xml:space="preserve"> production provides the connection to the database system, or to a particular database within the database system. The connection may be either remote or local, depending on the database permissions granted by the database administrator. The </w:t>
      </w:r>
      <w:r w:rsidRPr="0032305C">
        <w:rPr>
          <w:b/>
        </w:rPr>
        <w:t>dbtable</w:t>
      </w:r>
      <w:r>
        <w:t xml:space="preserve"> production represents a table within the database selected by a database production. The </w:t>
      </w:r>
      <w:r w:rsidRPr="0032305C">
        <w:rPr>
          <w:b/>
        </w:rPr>
        <w:t>dbfield</w:t>
      </w:r>
      <w:r>
        <w:t xml:space="preserve"> production represents a field within the table selected by a </w:t>
      </w:r>
      <w:r w:rsidRPr="0032305C">
        <w:rPr>
          <w:b/>
        </w:rPr>
        <w:t>dbtable</w:t>
      </w:r>
      <w:r>
        <w:t xml:space="preserve"> </w:t>
      </w:r>
      <w:r w:rsidR="00ED1C9B">
        <w:t xml:space="preserve">or </w:t>
      </w:r>
      <w:r w:rsidR="00ED1C9B" w:rsidRPr="00ED1C9B">
        <w:rPr>
          <w:b/>
        </w:rPr>
        <w:t>dbquery</w:t>
      </w:r>
      <w:r w:rsidR="00ED1C9B">
        <w:t xml:space="preserve"> </w:t>
      </w:r>
      <w:r>
        <w:t xml:space="preserve">production. All navigation is done through the </w:t>
      </w:r>
      <w:r w:rsidRPr="0032305C">
        <w:rPr>
          <w:b/>
        </w:rPr>
        <w:t>dbtable</w:t>
      </w:r>
      <w:r w:rsidR="00ED1C9B">
        <w:rPr>
          <w:b/>
        </w:rPr>
        <w:t xml:space="preserve"> </w:t>
      </w:r>
      <w:r w:rsidR="00ED1C9B">
        <w:t xml:space="preserve">or </w:t>
      </w:r>
      <w:r w:rsidR="00ED1C9B" w:rsidRPr="00ED1C9B">
        <w:rPr>
          <w:b/>
        </w:rPr>
        <w:t>dbquery</w:t>
      </w:r>
      <w:r>
        <w:t xml:space="preserve"> production.</w:t>
      </w:r>
      <w:r w:rsidR="00ED1C9B">
        <w:t xml:space="preserve"> All data access is done through </w:t>
      </w:r>
      <w:r w:rsidR="00ED1C9B" w:rsidRPr="00ED1C9B">
        <w:rPr>
          <w:b/>
        </w:rPr>
        <w:t>dbfield</w:t>
      </w:r>
      <w:r w:rsidR="00ED1C9B">
        <w:t xml:space="preserve"> productions that are linked to a </w:t>
      </w:r>
      <w:r w:rsidR="00ED1C9B" w:rsidRPr="00ED1C9B">
        <w:rPr>
          <w:b/>
        </w:rPr>
        <w:t>dbtable</w:t>
      </w:r>
      <w:r w:rsidR="00ED1C9B">
        <w:t xml:space="preserve"> or </w:t>
      </w:r>
      <w:r w:rsidR="00ED1C9B" w:rsidRPr="00ED1C9B">
        <w:rPr>
          <w:b/>
        </w:rPr>
        <w:t>dbquery</w:t>
      </w:r>
      <w:r w:rsidR="00ED1C9B">
        <w:t xml:space="preserve"> production.</w:t>
      </w:r>
      <w:r>
        <w:t xml:space="preserve"> The </w:t>
      </w:r>
      <w:r w:rsidRPr="0032305C">
        <w:rPr>
          <w:b/>
        </w:rPr>
        <w:t>dbtable</w:t>
      </w:r>
      <w:r>
        <w:t xml:space="preserve"> </w:t>
      </w:r>
      <w:r w:rsidR="00ED1C9B">
        <w:t xml:space="preserve">or </w:t>
      </w:r>
      <w:r w:rsidR="00ED1C9B" w:rsidRPr="00ED1C9B">
        <w:rPr>
          <w:b/>
        </w:rPr>
        <w:t>dbquery</w:t>
      </w:r>
      <w:r w:rsidR="00ED1C9B">
        <w:t xml:space="preserve"> </w:t>
      </w:r>
      <w:r>
        <w:t>production maintains a current record, which is taken from the selected database table</w:t>
      </w:r>
      <w:r w:rsidR="00ED1C9B">
        <w:t xml:space="preserve"> or query data result</w:t>
      </w:r>
      <w:r>
        <w:t xml:space="preserve">. All </w:t>
      </w:r>
      <w:r w:rsidRPr="0032305C">
        <w:rPr>
          <w:b/>
        </w:rPr>
        <w:t>dbfield</w:t>
      </w:r>
      <w:r>
        <w:t xml:space="preserve"> productions associated with a </w:t>
      </w:r>
      <w:r w:rsidRPr="0032305C">
        <w:rPr>
          <w:b/>
        </w:rPr>
        <w:t>dbtable</w:t>
      </w:r>
      <w:r>
        <w:t xml:space="preserve"> </w:t>
      </w:r>
      <w:r w:rsidR="00ED1C9B">
        <w:t xml:space="preserve">or </w:t>
      </w:r>
      <w:r w:rsidR="00ED1C9B" w:rsidRPr="00ED1C9B">
        <w:rPr>
          <w:b/>
        </w:rPr>
        <w:t>dbquery</w:t>
      </w:r>
      <w:r w:rsidR="00ED1C9B">
        <w:t xml:space="preserve"> </w:t>
      </w:r>
      <w:r>
        <w:t xml:space="preserve">production are updated when the current record of a </w:t>
      </w:r>
      <w:r w:rsidRPr="0032305C">
        <w:rPr>
          <w:b/>
        </w:rPr>
        <w:t>dbtable</w:t>
      </w:r>
      <w:r>
        <w:t xml:space="preserve"> </w:t>
      </w:r>
      <w:r w:rsidR="00ED1C9B">
        <w:t xml:space="preserve">or </w:t>
      </w:r>
      <w:r w:rsidR="00ED1C9B" w:rsidRPr="00ED1C9B">
        <w:rPr>
          <w:b/>
        </w:rPr>
        <w:t>dbquery</w:t>
      </w:r>
      <w:r w:rsidR="00ED1C9B">
        <w:t xml:space="preserve"> </w:t>
      </w:r>
      <w:r>
        <w:t>production is changed.</w:t>
      </w:r>
      <w:r w:rsidR="0032305C">
        <w:t xml:space="preserve"> The </w:t>
      </w:r>
      <w:r w:rsidR="0032305C" w:rsidRPr="0032305C">
        <w:rPr>
          <w:b/>
        </w:rPr>
        <w:t>dbquery</w:t>
      </w:r>
      <w:r w:rsidR="00ED1C9B">
        <w:t xml:space="preserve"> production can also be</w:t>
      </w:r>
      <w:r w:rsidR="0032305C">
        <w:t xml:space="preserve"> used to execute arb</w:t>
      </w:r>
      <w:r w:rsidR="00ED1C9B">
        <w:t>itrary queries on the database.</w:t>
      </w:r>
    </w:p>
    <w:p w14:paraId="42700CF1" w14:textId="77777777" w:rsidR="003536D4" w:rsidRDefault="003536D4" w:rsidP="003536D4">
      <w:pPr>
        <w:pStyle w:val="Heading2"/>
      </w:pPr>
      <w:bookmarkStart w:id="129" w:name="_Toc22028182"/>
      <w:r>
        <w:t>Database Productions</w:t>
      </w:r>
      <w:bookmarkEnd w:id="129"/>
    </w:p>
    <w:p w14:paraId="5FAD441A" w14:textId="77777777" w:rsidR="00A77C05" w:rsidRPr="00F658A8" w:rsidRDefault="00A77C05" w:rsidP="00A77C05">
      <w:r>
        <w:t>&lt;name</w:t>
      </w:r>
      <w:r w:rsidR="00CA2AC4">
        <w:t>&gt;</w:t>
      </w:r>
      <w:r w:rsidRPr="00F658A8">
        <w:t xml:space="preserve"> : </w:t>
      </w:r>
      <w:r w:rsidRPr="00661C46">
        <w:rPr>
          <w:b/>
        </w:rPr>
        <w:t>database</w:t>
      </w:r>
      <w:r w:rsidRPr="00F658A8">
        <w:t xml:space="preserve"> </w:t>
      </w:r>
      <w:r>
        <w:t>[&lt;host&gt;,]&lt;user&gt;,</w:t>
      </w:r>
      <w:r w:rsidRPr="00F658A8">
        <w:t xml:space="preserve"> </w:t>
      </w:r>
      <w:r>
        <w:t>&lt;password&gt;,</w:t>
      </w:r>
      <w:r w:rsidRPr="00F658A8">
        <w:t xml:space="preserve"> </w:t>
      </w:r>
      <w:r>
        <w:t>&lt;DBName&gt;</w:t>
      </w:r>
      <w:r w:rsidRPr="00F658A8">
        <w:t xml:space="preserve"> </w:t>
      </w:r>
      <w:r>
        <w:t>;</w:t>
      </w:r>
    </w:p>
    <w:p w14:paraId="151A8F63" w14:textId="77777777" w:rsidR="000A112B" w:rsidRDefault="00C57BB8" w:rsidP="000A112B">
      <w:r>
        <w:t>Active Non-Terminals:</w:t>
      </w:r>
    </w:p>
    <w:p w14:paraId="36FB78B2" w14:textId="77777777" w:rsidR="003A696B" w:rsidRDefault="003A696B" w:rsidP="00C57BB8">
      <w:pPr>
        <w:pStyle w:val="ActiveNT"/>
      </w:pPr>
      <w:r>
        <w:t>%{a.b}</w:t>
      </w:r>
      <w:r>
        <w:tab/>
        <w:t xml:space="preserve">If </w:t>
      </w:r>
      <w:r w:rsidRPr="00567E12">
        <w:rPr>
          <w:i/>
        </w:rPr>
        <w:t>a</w:t>
      </w:r>
      <w:r>
        <w:t xml:space="preserve"> is the name of a production, a selection is made from </w:t>
      </w:r>
      <w:r w:rsidRPr="003A696B">
        <w:rPr>
          <w:i/>
        </w:rPr>
        <w:t>a</w:t>
      </w:r>
      <w:r>
        <w:t xml:space="preserve">. Otherwise </w:t>
      </w:r>
      <w:r w:rsidRPr="003A696B">
        <w:rPr>
          <w:i/>
        </w:rPr>
        <w:t>a</w:t>
      </w:r>
      <w:r>
        <w:t xml:space="preserve"> is considered text. The selection or text replaces the database name givein in &lt;DBName&gt; or overrides a NULL specification.</w:t>
      </w:r>
      <w:r w:rsidR="00567E12">
        <w:t xml:space="preserve"> If </w:t>
      </w:r>
      <w:r w:rsidR="00567E12" w:rsidRPr="00ED1C9B">
        <w:rPr>
          <w:i/>
        </w:rPr>
        <w:t>a</w:t>
      </w:r>
      <w:r w:rsidR="00567E12">
        <w:t xml:space="preserve"> is NULL, either directly or after selection, the </w:t>
      </w:r>
      <w:r w:rsidR="00567E12" w:rsidRPr="00567E12">
        <w:rPr>
          <w:b/>
        </w:rPr>
        <w:t>database</w:t>
      </w:r>
      <w:r w:rsidR="00567E12">
        <w:t xml:space="preserve"> production becomes a NULL database.</w:t>
      </w:r>
    </w:p>
    <w:p w14:paraId="68521330" w14:textId="77777777" w:rsidR="00C57BB8" w:rsidRDefault="00C57BB8" w:rsidP="00C57BB8">
      <w:pPr>
        <w:pStyle w:val="ActiveNT"/>
      </w:pPr>
      <w:r>
        <w:t>%{$count.b}</w:t>
      </w:r>
      <w:r>
        <w:tab/>
        <w:t>Returns the number of databases in the database system, or the number of tables in the current database. If &lt;DBName&gt; is NULL, then the number of databases is returned, otherwise the number of tables in the database is returned.</w:t>
      </w:r>
    </w:p>
    <w:p w14:paraId="2FB70011" w14:textId="77777777" w:rsidR="00C57BB8" w:rsidRDefault="00C57BB8" w:rsidP="00C57BB8">
      <w:pPr>
        <w:pStyle w:val="ActiveNT"/>
      </w:pPr>
      <w:r>
        <w:t>%{$restart.b}</w:t>
      </w:r>
      <w:r>
        <w:tab/>
        <w:t>Reloads the list of databases or list of tables.</w:t>
      </w:r>
    </w:p>
    <w:p w14:paraId="1A8A47AC" w14:textId="77777777" w:rsidR="00A77C05" w:rsidRDefault="00A77C05" w:rsidP="00A77C05"/>
    <w:p w14:paraId="45EC4D80" w14:textId="77777777" w:rsidR="003A32C6" w:rsidRDefault="00E926A0" w:rsidP="00A77C05">
      <w:r>
        <w:rPr>
          <w:vanish/>
          <w:color w:val="000000"/>
        </w:rPr>
        <w:fldChar w:fldCharType="begin"/>
      </w:r>
      <w:r>
        <w:rPr>
          <w:vanish/>
          <w:color w:val="000000"/>
        </w:rPr>
        <w:instrText xml:space="preserve"> XE</w:instrText>
      </w:r>
      <w:r>
        <w:rPr>
          <w:color w:val="000000"/>
        </w:rPr>
        <w:instrText xml:space="preserve">"database productions" </w:instrText>
      </w:r>
      <w:r>
        <w:rPr>
          <w:vanish/>
          <w:color w:val="000000"/>
        </w:rPr>
        <w:fldChar w:fldCharType="end"/>
      </w:r>
      <w:r w:rsidR="005D5574">
        <w:t xml:space="preserve">This production establishes a link to a particular database. </w:t>
      </w:r>
      <w:r w:rsidR="003366C2">
        <w:t xml:space="preserve">This production is not normally used in a non-terminal, but it must be referenced by other productions. When linked </w:t>
      </w:r>
      <w:r w:rsidR="00C57BB8">
        <w:rPr>
          <w:b/>
        </w:rPr>
        <w:t>dbt</w:t>
      </w:r>
      <w:r w:rsidR="003366C2" w:rsidRPr="00C57BB8">
        <w:rPr>
          <w:b/>
        </w:rPr>
        <w:t>able</w:t>
      </w:r>
      <w:r w:rsidR="003366C2">
        <w:t xml:space="preserve">, </w:t>
      </w:r>
      <w:r w:rsidR="00C57BB8">
        <w:rPr>
          <w:b/>
        </w:rPr>
        <w:t>dbq</w:t>
      </w:r>
      <w:r w:rsidR="003366C2" w:rsidRPr="00C57BB8">
        <w:rPr>
          <w:b/>
        </w:rPr>
        <w:t>uery</w:t>
      </w:r>
      <w:r w:rsidR="003366C2">
        <w:t xml:space="preserve">, and </w:t>
      </w:r>
      <w:r w:rsidR="00C57BB8">
        <w:rPr>
          <w:b/>
        </w:rPr>
        <w:t>dbf</w:t>
      </w:r>
      <w:r w:rsidR="003366C2" w:rsidRPr="00C57BB8">
        <w:rPr>
          <w:b/>
        </w:rPr>
        <w:t>ield</w:t>
      </w:r>
      <w:r w:rsidR="003366C2">
        <w:t xml:space="preserve"> productions are referenced, the data will be taken from the database named in this production. Any reference of the form %a will cause the list of </w:t>
      </w:r>
      <w:r w:rsidR="00C57BB8">
        <w:t>tables</w:t>
      </w:r>
      <w:r w:rsidR="003366C2">
        <w:t xml:space="preserve"> in the referenced </w:t>
      </w:r>
      <w:r w:rsidR="00C57BB8">
        <w:t>database</w:t>
      </w:r>
      <w:r w:rsidR="003366C2">
        <w:t xml:space="preserve"> to be enumerated in circular fashion without an </w:t>
      </w:r>
      <w:r w:rsidR="00C57BB8">
        <w:t>&lt;</w:t>
      </w:r>
      <w:r w:rsidR="003366C2">
        <w:t>eoc</w:t>
      </w:r>
      <w:r w:rsidR="00C57BB8">
        <w:t>&gt;</w:t>
      </w:r>
      <w:r w:rsidR="003366C2">
        <w:t xml:space="preserve"> condition being raised. </w:t>
      </w:r>
      <w:r w:rsidR="00C57BB8">
        <w:t>If the database name is specified as NULL, the databases in the referenced database system will be enumerated in circular fashion without an &lt;eoc&gt; condition being raised. The %{$count.b} active non-terminal can be used to determine the length of the list.</w:t>
      </w:r>
    </w:p>
    <w:p w14:paraId="1566144C" w14:textId="77777777" w:rsidR="0032305C" w:rsidRDefault="0032305C" w:rsidP="00A77C05">
      <w:r>
        <w:lastRenderedPageBreak/>
        <w:t xml:space="preserve">To access the content of the database, it is necessary to have one or more linked </w:t>
      </w:r>
      <w:r w:rsidR="00C57BB8">
        <w:rPr>
          <w:b/>
        </w:rPr>
        <w:t>dbt</w:t>
      </w:r>
      <w:r w:rsidRPr="0032305C">
        <w:rPr>
          <w:b/>
        </w:rPr>
        <w:t>able</w:t>
      </w:r>
      <w:r>
        <w:t xml:space="preserve"> or </w:t>
      </w:r>
      <w:r w:rsidR="00C57BB8">
        <w:rPr>
          <w:b/>
        </w:rPr>
        <w:t>dbq</w:t>
      </w:r>
      <w:r w:rsidRPr="0032305C">
        <w:rPr>
          <w:b/>
        </w:rPr>
        <w:t>uery</w:t>
      </w:r>
      <w:r>
        <w:t xml:space="preserve"> productions. The </w:t>
      </w:r>
      <w:r w:rsidR="00C57BB8">
        <w:rPr>
          <w:b/>
        </w:rPr>
        <w:t>dbt</w:t>
      </w:r>
      <w:r w:rsidRPr="00C57BB8">
        <w:rPr>
          <w:b/>
        </w:rPr>
        <w:t>able</w:t>
      </w:r>
      <w:r>
        <w:t xml:space="preserve"> and </w:t>
      </w:r>
      <w:r w:rsidR="00C57BB8">
        <w:rPr>
          <w:b/>
        </w:rPr>
        <w:t>dbq</w:t>
      </w:r>
      <w:r w:rsidRPr="00C57BB8">
        <w:rPr>
          <w:b/>
        </w:rPr>
        <w:t>uery</w:t>
      </w:r>
      <w:r>
        <w:t xml:space="preserve"> productions provide the mechanism for navi</w:t>
      </w:r>
      <w:r w:rsidR="00C57BB8">
        <w:t xml:space="preserve">gating through record sets. The </w:t>
      </w:r>
      <w:r w:rsidR="00C57BB8">
        <w:rPr>
          <w:b/>
        </w:rPr>
        <w:t>dbf</w:t>
      </w:r>
      <w:r w:rsidR="00C57BB8" w:rsidRPr="00C57BB8">
        <w:rPr>
          <w:b/>
        </w:rPr>
        <w:t>ield</w:t>
      </w:r>
      <w:r w:rsidR="00C57BB8">
        <w:t xml:space="preserve"> productions provide access to table or query data.</w:t>
      </w:r>
    </w:p>
    <w:p w14:paraId="08257790" w14:textId="77777777" w:rsidR="003536D4" w:rsidRPr="00F658A8" w:rsidRDefault="003536D4" w:rsidP="003536D4">
      <w:pPr>
        <w:pStyle w:val="Heading2"/>
      </w:pPr>
      <w:bookmarkStart w:id="130" w:name="_Toc22028183"/>
      <w:r>
        <w:t>DBTable Productions</w:t>
      </w:r>
      <w:bookmarkEnd w:id="130"/>
    </w:p>
    <w:p w14:paraId="20687B86" w14:textId="77777777" w:rsidR="00ED1C9B" w:rsidRDefault="00CA2AC4" w:rsidP="00C57BB8">
      <w:pPr>
        <w:keepNext/>
        <w:ind w:firstLine="0"/>
      </w:pPr>
      <w:r>
        <w:t>&lt;name&gt;</w:t>
      </w:r>
      <w:r w:rsidR="003536D4" w:rsidRPr="00F658A8">
        <w:t xml:space="preserve"> :</w:t>
      </w:r>
      <w:r w:rsidR="00ED1C9B" w:rsidRPr="00F658A8">
        <w:t xml:space="preserve"> </w:t>
      </w:r>
      <w:r w:rsidR="00ED1C9B" w:rsidRPr="005A43EB">
        <w:rPr>
          <w:b/>
        </w:rPr>
        <w:t>dbtable</w:t>
      </w:r>
      <w:r w:rsidR="00ED1C9B">
        <w:t xml:space="preserve"> [ </w:t>
      </w:r>
      <w:r w:rsidR="00ED1C9B" w:rsidRPr="00ED1C9B">
        <w:rPr>
          <w:b/>
        </w:rPr>
        <w:t>sequence</w:t>
      </w:r>
      <w:r w:rsidR="00ED1C9B">
        <w:t xml:space="preserve"> | </w:t>
      </w:r>
      <w:r w:rsidR="00ED1C9B" w:rsidRPr="00ED1C9B">
        <w:rPr>
          <w:b/>
        </w:rPr>
        <w:t>unique</w:t>
      </w:r>
      <w:r w:rsidR="00ED1C9B">
        <w:t>]</w:t>
      </w:r>
      <w:r>
        <w:t xml:space="preserve"> [ </w:t>
      </w:r>
      <w:r w:rsidRPr="00661C46">
        <w:rPr>
          <w:b/>
        </w:rPr>
        <w:t>weighted</w:t>
      </w:r>
      <w:r w:rsidR="00CE36D8">
        <w:rPr>
          <w:b/>
        </w:rPr>
        <w:t>(&lt;FieldName&gt;)</w:t>
      </w:r>
      <w:r>
        <w:t xml:space="preserve"> ]</w:t>
      </w:r>
      <w:r w:rsidR="003536D4" w:rsidRPr="00F658A8">
        <w:t xml:space="preserve"> </w:t>
      </w:r>
      <w:r w:rsidR="00A77C05">
        <w:t>&lt;eoc&gt;</w:t>
      </w:r>
      <w:r w:rsidR="003536D4" w:rsidRPr="00F658A8">
        <w:t xml:space="preserve"> </w:t>
      </w:r>
    </w:p>
    <w:p w14:paraId="63577D99" w14:textId="77777777" w:rsidR="003536D4" w:rsidRDefault="00A77C05" w:rsidP="00ED1C9B">
      <w:pPr>
        <w:keepNext/>
        <w:ind w:left="720" w:firstLine="0"/>
      </w:pPr>
      <w:r>
        <w:t>&lt;database&gt;</w:t>
      </w:r>
      <w:r w:rsidR="003536D4" w:rsidRPr="00F658A8">
        <w:t xml:space="preserve"> </w:t>
      </w:r>
      <w:r>
        <w:t>,&lt;table&gt; ;</w:t>
      </w:r>
    </w:p>
    <w:p w14:paraId="2E7A4015" w14:textId="77777777" w:rsidR="00D84914" w:rsidRDefault="00D84914" w:rsidP="00C57BB8">
      <w:pPr>
        <w:keepNext/>
      </w:pPr>
      <w:r>
        <w:t>Active Non-Terminals:</w:t>
      </w:r>
    </w:p>
    <w:p w14:paraId="22F935E1" w14:textId="77777777" w:rsidR="00D84914" w:rsidRDefault="00D84914" w:rsidP="00D84914">
      <w:pPr>
        <w:pStyle w:val="ActiveNT"/>
      </w:pPr>
      <w:r>
        <w:t>%{a.b}</w:t>
      </w:r>
      <w:r w:rsidR="001F289D">
        <w:tab/>
      </w:r>
      <w:r w:rsidR="00AF0BAE">
        <w:t xml:space="preserve">If </w:t>
      </w:r>
      <w:r w:rsidR="00AF0BAE" w:rsidRPr="000508C7">
        <w:rPr>
          <w:i/>
        </w:rPr>
        <w:t>a</w:t>
      </w:r>
      <w:r w:rsidR="00AF0BAE">
        <w:t xml:space="preserve"> is </w:t>
      </w:r>
      <w:r w:rsidR="000508C7">
        <w:t xml:space="preserve">the name of a production a selection will be made from </w:t>
      </w:r>
      <w:r w:rsidR="000508C7" w:rsidRPr="000508C7">
        <w:rPr>
          <w:i/>
        </w:rPr>
        <w:t>a</w:t>
      </w:r>
      <w:r w:rsidR="000508C7">
        <w:t xml:space="preserve">, otherwise </w:t>
      </w:r>
      <w:r w:rsidR="000508C7" w:rsidRPr="000508C7">
        <w:rPr>
          <w:i/>
        </w:rPr>
        <w:t>a</w:t>
      </w:r>
      <w:r w:rsidR="000508C7">
        <w:t xml:space="preserve"> will be used directly. If the selection from </w:t>
      </w:r>
      <w:r w:rsidR="000508C7" w:rsidRPr="000508C7">
        <w:rPr>
          <w:i/>
        </w:rPr>
        <w:t>a</w:t>
      </w:r>
      <w:r w:rsidR="000508C7">
        <w:t xml:space="preserve"> begins with $, it</w:t>
      </w:r>
      <w:r w:rsidR="00CF36FA">
        <w:t xml:space="preserve"> will be treated as a command. If t</w:t>
      </w:r>
      <w:r w:rsidR="000508C7">
        <w:t>he string is numeric, the current record is set to the specified value. If the string is not numeric, it is taken as a table name. This table name replaces the name specified on the dbtable production, and a $reset action and $restart action are performed.</w:t>
      </w:r>
      <w:r w:rsidR="00A318C5">
        <w:t xml:space="preserve"> Table names must not begin with $.</w:t>
      </w:r>
    </w:p>
    <w:p w14:paraId="4D94C0D2" w14:textId="77777777" w:rsidR="001F2139" w:rsidRDefault="00D84914" w:rsidP="00D84914">
      <w:pPr>
        <w:pStyle w:val="ActiveNT"/>
      </w:pPr>
      <w:r>
        <w:t>%{</w:t>
      </w:r>
      <w:r w:rsidR="001F2139">
        <w:t>$</w:t>
      </w:r>
      <w:r w:rsidR="003623C9">
        <w:t>next</w:t>
      </w:r>
      <w:r>
        <w:t>.b}</w:t>
      </w:r>
      <w:r w:rsidR="001F289D">
        <w:tab/>
        <w:t>Advances to the next row in the order that it appears in the table.</w:t>
      </w:r>
    </w:p>
    <w:p w14:paraId="5EB60816" w14:textId="77777777" w:rsidR="001F2139" w:rsidRDefault="00D84914" w:rsidP="00D84914">
      <w:pPr>
        <w:pStyle w:val="ActiveNT"/>
      </w:pPr>
      <w:r>
        <w:t>%{</w:t>
      </w:r>
      <w:r w:rsidR="003623C9">
        <w:t>$prev</w:t>
      </w:r>
      <w:r>
        <w:t>.b}</w:t>
      </w:r>
      <w:r w:rsidR="001F289D">
        <w:tab/>
        <w:t>Goes to the previous row in the order appearing in the table.</w:t>
      </w:r>
    </w:p>
    <w:p w14:paraId="08611EFE" w14:textId="77777777" w:rsidR="001F2139" w:rsidRDefault="00D84914" w:rsidP="00D84914">
      <w:pPr>
        <w:pStyle w:val="ActiveNT"/>
      </w:pPr>
      <w:r>
        <w:t>%{</w:t>
      </w:r>
      <w:r w:rsidR="003623C9">
        <w:t>$first</w:t>
      </w:r>
      <w:r>
        <w:t>.b}</w:t>
      </w:r>
      <w:r w:rsidR="001F289D">
        <w:tab/>
        <w:t>Goes to the first row in the table.</w:t>
      </w:r>
    </w:p>
    <w:p w14:paraId="10EEB870" w14:textId="77777777" w:rsidR="001F2139" w:rsidRDefault="00D84914" w:rsidP="00D84914">
      <w:pPr>
        <w:pStyle w:val="ActiveNT"/>
      </w:pPr>
      <w:r>
        <w:t>%{</w:t>
      </w:r>
      <w:r w:rsidR="003623C9">
        <w:t>$last</w:t>
      </w:r>
      <w:r>
        <w:t>.b}</w:t>
      </w:r>
      <w:r w:rsidR="001F289D">
        <w:tab/>
        <w:t>Goes to the last row in the table.</w:t>
      </w:r>
    </w:p>
    <w:p w14:paraId="31266313" w14:textId="77777777" w:rsidR="001F2139" w:rsidRDefault="00D84914" w:rsidP="00D84914">
      <w:pPr>
        <w:pStyle w:val="ActiveNT"/>
      </w:pPr>
      <w:r>
        <w:t>%{</w:t>
      </w:r>
      <w:r w:rsidR="003623C9">
        <w:t>$reset</w:t>
      </w:r>
      <w:r>
        <w:t>.b}</w:t>
      </w:r>
      <w:r w:rsidR="00AF0BAE">
        <w:tab/>
        <w:t>Reinitialzies the DGL internal structures for the table, rereading all data, and performing a $restart action.</w:t>
      </w:r>
    </w:p>
    <w:p w14:paraId="28B3A732" w14:textId="77777777" w:rsidR="001F2139" w:rsidRDefault="00D84914" w:rsidP="00D84914">
      <w:pPr>
        <w:pStyle w:val="ActiveNT"/>
      </w:pPr>
      <w:r>
        <w:t>%{</w:t>
      </w:r>
      <w:r w:rsidR="003623C9">
        <w:t>$count</w:t>
      </w:r>
      <w:r>
        <w:t>.b}</w:t>
      </w:r>
      <w:r w:rsidR="00AF0BAE">
        <w:tab/>
        <w:t>Returns the number of rows in the table.</w:t>
      </w:r>
    </w:p>
    <w:p w14:paraId="0F21F418" w14:textId="77777777" w:rsidR="001F2139" w:rsidRDefault="00D84914" w:rsidP="00D84914">
      <w:pPr>
        <w:pStyle w:val="ActiveNT"/>
      </w:pPr>
      <w:r>
        <w:t>%{</w:t>
      </w:r>
      <w:r w:rsidR="003623C9">
        <w:t>$restart</w:t>
      </w:r>
      <w:r>
        <w:t>.b}</w:t>
      </w:r>
      <w:r w:rsidR="00AF0BAE">
        <w:tab/>
        <w:t xml:space="preserve">For productions with </w:t>
      </w:r>
      <w:r w:rsidR="00AF0BAE" w:rsidRPr="00AF0BAE">
        <w:rPr>
          <w:i/>
        </w:rPr>
        <w:t>sequence</w:t>
      </w:r>
      <w:r w:rsidR="00AF0BAE">
        <w:t xml:space="preserve"> and </w:t>
      </w:r>
      <w:r w:rsidR="00AF0BAE" w:rsidRPr="00AF0BAE">
        <w:rPr>
          <w:i/>
        </w:rPr>
        <w:t>unique</w:t>
      </w:r>
      <w:r w:rsidR="00AF0BAE">
        <w:t xml:space="preserve"> keywords, restarts the selection process from the beginning.</w:t>
      </w:r>
    </w:p>
    <w:p w14:paraId="249E08C6" w14:textId="77777777" w:rsidR="001F2139" w:rsidRDefault="00D84914" w:rsidP="00D84914">
      <w:pPr>
        <w:pStyle w:val="ActiveNT"/>
      </w:pPr>
      <w:r>
        <w:t>%{</w:t>
      </w:r>
      <w:r w:rsidR="003623C9">
        <w:t>$eoc</w:t>
      </w:r>
      <w:r>
        <w:t>.b}</w:t>
      </w:r>
      <w:r w:rsidR="00AF0BAE">
        <w:tab/>
        <w:t>Raises the eoc condition.</w:t>
      </w:r>
    </w:p>
    <w:p w14:paraId="5DC3556A" w14:textId="77777777" w:rsidR="003536D4" w:rsidRDefault="00D84914" w:rsidP="00D84914">
      <w:pPr>
        <w:pStyle w:val="ActiveNT"/>
      </w:pPr>
      <w:r>
        <w:t>%{$fcount.b}</w:t>
      </w:r>
      <w:r w:rsidR="00AF0BAE">
        <w:tab/>
        <w:t>Returns the number of fields in the table.</w:t>
      </w:r>
    </w:p>
    <w:p w14:paraId="29B0BA45" w14:textId="77777777" w:rsidR="00CE36D8" w:rsidRDefault="00D84914" w:rsidP="00D84914">
      <w:pPr>
        <w:pStyle w:val="ActiveNT"/>
      </w:pPr>
      <w:r>
        <w:t>%{$field.b}</w:t>
      </w:r>
      <w:r w:rsidR="00AF0BAE">
        <w:tab/>
        <w:t>Returns the field names sequentially in circular fashion.</w:t>
      </w:r>
    </w:p>
    <w:p w14:paraId="7BE6BF15" w14:textId="77777777" w:rsidR="00CE36D8" w:rsidRDefault="00D84914" w:rsidP="00D84914">
      <w:pPr>
        <w:pStyle w:val="ActiveNT"/>
      </w:pPr>
      <w:r>
        <w:t>%{$save.b}</w:t>
      </w:r>
      <w:r w:rsidR="001F289D">
        <w:tab/>
        <w:t xml:space="preserve">Saves any changes made using the $new command or </w:t>
      </w:r>
      <w:r w:rsidR="00AF0BAE">
        <w:t xml:space="preserve">updates of field values made using </w:t>
      </w:r>
      <w:r w:rsidR="00AF0BAE" w:rsidRPr="00AF0BAE">
        <w:rPr>
          <w:b/>
        </w:rPr>
        <w:t>dbfield</w:t>
      </w:r>
      <w:r w:rsidR="00AF0BAE">
        <w:t xml:space="preserve"> productions.</w:t>
      </w:r>
    </w:p>
    <w:p w14:paraId="5E3D768C" w14:textId="77777777" w:rsidR="00CE36D8" w:rsidRDefault="00D84914" w:rsidP="00D84914">
      <w:pPr>
        <w:pStyle w:val="ActiveNT"/>
      </w:pPr>
      <w:r>
        <w:t>%{</w:t>
      </w:r>
      <w:r w:rsidR="00CE36D8">
        <w:t>$</w:t>
      </w:r>
      <w:r>
        <w:t>new.b}</w:t>
      </w:r>
      <w:r w:rsidR="001F289D">
        <w:tab/>
        <w:t>Creates a temporary new row. The row becomes permanent when a $save command is performed.</w:t>
      </w:r>
    </w:p>
    <w:p w14:paraId="76F9C4AE" w14:textId="77777777" w:rsidR="00CE36D8" w:rsidRDefault="00D84914" w:rsidP="00D84914">
      <w:pPr>
        <w:pStyle w:val="ActiveNT"/>
      </w:pPr>
      <w:r>
        <w:t>%{$delete.b}</w:t>
      </w:r>
      <w:r w:rsidR="001F289D">
        <w:tab/>
        <w:t>Deletes the current row from the table.</w:t>
      </w:r>
    </w:p>
    <w:p w14:paraId="66FB2FA9" w14:textId="77777777" w:rsidR="00D84914" w:rsidRDefault="00D84914" w:rsidP="00D84914"/>
    <w:p w14:paraId="4D604853" w14:textId="77777777" w:rsidR="00D84914" w:rsidRDefault="00E926A0" w:rsidP="00D84914">
      <w:r>
        <w:rPr>
          <w:vanish/>
          <w:color w:val="000000"/>
        </w:rPr>
        <w:fldChar w:fldCharType="begin"/>
      </w:r>
      <w:r>
        <w:rPr>
          <w:vanish/>
          <w:color w:val="000000"/>
        </w:rPr>
        <w:instrText xml:space="preserve"> XE</w:instrText>
      </w:r>
      <w:r>
        <w:rPr>
          <w:color w:val="000000"/>
        </w:rPr>
        <w:instrText xml:space="preserve">"dbtable productions"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"database tables" </w:instrText>
      </w:r>
      <w:r>
        <w:rPr>
          <w:vanish/>
          <w:color w:val="000000"/>
        </w:rPr>
        <w:fldChar w:fldCharType="end"/>
      </w:r>
      <w:r w:rsidR="00D84914">
        <w:t xml:space="preserve">This production links to a particular table in a database. The database is determined by the &lt;database&gt; parameter, which must be the name of a </w:t>
      </w:r>
      <w:r w:rsidR="00D84914" w:rsidRPr="00D84914">
        <w:rPr>
          <w:b/>
        </w:rPr>
        <w:t>database</w:t>
      </w:r>
      <w:r w:rsidR="00D84914">
        <w:t xml:space="preserve"> production. The </w:t>
      </w:r>
      <w:r w:rsidR="00D84914" w:rsidRPr="00D84914">
        <w:rPr>
          <w:b/>
        </w:rPr>
        <w:t>dbtable</w:t>
      </w:r>
      <w:r w:rsidR="00D84914">
        <w:t xml:space="preserve"> production is the </w:t>
      </w:r>
      <w:r w:rsidR="0032305C">
        <w:t xml:space="preserve">mechanism for </w:t>
      </w:r>
      <w:r w:rsidR="00D84914">
        <w:t xml:space="preserve">navigating through the records of a table. To access the data of the table there must be one or more </w:t>
      </w:r>
      <w:r w:rsidR="00D84914" w:rsidRPr="00D84914">
        <w:rPr>
          <w:b/>
        </w:rPr>
        <w:t>dbfield</w:t>
      </w:r>
      <w:r w:rsidR="00D84914">
        <w:t xml:space="preserve"> productions linked to the </w:t>
      </w:r>
      <w:r w:rsidR="00D84914" w:rsidRPr="00D84914">
        <w:rPr>
          <w:b/>
        </w:rPr>
        <w:t>dbtable</w:t>
      </w:r>
      <w:r w:rsidR="00D84914">
        <w:t xml:space="preserve"> production. When the </w:t>
      </w:r>
      <w:r w:rsidR="00D84914" w:rsidRPr="00D837F9">
        <w:rPr>
          <w:b/>
        </w:rPr>
        <w:t>dbtable</w:t>
      </w:r>
      <w:r w:rsidR="00D84914">
        <w:t xml:space="preserve"> production is used to navigate to a new record, the content of the</w:t>
      </w:r>
      <w:r w:rsidR="00567E12">
        <w:t xml:space="preserve"> linked</w:t>
      </w:r>
      <w:r w:rsidR="00D84914">
        <w:t xml:space="preserve"> </w:t>
      </w:r>
      <w:r w:rsidR="00D84914" w:rsidRPr="00D84914">
        <w:rPr>
          <w:b/>
        </w:rPr>
        <w:t>dbfield</w:t>
      </w:r>
      <w:r w:rsidR="00D84914">
        <w:t xml:space="preserve"> productions changes to correspond to the data in the new record.</w:t>
      </w:r>
      <w:r w:rsidR="00D837F9">
        <w:t xml:space="preserve"> </w:t>
      </w:r>
      <w:r w:rsidR="00D837F9">
        <w:lastRenderedPageBreak/>
        <w:t xml:space="preserve">The linked dbfield productions are </w:t>
      </w:r>
      <w:r w:rsidR="00E8687B">
        <w:t>empty until the first record is selected using either a %a reference or a navigation command.</w:t>
      </w:r>
    </w:p>
    <w:p w14:paraId="01C38181" w14:textId="77777777" w:rsidR="00393202" w:rsidRDefault="0032305C" w:rsidP="00D84914">
      <w:r>
        <w:t xml:space="preserve">The keywords </w:t>
      </w:r>
      <w:r w:rsidRPr="00393202">
        <w:rPr>
          <w:i/>
        </w:rPr>
        <w:t>weighted</w:t>
      </w:r>
      <w:r>
        <w:t xml:space="preserve">, </w:t>
      </w:r>
      <w:r w:rsidRPr="00393202">
        <w:rPr>
          <w:i/>
        </w:rPr>
        <w:t>sequence</w:t>
      </w:r>
      <w:r>
        <w:t xml:space="preserve"> and </w:t>
      </w:r>
      <w:r w:rsidRPr="00393202">
        <w:rPr>
          <w:i/>
        </w:rPr>
        <w:t>unique</w:t>
      </w:r>
      <w:r>
        <w:t xml:space="preserve"> are used to specify the type of access to the table. Normally each reference of the form %a selects a </w:t>
      </w:r>
      <w:r w:rsidR="00393202">
        <w:t>row</w:t>
      </w:r>
      <w:r>
        <w:t xml:space="preserve"> from the table at random. </w:t>
      </w:r>
      <w:r w:rsidR="00393202">
        <w:t>All rows are selected with equal probability. A particular row may be selected many times.</w:t>
      </w:r>
    </w:p>
    <w:p w14:paraId="444BF42D" w14:textId="77777777" w:rsidR="0032305C" w:rsidRDefault="00393202" w:rsidP="00D84914">
      <w:r>
        <w:t xml:space="preserve">The keyword </w:t>
      </w:r>
      <w:r w:rsidRPr="00393202">
        <w:rPr>
          <w:i/>
        </w:rPr>
        <w:t>unique</w:t>
      </w:r>
      <w:r>
        <w:t xml:space="preserve"> causes each row to be selected at most once. Rows are selected at random. After all rows have been selected, the </w:t>
      </w:r>
      <w:r w:rsidRPr="00393202">
        <w:rPr>
          <w:i/>
        </w:rPr>
        <w:t>eoc</w:t>
      </w:r>
      <w:r>
        <w:t xml:space="preserve"> condition is raised.</w:t>
      </w:r>
    </w:p>
    <w:p w14:paraId="30E332AD" w14:textId="77777777" w:rsidR="00393202" w:rsidRDefault="00393202" w:rsidP="00D84914">
      <w:r>
        <w:t xml:space="preserve">The keyword </w:t>
      </w:r>
      <w:r w:rsidRPr="00393202">
        <w:rPr>
          <w:i/>
        </w:rPr>
        <w:t>sequence</w:t>
      </w:r>
      <w:r>
        <w:t xml:space="preserve"> is used to select each row once, in the order they appear in the table. Once all rows have been selected, the </w:t>
      </w:r>
      <w:r w:rsidRPr="00393202">
        <w:rPr>
          <w:i/>
        </w:rPr>
        <w:t>eoc</w:t>
      </w:r>
      <w:r>
        <w:t xml:space="preserve"> condition is raised.</w:t>
      </w:r>
    </w:p>
    <w:p w14:paraId="171BD68A" w14:textId="77777777" w:rsidR="00393202" w:rsidRDefault="00393202" w:rsidP="00D84914">
      <w:r>
        <w:t xml:space="preserve">The </w:t>
      </w:r>
      <w:r w:rsidRPr="00393202">
        <w:rPr>
          <w:i/>
        </w:rPr>
        <w:t>weighted</w:t>
      </w:r>
      <w:r>
        <w:t xml:space="preserve"> keyword modifies the type of selection specified by the other keywords. The </w:t>
      </w:r>
      <w:r w:rsidRPr="00393202">
        <w:rPr>
          <w:i/>
        </w:rPr>
        <w:t>weighted</w:t>
      </w:r>
      <w:r>
        <w:t xml:space="preserve"> keyword must be followed by a field name in parentheses. This field must be numeric, but not binary. This number is taken to be the weight of the row. For random selection, the weight is the unnormalized probability that the row will be selected, with a zero indicating no selection for this row. Random selection will be done according to the specified probabilities, with higher-weighted rows being selected more </w:t>
      </w:r>
      <w:r w:rsidR="001F289D">
        <w:t>often than lower weighted ones.</w:t>
      </w:r>
    </w:p>
    <w:p w14:paraId="22022EBF" w14:textId="77777777" w:rsidR="001F289D" w:rsidRDefault="001F289D" w:rsidP="00D84914">
      <w:r>
        <w:t xml:space="preserve">When the </w:t>
      </w:r>
      <w:r w:rsidRPr="001F289D">
        <w:rPr>
          <w:i/>
        </w:rPr>
        <w:t>weighted</w:t>
      </w:r>
      <w:r>
        <w:t xml:space="preserve"> keyword is specified with the </w:t>
      </w:r>
      <w:r w:rsidRPr="001F289D">
        <w:rPr>
          <w:i/>
        </w:rPr>
        <w:t>unique</w:t>
      </w:r>
      <w:r>
        <w:t xml:space="preserve"> keyword, the weight specifies the number of times the row is allowed to be selected. A weight of zero prevents the row from being selected. Rows are selected at random until each row has been selected its maximum number of times. When this occurs, the </w:t>
      </w:r>
      <w:r w:rsidRPr="001F289D">
        <w:rPr>
          <w:i/>
        </w:rPr>
        <w:t>eoc</w:t>
      </w:r>
      <w:r>
        <w:t xml:space="preserve"> condition is raised.</w:t>
      </w:r>
    </w:p>
    <w:p w14:paraId="48C81B38" w14:textId="77777777" w:rsidR="001F289D" w:rsidRPr="00F658A8" w:rsidRDefault="001F289D" w:rsidP="00D84914">
      <w:r>
        <w:t xml:space="preserve">When the </w:t>
      </w:r>
      <w:r w:rsidRPr="00E8687B">
        <w:rPr>
          <w:i/>
        </w:rPr>
        <w:t>weighted</w:t>
      </w:r>
      <w:r>
        <w:t xml:space="preserve"> keyword is specified with the </w:t>
      </w:r>
      <w:r w:rsidRPr="00E8687B">
        <w:rPr>
          <w:i/>
        </w:rPr>
        <w:t>sequence</w:t>
      </w:r>
      <w:r>
        <w:t xml:space="preserve"> keyword, the weight specifies the number of times the same row is to be selected before moving to the next row in the table. Rows are selected in sequence as if they were replicated the same number of times as their weight. A weight of zero prevents a row from being selected. Once every row has been selected the specified number of times, the </w:t>
      </w:r>
      <w:r w:rsidRPr="001F289D">
        <w:rPr>
          <w:i/>
        </w:rPr>
        <w:t>eoc</w:t>
      </w:r>
      <w:r>
        <w:t xml:space="preserve"> condition is raised.</w:t>
      </w:r>
    </w:p>
    <w:p w14:paraId="3FC91846" w14:textId="77777777" w:rsidR="003536D4" w:rsidRPr="00F658A8" w:rsidRDefault="003536D4" w:rsidP="003536D4">
      <w:pPr>
        <w:pStyle w:val="Heading2"/>
      </w:pPr>
      <w:bookmarkStart w:id="131" w:name="_Toc22028184"/>
      <w:r>
        <w:t>DBQuery Productions</w:t>
      </w:r>
      <w:bookmarkEnd w:id="131"/>
    </w:p>
    <w:p w14:paraId="20B5029C" w14:textId="77777777" w:rsidR="001E2376" w:rsidRDefault="00CF36FA" w:rsidP="00CF36FA">
      <w:pPr>
        <w:keepNext/>
        <w:ind w:firstLine="0"/>
      </w:pPr>
      <w:r>
        <w:t>&lt;name&gt;</w:t>
      </w:r>
      <w:r w:rsidRPr="00F658A8">
        <w:t xml:space="preserve"> :</w:t>
      </w:r>
      <w:r>
        <w:t xml:space="preserve"> </w:t>
      </w:r>
      <w:r w:rsidR="001E2376" w:rsidRPr="005A43EB">
        <w:rPr>
          <w:b/>
        </w:rPr>
        <w:t>db</w:t>
      </w:r>
      <w:r w:rsidR="001E2376">
        <w:rPr>
          <w:b/>
        </w:rPr>
        <w:t xml:space="preserve">query </w:t>
      </w:r>
      <w:r w:rsidR="001E2376">
        <w:t>[ sequence | unique]</w:t>
      </w:r>
      <w:r w:rsidR="001E2376" w:rsidRPr="00F658A8">
        <w:t xml:space="preserve"> </w:t>
      </w:r>
      <w:r>
        <w:t xml:space="preserve">[ </w:t>
      </w:r>
      <w:r w:rsidRPr="00661C46">
        <w:rPr>
          <w:b/>
        </w:rPr>
        <w:t>weighted</w:t>
      </w:r>
      <w:r>
        <w:rPr>
          <w:b/>
        </w:rPr>
        <w:t>(&lt;FieldName&gt;)</w:t>
      </w:r>
      <w:r>
        <w:t xml:space="preserve"> ] &lt;eoc&gt;</w:t>
      </w:r>
    </w:p>
    <w:p w14:paraId="5B31D198" w14:textId="77777777" w:rsidR="00CF36FA" w:rsidRDefault="00CF36FA" w:rsidP="001E2376">
      <w:pPr>
        <w:keepNext/>
        <w:ind w:firstLine="720"/>
      </w:pPr>
      <w:r>
        <w:t>&lt;database&gt;</w:t>
      </w:r>
      <w:r w:rsidRPr="00F658A8">
        <w:t xml:space="preserve"> </w:t>
      </w:r>
      <w:r>
        <w:t>,&lt;query-string&gt; ;</w:t>
      </w:r>
    </w:p>
    <w:p w14:paraId="21429388" w14:textId="77777777" w:rsidR="00CF36FA" w:rsidRDefault="00CF36FA" w:rsidP="00CF36FA">
      <w:pPr>
        <w:keepNext/>
      </w:pPr>
      <w:r>
        <w:t>Active Non-Terminals:</w:t>
      </w:r>
    </w:p>
    <w:p w14:paraId="12227DAF" w14:textId="77777777" w:rsidR="00CF36FA" w:rsidRDefault="00CF36FA" w:rsidP="00CF36FA">
      <w:pPr>
        <w:pStyle w:val="ActiveNT"/>
      </w:pPr>
      <w:r>
        <w:t>%{a.b}</w:t>
      </w:r>
      <w:r>
        <w:tab/>
        <w:t xml:space="preserve">If </w:t>
      </w:r>
      <w:r w:rsidRPr="000508C7">
        <w:rPr>
          <w:i/>
        </w:rPr>
        <w:t>a</w:t>
      </w:r>
      <w:r>
        <w:t xml:space="preserve"> is the name of a production a selection will be made from </w:t>
      </w:r>
      <w:r w:rsidRPr="000508C7">
        <w:rPr>
          <w:i/>
        </w:rPr>
        <w:t>a</w:t>
      </w:r>
      <w:r>
        <w:t xml:space="preserve">, otherwise </w:t>
      </w:r>
      <w:r w:rsidRPr="000508C7">
        <w:rPr>
          <w:i/>
        </w:rPr>
        <w:t>a</w:t>
      </w:r>
      <w:r>
        <w:t xml:space="preserve"> will be used directly. If the selection from </w:t>
      </w:r>
      <w:r w:rsidRPr="000508C7">
        <w:rPr>
          <w:i/>
        </w:rPr>
        <w:t>a</w:t>
      </w:r>
      <w:r>
        <w:t xml:space="preserve"> begins with $, it will be treated as a command. If the string is numeric, the current record is set to the specified value. If the string is not numeric, it is taken as a query string. This query replaces the string specified on the dbquery production, and and is executed immediately, followed by a $reset action and $restart action.</w:t>
      </w:r>
    </w:p>
    <w:p w14:paraId="503C5BAB" w14:textId="77777777" w:rsidR="00CF36FA" w:rsidRDefault="00CF36FA" w:rsidP="00CF36FA">
      <w:pPr>
        <w:pStyle w:val="ActiveNT"/>
      </w:pPr>
      <w:r>
        <w:t>%{$next.b}</w:t>
      </w:r>
      <w:r>
        <w:tab/>
        <w:t xml:space="preserve">Advances to the next row in the order that it appears in the </w:t>
      </w:r>
      <w:r w:rsidR="00416526">
        <w:t>data result</w:t>
      </w:r>
      <w:r>
        <w:t>.</w:t>
      </w:r>
    </w:p>
    <w:p w14:paraId="369598B2" w14:textId="77777777" w:rsidR="00CF36FA" w:rsidRDefault="00CF36FA" w:rsidP="00CF36FA">
      <w:pPr>
        <w:pStyle w:val="ActiveNT"/>
      </w:pPr>
      <w:r>
        <w:t>%{$prev.b}</w:t>
      </w:r>
      <w:r>
        <w:tab/>
        <w:t xml:space="preserve">Goes to the previous row in the order appearing in the </w:t>
      </w:r>
      <w:r w:rsidR="00416526">
        <w:t>data result</w:t>
      </w:r>
      <w:r>
        <w:t>.</w:t>
      </w:r>
    </w:p>
    <w:p w14:paraId="240FBBE2" w14:textId="77777777" w:rsidR="00CF36FA" w:rsidRDefault="00CF36FA" w:rsidP="00CF36FA">
      <w:pPr>
        <w:pStyle w:val="ActiveNT"/>
      </w:pPr>
      <w:r>
        <w:t>%{$first.b}</w:t>
      </w:r>
      <w:r>
        <w:tab/>
        <w:t xml:space="preserve">Goes to the first row in the </w:t>
      </w:r>
      <w:r w:rsidR="00416526">
        <w:t>data result</w:t>
      </w:r>
      <w:r>
        <w:t>.</w:t>
      </w:r>
    </w:p>
    <w:p w14:paraId="0AA79111" w14:textId="77777777" w:rsidR="00CF36FA" w:rsidRDefault="00CF36FA" w:rsidP="00CF36FA">
      <w:pPr>
        <w:pStyle w:val="ActiveNT"/>
      </w:pPr>
      <w:r>
        <w:t>%{$last.b}</w:t>
      </w:r>
      <w:r>
        <w:tab/>
        <w:t xml:space="preserve">Goes to the last row in the </w:t>
      </w:r>
      <w:r w:rsidR="00416526">
        <w:t>data result</w:t>
      </w:r>
      <w:r>
        <w:t>.</w:t>
      </w:r>
    </w:p>
    <w:p w14:paraId="5974E2FC" w14:textId="77777777" w:rsidR="00CF36FA" w:rsidRDefault="00CF36FA" w:rsidP="00CF36FA">
      <w:pPr>
        <w:pStyle w:val="ActiveNT"/>
      </w:pPr>
      <w:r>
        <w:t>%{$reset.b}</w:t>
      </w:r>
      <w:r>
        <w:tab/>
        <w:t xml:space="preserve">Reinitialzies the DGL internal structures for the </w:t>
      </w:r>
      <w:r w:rsidR="00416526" w:rsidRPr="00416526">
        <w:rPr>
          <w:b/>
        </w:rPr>
        <w:t>dbquery</w:t>
      </w:r>
      <w:r w:rsidR="00416526">
        <w:t xml:space="preserve"> production</w:t>
      </w:r>
      <w:r>
        <w:t>, rereading all data, and performing a $restart action.</w:t>
      </w:r>
    </w:p>
    <w:p w14:paraId="7434C505" w14:textId="77777777" w:rsidR="00CF36FA" w:rsidRDefault="00CF36FA" w:rsidP="00CF36FA">
      <w:pPr>
        <w:pStyle w:val="ActiveNT"/>
      </w:pPr>
      <w:r>
        <w:lastRenderedPageBreak/>
        <w:t>%{$count.b}</w:t>
      </w:r>
      <w:r>
        <w:tab/>
        <w:t xml:space="preserve">Returns the number of rows in the </w:t>
      </w:r>
      <w:r w:rsidR="00416526">
        <w:t>data result</w:t>
      </w:r>
      <w:r>
        <w:t>.</w:t>
      </w:r>
    </w:p>
    <w:p w14:paraId="27774B1A" w14:textId="77777777" w:rsidR="00CF36FA" w:rsidRDefault="00CF36FA" w:rsidP="00CF36FA">
      <w:pPr>
        <w:pStyle w:val="ActiveNT"/>
      </w:pPr>
      <w:r>
        <w:t>%{$restart.b}</w:t>
      </w:r>
      <w:r>
        <w:tab/>
        <w:t xml:space="preserve">For productions with </w:t>
      </w:r>
      <w:r w:rsidRPr="00AF0BAE">
        <w:rPr>
          <w:i/>
        </w:rPr>
        <w:t>sequence</w:t>
      </w:r>
      <w:r>
        <w:t xml:space="preserve"> and </w:t>
      </w:r>
      <w:r w:rsidRPr="00AF0BAE">
        <w:rPr>
          <w:i/>
        </w:rPr>
        <w:t>unique</w:t>
      </w:r>
      <w:r>
        <w:t xml:space="preserve"> keywords, restarts the selection process from the beginning.</w:t>
      </w:r>
    </w:p>
    <w:p w14:paraId="2688E8B5" w14:textId="77777777" w:rsidR="00CF36FA" w:rsidRDefault="00CF36FA" w:rsidP="00CF36FA">
      <w:pPr>
        <w:pStyle w:val="ActiveNT"/>
      </w:pPr>
      <w:r>
        <w:t>%{$eoc.b}</w:t>
      </w:r>
      <w:r>
        <w:tab/>
        <w:t>Raises the eoc condition.</w:t>
      </w:r>
    </w:p>
    <w:p w14:paraId="6D542D6F" w14:textId="77777777" w:rsidR="00CF36FA" w:rsidRDefault="00CF36FA" w:rsidP="00CF36FA">
      <w:pPr>
        <w:pStyle w:val="ActiveNT"/>
      </w:pPr>
      <w:r>
        <w:t>%{$fcount.b}</w:t>
      </w:r>
      <w:r>
        <w:tab/>
        <w:t xml:space="preserve">Returns the number of fields in the </w:t>
      </w:r>
      <w:r w:rsidR="00416526">
        <w:t>data result</w:t>
      </w:r>
      <w:r>
        <w:t>.</w:t>
      </w:r>
    </w:p>
    <w:p w14:paraId="515FF8AE" w14:textId="77777777" w:rsidR="00CF36FA" w:rsidRDefault="00CF36FA" w:rsidP="00CF36FA">
      <w:pPr>
        <w:pStyle w:val="ActiveNT"/>
      </w:pPr>
      <w:r>
        <w:t>%{$field.b}</w:t>
      </w:r>
      <w:r>
        <w:tab/>
        <w:t>Returns the field names sequentially in circular fashion.</w:t>
      </w:r>
    </w:p>
    <w:p w14:paraId="69D400B4" w14:textId="77777777" w:rsidR="00CF36FA" w:rsidRDefault="00CF36FA" w:rsidP="00CF36FA">
      <w:pPr>
        <w:pStyle w:val="ActiveNT"/>
      </w:pPr>
      <w:r>
        <w:t>%{$save.b}</w:t>
      </w:r>
      <w:r>
        <w:tab/>
        <w:t xml:space="preserve">Saves any changes made using the $new command or updates of field values made using </w:t>
      </w:r>
      <w:r w:rsidRPr="00AF0BAE">
        <w:rPr>
          <w:b/>
        </w:rPr>
        <w:t>dbfield</w:t>
      </w:r>
      <w:r>
        <w:t xml:space="preserve"> productions.</w:t>
      </w:r>
    </w:p>
    <w:p w14:paraId="052BDCE6" w14:textId="77777777" w:rsidR="00CF36FA" w:rsidRDefault="00CF36FA" w:rsidP="00CF36FA">
      <w:pPr>
        <w:pStyle w:val="ActiveNT"/>
      </w:pPr>
      <w:r>
        <w:t>%{$new.b}</w:t>
      </w:r>
      <w:r>
        <w:tab/>
        <w:t>Creates a temporary new row. The row becomes permanent when a $save command is performed.</w:t>
      </w:r>
    </w:p>
    <w:p w14:paraId="7EC61F6B" w14:textId="77777777" w:rsidR="00CF36FA" w:rsidRDefault="00CF36FA" w:rsidP="00CF36FA">
      <w:pPr>
        <w:pStyle w:val="ActiveNT"/>
      </w:pPr>
      <w:r>
        <w:t>%{$delete.b}</w:t>
      </w:r>
      <w:r>
        <w:tab/>
        <w:t xml:space="preserve">Deletes the current row from the </w:t>
      </w:r>
      <w:r w:rsidR="00E50660">
        <w:t>tables</w:t>
      </w:r>
      <w:r>
        <w:t>.</w:t>
      </w:r>
      <w:r w:rsidR="00E50660">
        <w:t xml:space="preserve"> A reset operation is done immediately after the </w:t>
      </w:r>
      <w:r w:rsidR="00255C3F">
        <w:t>$delete to force a re-execution of the query.</w:t>
      </w:r>
    </w:p>
    <w:p w14:paraId="11B05119" w14:textId="77777777" w:rsidR="00CF36FA" w:rsidRDefault="00CF36FA" w:rsidP="00CF36FA"/>
    <w:p w14:paraId="3423DE0F" w14:textId="77777777" w:rsidR="00CF36FA" w:rsidRDefault="00E926A0" w:rsidP="00CF36FA">
      <w:r>
        <w:rPr>
          <w:vanish/>
          <w:color w:val="000000"/>
        </w:rPr>
        <w:fldChar w:fldCharType="begin"/>
      </w:r>
      <w:r>
        <w:rPr>
          <w:vanish/>
          <w:color w:val="000000"/>
        </w:rPr>
        <w:instrText xml:space="preserve"> XE</w:instrText>
      </w:r>
      <w:r>
        <w:rPr>
          <w:color w:val="000000"/>
        </w:rPr>
        <w:instrText xml:space="preserve">"dbquery productions"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"database queries" </w:instrText>
      </w:r>
      <w:r>
        <w:rPr>
          <w:vanish/>
          <w:color w:val="000000"/>
        </w:rPr>
        <w:fldChar w:fldCharType="end"/>
      </w:r>
      <w:r w:rsidR="00CF36FA">
        <w:t xml:space="preserve">This production executes a query on a specified database. The query specified on the dbquery production is performed immediately during the data-generator initialization phase. This action can be bypassed by specifying a null query string (""). The database is determined by the &lt;database&gt; parameter, which must be the name of a </w:t>
      </w:r>
      <w:r w:rsidR="00CF36FA" w:rsidRPr="00D84914">
        <w:rPr>
          <w:b/>
        </w:rPr>
        <w:t>database</w:t>
      </w:r>
      <w:r w:rsidR="00CF36FA">
        <w:t xml:space="preserve"> production. If the query returns data, the </w:t>
      </w:r>
      <w:r w:rsidR="00CF36FA" w:rsidRPr="00D84914">
        <w:rPr>
          <w:b/>
        </w:rPr>
        <w:t>db</w:t>
      </w:r>
      <w:r w:rsidR="00CF36FA">
        <w:rPr>
          <w:b/>
        </w:rPr>
        <w:t>query</w:t>
      </w:r>
      <w:r w:rsidR="00CF36FA">
        <w:t xml:space="preserve"> production is the mechanism for navigating through the records of the data result. To access the data of the result there must be one or more </w:t>
      </w:r>
      <w:r w:rsidR="00CF36FA" w:rsidRPr="00D84914">
        <w:rPr>
          <w:b/>
        </w:rPr>
        <w:t>dbfield</w:t>
      </w:r>
      <w:r w:rsidR="00CF36FA">
        <w:t xml:space="preserve"> productions linked to the </w:t>
      </w:r>
      <w:r w:rsidR="00CF36FA" w:rsidRPr="00D84914">
        <w:rPr>
          <w:b/>
        </w:rPr>
        <w:t>db</w:t>
      </w:r>
      <w:r w:rsidR="00CF36FA">
        <w:rPr>
          <w:b/>
        </w:rPr>
        <w:t>query</w:t>
      </w:r>
      <w:r w:rsidR="00CF36FA">
        <w:t xml:space="preserve"> production. When the </w:t>
      </w:r>
      <w:r w:rsidR="00CF36FA" w:rsidRPr="00CF36FA">
        <w:rPr>
          <w:b/>
        </w:rPr>
        <w:t>dbquery</w:t>
      </w:r>
      <w:r w:rsidR="00CF36FA">
        <w:t xml:space="preserve"> production is used to navigate to a new record, the content of the linked </w:t>
      </w:r>
      <w:r w:rsidR="00CF36FA" w:rsidRPr="00D84914">
        <w:rPr>
          <w:b/>
        </w:rPr>
        <w:t>dbfield</w:t>
      </w:r>
      <w:r w:rsidR="00CF36FA">
        <w:t xml:space="preserve"> productions changes to correspond to the data in the new record.</w:t>
      </w:r>
      <w:r w:rsidR="00D837F9">
        <w:t xml:space="preserve"> Linked </w:t>
      </w:r>
      <w:r w:rsidR="00D837F9" w:rsidRPr="00D837F9">
        <w:rPr>
          <w:b/>
        </w:rPr>
        <w:t>dbfield</w:t>
      </w:r>
      <w:r w:rsidR="00D837F9">
        <w:t xml:space="preserve"> productions are </w:t>
      </w:r>
      <w:r w:rsidR="00255C3F">
        <w:t xml:space="preserve">empty until the first %a non-terminal is interpreted, or until a navigation command is performed. </w:t>
      </w:r>
      <w:r w:rsidR="00D837F9">
        <w:t>The specified query string is executed during initialization</w:t>
      </w:r>
      <w:r w:rsidR="00255C3F">
        <w:t>.</w:t>
      </w:r>
    </w:p>
    <w:p w14:paraId="5F0AC535" w14:textId="77777777" w:rsidR="00CF36FA" w:rsidRDefault="00CF36FA" w:rsidP="00CF36FA">
      <w:r>
        <w:t xml:space="preserve">The keywords </w:t>
      </w:r>
      <w:r w:rsidRPr="00393202">
        <w:rPr>
          <w:i/>
        </w:rPr>
        <w:t>weighted</w:t>
      </w:r>
      <w:r>
        <w:t xml:space="preserve">, </w:t>
      </w:r>
      <w:r w:rsidRPr="00393202">
        <w:rPr>
          <w:i/>
        </w:rPr>
        <w:t>sequence</w:t>
      </w:r>
      <w:r>
        <w:t xml:space="preserve"> and </w:t>
      </w:r>
      <w:r w:rsidRPr="00393202">
        <w:rPr>
          <w:i/>
        </w:rPr>
        <w:t>unique</w:t>
      </w:r>
      <w:r>
        <w:t xml:space="preserve"> are used to specify the type of access to the query result. Normally each reference of the form %a selects a row from the </w:t>
      </w:r>
      <w:r w:rsidR="00042507">
        <w:t>result</w:t>
      </w:r>
      <w:r>
        <w:t xml:space="preserve"> at random. All rows are selected with equal probability. A particular row may be selected many times.</w:t>
      </w:r>
    </w:p>
    <w:p w14:paraId="3B3C6157" w14:textId="77777777" w:rsidR="00CF36FA" w:rsidRDefault="00CF36FA" w:rsidP="00CF36FA">
      <w:r>
        <w:t xml:space="preserve">The keyword </w:t>
      </w:r>
      <w:r w:rsidRPr="00393202">
        <w:rPr>
          <w:i/>
        </w:rPr>
        <w:t>unique</w:t>
      </w:r>
      <w:r>
        <w:t xml:space="preserve"> causes each row to be selected at most once. Rows are selected at random. After all rows have been selected, the </w:t>
      </w:r>
      <w:r w:rsidRPr="00393202">
        <w:rPr>
          <w:i/>
        </w:rPr>
        <w:t>eoc</w:t>
      </w:r>
      <w:r>
        <w:t xml:space="preserve"> condition is raised.</w:t>
      </w:r>
    </w:p>
    <w:p w14:paraId="166F0D57" w14:textId="77777777" w:rsidR="00CF36FA" w:rsidRDefault="00CF36FA" w:rsidP="00CF36FA">
      <w:r>
        <w:t xml:space="preserve">The keyword </w:t>
      </w:r>
      <w:r w:rsidRPr="00393202">
        <w:rPr>
          <w:i/>
        </w:rPr>
        <w:t>sequence</w:t>
      </w:r>
      <w:r>
        <w:t xml:space="preserve"> is used to select each row once, in the order they appear in the </w:t>
      </w:r>
      <w:r w:rsidR="00042507">
        <w:t>data result</w:t>
      </w:r>
      <w:r>
        <w:t>.</w:t>
      </w:r>
      <w:r w:rsidR="00042507">
        <w:t xml:space="preserve"> This order is unpredictable unless an “order” clause is specified in the query.</w:t>
      </w:r>
      <w:r>
        <w:t xml:space="preserve"> Once all rows have been selected, the </w:t>
      </w:r>
      <w:r w:rsidRPr="00393202">
        <w:rPr>
          <w:i/>
        </w:rPr>
        <w:t>eoc</w:t>
      </w:r>
      <w:r>
        <w:t xml:space="preserve"> condition is raised.</w:t>
      </w:r>
    </w:p>
    <w:p w14:paraId="3D5F8811" w14:textId="77777777" w:rsidR="00CF36FA" w:rsidRDefault="00CF36FA" w:rsidP="00CF36FA">
      <w:r>
        <w:t xml:space="preserve">The </w:t>
      </w:r>
      <w:r w:rsidRPr="00393202">
        <w:rPr>
          <w:i/>
        </w:rPr>
        <w:t>weighted</w:t>
      </w:r>
      <w:r>
        <w:t xml:space="preserve"> keyword modifies the type of selection specified by the other keywords. The </w:t>
      </w:r>
      <w:r w:rsidRPr="00393202">
        <w:rPr>
          <w:i/>
        </w:rPr>
        <w:t>weighted</w:t>
      </w:r>
      <w:r>
        <w:t xml:space="preserve"> keyword must be followed by a field name in parentheses. This field must be numeric, but not binary. This number is taken to be the weight of the row. For random selection, the weight is the unnormalized probability that the row will be selected, with a zero indicating no selection for this row. Random selection will be done according to the specified probabilities, with higher-weighted rows being selected more often than lower weighted ones. Changing the value of the weight will not affect the selection probability unless a $</w:t>
      </w:r>
      <w:r w:rsidR="00042507">
        <w:rPr>
          <w:i/>
        </w:rPr>
        <w:t>save</w:t>
      </w:r>
      <w:r>
        <w:t xml:space="preserve"> command is performed.</w:t>
      </w:r>
    </w:p>
    <w:p w14:paraId="14F3B644" w14:textId="77777777" w:rsidR="00CF36FA" w:rsidRDefault="00CF36FA" w:rsidP="00CF36FA">
      <w:r>
        <w:t xml:space="preserve">When the </w:t>
      </w:r>
      <w:r w:rsidRPr="001F289D">
        <w:rPr>
          <w:i/>
        </w:rPr>
        <w:t>weighted</w:t>
      </w:r>
      <w:r>
        <w:t xml:space="preserve"> keyword is specified with the </w:t>
      </w:r>
      <w:r w:rsidRPr="001F289D">
        <w:rPr>
          <w:i/>
        </w:rPr>
        <w:t>unique</w:t>
      </w:r>
      <w:r>
        <w:t xml:space="preserve"> keyword, the weight specifies the number of times the row is allowed to be selected. A weight of zero prevents the row from being selected. Rows are selected at random until each row has been selected its maximum number of times. When this occurs, the </w:t>
      </w:r>
      <w:r w:rsidRPr="001F289D">
        <w:rPr>
          <w:i/>
        </w:rPr>
        <w:t>eoc</w:t>
      </w:r>
      <w:r>
        <w:t xml:space="preserve"> condition is raised.</w:t>
      </w:r>
    </w:p>
    <w:p w14:paraId="64A40A1F" w14:textId="77777777" w:rsidR="00CF36FA" w:rsidRPr="00F658A8" w:rsidRDefault="00CF36FA" w:rsidP="00CF36FA">
      <w:r>
        <w:lastRenderedPageBreak/>
        <w:t xml:space="preserve">When the weighted keyword is specified with the sequence keyword, the weight specifies the number of times the same row is to be selected before moving to the next row in the table. Rows are selected in sequence as if they were replicated </w:t>
      </w:r>
      <w:r w:rsidR="00042507">
        <w:t>a</w:t>
      </w:r>
      <w:r>
        <w:t xml:space="preserve"> number of times </w:t>
      </w:r>
      <w:r w:rsidR="00042507">
        <w:t>equal to</w:t>
      </w:r>
      <w:r>
        <w:t xml:space="preserve"> their weight. A weight of zero prevents a row from being selected. Once every row has been selected the specified number of times, the </w:t>
      </w:r>
      <w:r w:rsidRPr="001F289D">
        <w:rPr>
          <w:i/>
        </w:rPr>
        <w:t>eoc</w:t>
      </w:r>
      <w:r>
        <w:t xml:space="preserve"> condition is raised.</w:t>
      </w:r>
    </w:p>
    <w:p w14:paraId="042522AE" w14:textId="77777777" w:rsidR="00CF0470" w:rsidRPr="00F658A8" w:rsidRDefault="003536D4" w:rsidP="003536D4">
      <w:pPr>
        <w:pStyle w:val="Heading2"/>
      </w:pPr>
      <w:bookmarkStart w:id="132" w:name="_Toc22028185"/>
      <w:r>
        <w:t>DBField Productions</w:t>
      </w:r>
      <w:bookmarkEnd w:id="132"/>
    </w:p>
    <w:p w14:paraId="1FB01167" w14:textId="77777777" w:rsidR="00042507" w:rsidRPr="00F658A8" w:rsidRDefault="00042507" w:rsidP="00042507">
      <w:r>
        <w:t>&lt;name&gt;</w:t>
      </w:r>
      <w:r w:rsidRPr="00F658A8">
        <w:t xml:space="preserve"> : </w:t>
      </w:r>
      <w:r w:rsidRPr="00A636BF">
        <w:rPr>
          <w:b/>
        </w:rPr>
        <w:t>dbfield</w:t>
      </w:r>
      <w:r w:rsidRPr="00F658A8">
        <w:t xml:space="preserve"> </w:t>
      </w:r>
      <w:r>
        <w:t>{ &lt;table&gt; | &lt;query&gt; }</w:t>
      </w:r>
      <w:r w:rsidRPr="00F658A8">
        <w:t xml:space="preserve"> </w:t>
      </w:r>
      <w:r w:rsidR="001E2376">
        <w:t>, &lt;FieldName&gt;</w:t>
      </w:r>
      <w:r>
        <w:t xml:space="preserve"> ;</w:t>
      </w:r>
    </w:p>
    <w:p w14:paraId="40986BFE" w14:textId="77777777" w:rsidR="00042507" w:rsidRPr="00F658A8" w:rsidRDefault="00042507" w:rsidP="00042507">
      <w:r>
        <w:t>&lt;name&gt;</w:t>
      </w:r>
      <w:r w:rsidRPr="00F658A8">
        <w:t xml:space="preserve"> : </w:t>
      </w:r>
      <w:r w:rsidRPr="00A636BF">
        <w:rPr>
          <w:b/>
        </w:rPr>
        <w:t>dbfield</w:t>
      </w:r>
      <w:r w:rsidRPr="00F658A8">
        <w:t xml:space="preserve"> </w:t>
      </w:r>
      <w:r>
        <w:t>{ &lt;table&gt; | &lt;query&gt; }</w:t>
      </w:r>
      <w:r w:rsidRPr="00F658A8">
        <w:t xml:space="preserve"> </w:t>
      </w:r>
      <w:r w:rsidR="001E2376">
        <w:t>,  &lt;FieldName&gt;  [</w:t>
      </w:r>
      <w:r>
        <w:t>,</w:t>
      </w:r>
      <w:r w:rsidR="001E2376">
        <w:t xml:space="preserve"> &lt;TableName&gt; ]</w:t>
      </w:r>
      <w:r>
        <w:t xml:space="preserve"> ;</w:t>
      </w:r>
    </w:p>
    <w:p w14:paraId="3273C55E" w14:textId="77777777" w:rsidR="000A112B" w:rsidRDefault="00A65114" w:rsidP="000A112B">
      <w:r>
        <w:t>Active Non-Terminals:</w:t>
      </w:r>
    </w:p>
    <w:p w14:paraId="1E6775AD" w14:textId="77777777" w:rsidR="00A65114" w:rsidRDefault="00A65114" w:rsidP="000A112B"/>
    <w:p w14:paraId="021A2F1D" w14:textId="77777777" w:rsidR="00A65114" w:rsidRDefault="00A65114" w:rsidP="00A65114">
      <w:pPr>
        <w:ind w:left="1170" w:hanging="810"/>
      </w:pPr>
      <w:r>
        <w:t>%{a.b}</w:t>
      </w:r>
      <w:r>
        <w:tab/>
        <w:t xml:space="preserve">Changes the value of the field controlled by this production. If </w:t>
      </w:r>
      <w:r w:rsidRPr="0072412F">
        <w:rPr>
          <w:i/>
        </w:rPr>
        <w:t>a</w:t>
      </w:r>
      <w:r>
        <w:t xml:space="preserve"> is the name of a production, a selection is made from </w:t>
      </w:r>
      <w:r w:rsidRPr="000034F0">
        <w:rPr>
          <w:i/>
        </w:rPr>
        <w:t>a</w:t>
      </w:r>
      <w:r>
        <w:t xml:space="preserve"> to determine the new value. Otherwise </w:t>
      </w:r>
      <w:r w:rsidRPr="0072412F">
        <w:rPr>
          <w:i/>
        </w:rPr>
        <w:t>a</w:t>
      </w:r>
      <w:r>
        <w:t xml:space="preserve"> is taken as the new value. This value is temporary and will be lost </w:t>
      </w:r>
      <w:r w:rsidR="000508C7">
        <w:t>unless a $</w:t>
      </w:r>
      <w:r w:rsidR="000508C7" w:rsidRPr="000508C7">
        <w:rPr>
          <w:i/>
        </w:rPr>
        <w:t>s</w:t>
      </w:r>
      <w:r w:rsidR="0072412F" w:rsidRPr="000508C7">
        <w:rPr>
          <w:i/>
        </w:rPr>
        <w:t>ave</w:t>
      </w:r>
      <w:r w:rsidR="0072412F">
        <w:t xml:space="preserve"> command is done </w:t>
      </w:r>
      <w:r w:rsidR="000508C7">
        <w:t>on</w:t>
      </w:r>
      <w:r w:rsidR="0072412F">
        <w:t xml:space="preserve"> the linked table or query.</w:t>
      </w:r>
      <w:r w:rsidR="000508C7">
        <w:t xml:space="preserve"> </w:t>
      </w:r>
      <w:r w:rsidR="00EA4CAE">
        <w:t>Regardless of this, t</w:t>
      </w:r>
      <w:r w:rsidR="000508C7">
        <w:t>he new value will be returned by the %b non-terminal until the linked dbtable or dbquery navigates to a new row.</w:t>
      </w:r>
      <w:r w:rsidR="00A318C5">
        <w:t xml:space="preserve"> Strings beginning with $ are not interpreted as commands. A leading $ is considered part of the new value.</w:t>
      </w:r>
    </w:p>
    <w:p w14:paraId="418E2707" w14:textId="77777777" w:rsidR="003623C9" w:rsidRDefault="003623C9" w:rsidP="00A65114">
      <w:pPr>
        <w:ind w:left="1170" w:hanging="810"/>
      </w:pPr>
    </w:p>
    <w:p w14:paraId="057C19EE" w14:textId="77777777" w:rsidR="003623C9" w:rsidRDefault="00E926A0" w:rsidP="000508C7">
      <w:r>
        <w:rPr>
          <w:vanish/>
          <w:color w:val="000000"/>
        </w:rPr>
        <w:fldChar w:fldCharType="begin"/>
      </w:r>
      <w:r>
        <w:rPr>
          <w:vanish/>
          <w:color w:val="000000"/>
        </w:rPr>
        <w:instrText xml:space="preserve"> XE</w:instrText>
      </w:r>
      <w:r>
        <w:rPr>
          <w:color w:val="000000"/>
        </w:rPr>
        <w:instrText xml:space="preserve">"dbfield productions"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"database fields"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"table fields"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"query fields" </w:instrText>
      </w:r>
      <w:r>
        <w:rPr>
          <w:vanish/>
          <w:color w:val="000000"/>
        </w:rPr>
        <w:fldChar w:fldCharType="end"/>
      </w:r>
      <w:r w:rsidR="003623C9">
        <w:t xml:space="preserve">This production is used </w:t>
      </w:r>
      <w:r w:rsidR="000508C7">
        <w:t xml:space="preserve">to access the data of a field in the current row of a table or a query. The &lt;table&gt; or &lt;query&gt; element must be the name of a </w:t>
      </w:r>
      <w:r w:rsidR="000508C7" w:rsidRPr="000508C7">
        <w:rPr>
          <w:b/>
        </w:rPr>
        <w:t>dbtable</w:t>
      </w:r>
      <w:r w:rsidR="000508C7">
        <w:t xml:space="preserve"> or a </w:t>
      </w:r>
      <w:r w:rsidR="000508C7" w:rsidRPr="000508C7">
        <w:rPr>
          <w:b/>
        </w:rPr>
        <w:t>dbquery</w:t>
      </w:r>
      <w:r w:rsidR="000508C7">
        <w:t xml:space="preserve"> production. A non-terminal of the form %b returns the content of the field in the current row. This value remains constant until the </w:t>
      </w:r>
      <w:r w:rsidR="000508C7" w:rsidRPr="000508C7">
        <w:rPr>
          <w:b/>
        </w:rPr>
        <w:t>dbtable</w:t>
      </w:r>
      <w:r w:rsidR="000508C7">
        <w:t xml:space="preserve"> or </w:t>
      </w:r>
      <w:r w:rsidR="000508C7" w:rsidRPr="000508C7">
        <w:rPr>
          <w:b/>
        </w:rPr>
        <w:t>dbquery</w:t>
      </w:r>
      <w:r w:rsidR="000508C7">
        <w:t xml:space="preserve"> production navigates to a new row, </w:t>
      </w:r>
      <w:r w:rsidR="00567E12">
        <w:t>or until</w:t>
      </w:r>
      <w:r w:rsidR="000508C7">
        <w:t xml:space="preserve"> it is changed using a %{a.b} non-terminal.</w:t>
      </w:r>
      <w:r w:rsidR="00042507">
        <w:t xml:space="preserve"> The &lt;TableName&gt; specification is used with </w:t>
      </w:r>
      <w:r w:rsidR="00042507" w:rsidRPr="00042507">
        <w:rPr>
          <w:b/>
        </w:rPr>
        <w:t>dbquery</w:t>
      </w:r>
      <w:r w:rsidR="00042507">
        <w:t xml:space="preserve"> productions when each row consists of fields from two or more tables. The &lt;TableName&gt; specification is used to disambiguate identically named fields from several different tables. The &lt;TableName&gt; specification may be used with linked </w:t>
      </w:r>
      <w:r w:rsidR="00042507" w:rsidRPr="00042507">
        <w:rPr>
          <w:b/>
        </w:rPr>
        <w:t>dbtable</w:t>
      </w:r>
      <w:r w:rsidR="00042507">
        <w:t xml:space="preserve"> productions, but is superfluous. The &lt;TableName&gt; specification is also superfluous if a query contains data from a single table, or if all fields returned in a data result have unique names.</w:t>
      </w:r>
    </w:p>
    <w:p w14:paraId="04FB768A" w14:textId="77777777" w:rsidR="00042507" w:rsidRDefault="00042507" w:rsidP="000508C7">
      <w:r>
        <w:t xml:space="preserve">When updating </w:t>
      </w:r>
      <w:r w:rsidR="008959AF">
        <w:t>fields from a query data result, it is necessary to include the primary key of each table that will be updated, even if that key is identical to another field in the query. For example, in the query:</w:t>
      </w:r>
    </w:p>
    <w:p w14:paraId="3DFF2CA7" w14:textId="77777777" w:rsidR="008959AF" w:rsidRDefault="008959AF" w:rsidP="000508C7"/>
    <w:p w14:paraId="0160D611" w14:textId="77777777" w:rsidR="008959AF" w:rsidRDefault="008959AF" w:rsidP="000508C7">
      <w:r w:rsidRPr="008959AF">
        <w:t>"SELECT Owners.Id, Owners.First, Owners.Last, Owners.Gui</w:t>
      </w:r>
      <w:r>
        <w:t>tar, Guitars.Id, Guitars.brand,</w:t>
      </w:r>
    </w:p>
    <w:p w14:paraId="7B010404" w14:textId="77777777" w:rsidR="008959AF" w:rsidRDefault="008959AF" w:rsidP="000508C7">
      <w:r>
        <w:t xml:space="preserve">                 </w:t>
      </w:r>
      <w:r w:rsidRPr="008959AF">
        <w:t xml:space="preserve">Guitars.model, Guitars.color, Guitars.Price </w:t>
      </w:r>
    </w:p>
    <w:p w14:paraId="71041658" w14:textId="77777777" w:rsidR="008959AF" w:rsidRDefault="008959AF" w:rsidP="000508C7">
      <w:r>
        <w:t xml:space="preserve">                 </w:t>
      </w:r>
      <w:r w:rsidRPr="008959AF">
        <w:t>FROM Owners JOIN Guitars ON Owners.Guitar = Guitars.Id</w:t>
      </w:r>
      <w:r>
        <w:t>"</w:t>
      </w:r>
    </w:p>
    <w:p w14:paraId="44DA3451" w14:textId="77777777" w:rsidR="008959AF" w:rsidRDefault="008959AF" w:rsidP="000508C7"/>
    <w:p w14:paraId="0215D521" w14:textId="77777777" w:rsidR="008959AF" w:rsidRPr="008959AF" w:rsidRDefault="008959AF" w:rsidP="000508C7">
      <w:r>
        <w:t xml:space="preserve">If it is necessary to update the </w:t>
      </w:r>
      <w:r w:rsidRPr="008959AF">
        <w:rPr>
          <w:i/>
        </w:rPr>
        <w:t>Guitars</w:t>
      </w:r>
      <w:r>
        <w:t xml:space="preserve"> table, the field </w:t>
      </w:r>
      <w:r w:rsidRPr="008959AF">
        <w:rPr>
          <w:i/>
        </w:rPr>
        <w:t>Guitars.Id</w:t>
      </w:r>
      <w:r>
        <w:rPr>
          <w:i/>
        </w:rPr>
        <w:t xml:space="preserve"> </w:t>
      </w:r>
      <w:r>
        <w:t xml:space="preserve">must be present in the query (as illustrated) even though it is identical to </w:t>
      </w:r>
      <w:r w:rsidRPr="008959AF">
        <w:rPr>
          <w:i/>
        </w:rPr>
        <w:t>Owners.Guitar</w:t>
      </w:r>
      <w:r>
        <w:t xml:space="preserve">. The $save command, issued to the </w:t>
      </w:r>
      <w:r w:rsidRPr="008959AF">
        <w:rPr>
          <w:b/>
        </w:rPr>
        <w:t>dbquery</w:t>
      </w:r>
      <w:r>
        <w:t xml:space="preserve"> production, will ignore any field-updates for a table whose primary key is not present in the query result.</w:t>
      </w:r>
    </w:p>
    <w:p w14:paraId="1A9E1454" w14:textId="77777777" w:rsidR="0021561A" w:rsidRDefault="0021561A" w:rsidP="0021561A">
      <w:pPr>
        <w:pStyle w:val="Heading2"/>
      </w:pPr>
      <w:bookmarkStart w:id="133" w:name="_Toc22028186"/>
      <w:r>
        <w:t>Examples</w:t>
      </w:r>
      <w:bookmarkEnd w:id="133"/>
    </w:p>
    <w:p w14:paraId="3D7E9CFB" w14:textId="77777777" w:rsidR="0021561A" w:rsidRDefault="0021561A" w:rsidP="0021561A">
      <w:r>
        <w:t>The following examples show various types of database applications.</w:t>
      </w:r>
      <w:r w:rsidR="0016236D">
        <w:t xml:space="preserve"> Each of these examples shows a single table from a single database. There is no limit to the number of database productions </w:t>
      </w:r>
      <w:r w:rsidR="0016236D">
        <w:lastRenderedPageBreak/>
        <w:t>that can be specified, and there is no limit to the number of dbtable productions that can be associated with a database production. A single table can be referenced in several different dbtable productions to permit different types of simultaneous access to the same table.</w:t>
      </w:r>
      <w:r w:rsidR="00416526">
        <w:t xml:space="preserve"> If multiple dbtable productions are used to access a single table, and changes are made to the table, each of the tables must be reset ($reset command) before the updates will become visible.</w:t>
      </w:r>
    </w:p>
    <w:p w14:paraId="3D591815" w14:textId="77777777" w:rsidR="0021561A" w:rsidRDefault="0021561A" w:rsidP="0021561A"/>
    <w:p w14:paraId="1DFDC1BC" w14:textId="77777777" w:rsidR="0021561A" w:rsidRDefault="0021561A" w:rsidP="0021561A">
      <w:r>
        <w:t xml:space="preserve">The first example shows a a randomly accessed table. The %{TABLE} non-terminal in the main production </w:t>
      </w:r>
      <w:r w:rsidR="0016236D">
        <w:t xml:space="preserve">in each of the examples </w:t>
      </w:r>
      <w:r>
        <w:t>accesses the next row.</w:t>
      </w:r>
    </w:p>
    <w:p w14:paraId="2AFE168D" w14:textId="77777777" w:rsidR="0021561A" w:rsidRDefault="0021561A" w:rsidP="0021561A"/>
    <w:p w14:paraId="70B3DD1C" w14:textId="77777777" w:rsidR="0021561A" w:rsidRDefault="0021561A" w:rsidP="0021561A">
      <w:pPr>
        <w:keepNext/>
      </w:pPr>
      <w:r>
        <w:t>main: %{TABLE}%{FIELD1} "--" %{FIELD2} "--" %{FIELD3} "--" %{FIELD4} "\n";</w:t>
      </w:r>
    </w:p>
    <w:p w14:paraId="3F367CB9" w14:textId="77777777" w:rsidR="0021561A" w:rsidRDefault="0021561A" w:rsidP="0021561A">
      <w:pPr>
        <w:keepNext/>
      </w:pPr>
      <w:r>
        <w:t>CONNECTION: database "localhost", "root", "********" , "DglTest";</w:t>
      </w:r>
    </w:p>
    <w:p w14:paraId="285BA14C" w14:textId="77777777" w:rsidR="0021561A" w:rsidRDefault="0021561A" w:rsidP="0021561A">
      <w:pPr>
        <w:keepNext/>
      </w:pPr>
      <w:r>
        <w:t>TABLE: dbtable CONNECTION, Colors;</w:t>
      </w:r>
    </w:p>
    <w:p w14:paraId="5E479D26" w14:textId="77777777" w:rsidR="0021561A" w:rsidRDefault="0021561A" w:rsidP="0021561A">
      <w:pPr>
        <w:keepNext/>
      </w:pPr>
      <w:r>
        <w:t>FIELD1: dbfield TABLE, "name";</w:t>
      </w:r>
    </w:p>
    <w:p w14:paraId="7C64B203" w14:textId="77777777" w:rsidR="0021561A" w:rsidRDefault="0021561A" w:rsidP="0021561A">
      <w:pPr>
        <w:keepNext/>
      </w:pPr>
      <w:r>
        <w:t>FIELD2: dbfield TABLE, "id";</w:t>
      </w:r>
    </w:p>
    <w:p w14:paraId="3E0E1CEB" w14:textId="77777777" w:rsidR="0021561A" w:rsidRDefault="0021561A" w:rsidP="0021561A">
      <w:pPr>
        <w:keepNext/>
      </w:pPr>
      <w:r>
        <w:t>FIELD3: dbfield TABLE, "code";</w:t>
      </w:r>
    </w:p>
    <w:p w14:paraId="3E7838B7" w14:textId="77777777" w:rsidR="0021561A" w:rsidRDefault="0021561A" w:rsidP="0021561A">
      <w:pPr>
        <w:keepNext/>
      </w:pPr>
      <w:r>
        <w:t>FIELD4: dbfield TABLE, "number";</w:t>
      </w:r>
    </w:p>
    <w:p w14:paraId="25249A0D" w14:textId="77777777" w:rsidR="0021561A" w:rsidRDefault="0021561A" w:rsidP="0021561A"/>
    <w:p w14:paraId="0836A8D6" w14:textId="77777777" w:rsidR="0001389F" w:rsidRDefault="0001389F" w:rsidP="0021561A">
      <w:r>
        <w:t>Sample output with a repetition count of 20 specified on the command line:</w:t>
      </w:r>
    </w:p>
    <w:p w14:paraId="33F7D17D" w14:textId="77777777" w:rsidR="0001389F" w:rsidRDefault="0001389F" w:rsidP="0021561A"/>
    <w:p w14:paraId="452C87A5" w14:textId="77777777" w:rsidR="0001389F" w:rsidRDefault="0001389F" w:rsidP="0001389F">
      <w:r>
        <w:t>blue--2--b--40</w:t>
      </w:r>
    </w:p>
    <w:p w14:paraId="585C999C" w14:textId="77777777" w:rsidR="0001389F" w:rsidRDefault="0001389F" w:rsidP="0001389F">
      <w:r>
        <w:t>yellow--4--y--57</w:t>
      </w:r>
    </w:p>
    <w:p w14:paraId="737DD940" w14:textId="77777777" w:rsidR="0001389F" w:rsidRDefault="0001389F" w:rsidP="0001389F">
      <w:r>
        <w:t>green--3--g--42</w:t>
      </w:r>
    </w:p>
    <w:p w14:paraId="3E045573" w14:textId="77777777" w:rsidR="0001389F" w:rsidRDefault="0001389F" w:rsidP="0001389F">
      <w:r>
        <w:t>pink--9--pk--99</w:t>
      </w:r>
    </w:p>
    <w:p w14:paraId="474EF784" w14:textId="77777777" w:rsidR="0001389F" w:rsidRDefault="0001389F" w:rsidP="0001389F">
      <w:r>
        <w:t>purple--6--p--82</w:t>
      </w:r>
    </w:p>
    <w:p w14:paraId="3B7A5B85" w14:textId="77777777" w:rsidR="0001389F" w:rsidRDefault="0001389F" w:rsidP="0001389F">
      <w:r>
        <w:t>black--7--bl--87</w:t>
      </w:r>
    </w:p>
    <w:p w14:paraId="6015CB9D" w14:textId="77777777" w:rsidR="0001389F" w:rsidRDefault="0001389F" w:rsidP="0001389F">
      <w:r>
        <w:t>orange--5--o--68</w:t>
      </w:r>
    </w:p>
    <w:p w14:paraId="3F313F1F" w14:textId="77777777" w:rsidR="0001389F" w:rsidRDefault="0001389F" w:rsidP="0001389F">
      <w:r>
        <w:t>white--8--w--96</w:t>
      </w:r>
    </w:p>
    <w:p w14:paraId="5F4F501E" w14:textId="77777777" w:rsidR="0001389F" w:rsidRDefault="0001389F" w:rsidP="0001389F">
      <w:r>
        <w:t>white--8--w--96</w:t>
      </w:r>
    </w:p>
    <w:p w14:paraId="00C17029" w14:textId="77777777" w:rsidR="0001389F" w:rsidRDefault="0001389F" w:rsidP="0001389F">
      <w:r>
        <w:t>pink--9--pk--99</w:t>
      </w:r>
    </w:p>
    <w:p w14:paraId="17F87F88" w14:textId="77777777" w:rsidR="0001389F" w:rsidRDefault="0001389F" w:rsidP="0001389F">
      <w:r>
        <w:t>green--3--g--42</w:t>
      </w:r>
    </w:p>
    <w:p w14:paraId="33414572" w14:textId="77777777" w:rsidR="0001389F" w:rsidRDefault="0001389F" w:rsidP="0001389F">
      <w:r>
        <w:t>yellow--4--y--57</w:t>
      </w:r>
    </w:p>
    <w:p w14:paraId="6A11FEDD" w14:textId="77777777" w:rsidR="0001389F" w:rsidRDefault="0001389F" w:rsidP="0001389F">
      <w:r>
        <w:t>white--8--w--96</w:t>
      </w:r>
    </w:p>
    <w:p w14:paraId="4F6B61AD" w14:textId="77777777" w:rsidR="0001389F" w:rsidRDefault="0001389F" w:rsidP="0001389F">
      <w:r>
        <w:t>orange--5--o--68</w:t>
      </w:r>
    </w:p>
    <w:p w14:paraId="658F15E4" w14:textId="77777777" w:rsidR="0001389F" w:rsidRDefault="0001389F" w:rsidP="0001389F">
      <w:r>
        <w:t>black--7--bl--87</w:t>
      </w:r>
    </w:p>
    <w:p w14:paraId="3D47C92F" w14:textId="77777777" w:rsidR="0001389F" w:rsidRDefault="0001389F" w:rsidP="0001389F">
      <w:r>
        <w:t>black--7--bl--87</w:t>
      </w:r>
    </w:p>
    <w:p w14:paraId="05FDE57F" w14:textId="77777777" w:rsidR="0001389F" w:rsidRDefault="0001389F" w:rsidP="0001389F">
      <w:r>
        <w:t>black--7--bl--87</w:t>
      </w:r>
    </w:p>
    <w:p w14:paraId="7859EF4F" w14:textId="77777777" w:rsidR="0001389F" w:rsidRDefault="0001389F" w:rsidP="0001389F">
      <w:r>
        <w:t>blue--2--b--40</w:t>
      </w:r>
    </w:p>
    <w:p w14:paraId="2D3E900E" w14:textId="77777777" w:rsidR="0001389F" w:rsidRDefault="0001389F" w:rsidP="0001389F">
      <w:r>
        <w:t>white--8--w--96</w:t>
      </w:r>
    </w:p>
    <w:p w14:paraId="5429215B" w14:textId="77777777" w:rsidR="0001389F" w:rsidRDefault="0001389F" w:rsidP="0001389F">
      <w:r>
        <w:t>green--3--g--42</w:t>
      </w:r>
    </w:p>
    <w:p w14:paraId="48F189B5" w14:textId="77777777" w:rsidR="0001389F" w:rsidRDefault="0001389F" w:rsidP="0001389F"/>
    <w:p w14:paraId="753CC2F0" w14:textId="77777777" w:rsidR="0021561A" w:rsidRDefault="0021561A" w:rsidP="0021561A">
      <w:r>
        <w:t xml:space="preserve">The following example shows a randomly accessed table with each row accessed at most once. The stop eoc action will be raised by default when the table </w:t>
      </w:r>
      <w:r w:rsidRPr="0021561A">
        <w:rPr>
          <w:i/>
        </w:rPr>
        <w:t>Colors</w:t>
      </w:r>
      <w:r>
        <w:t xml:space="preserve"> is exhausted.</w:t>
      </w:r>
    </w:p>
    <w:p w14:paraId="370F5764" w14:textId="77777777" w:rsidR="0021561A" w:rsidRDefault="0021561A" w:rsidP="0021561A"/>
    <w:p w14:paraId="629867E0" w14:textId="77777777" w:rsidR="0021561A" w:rsidRDefault="0021561A" w:rsidP="0021561A">
      <w:pPr>
        <w:keepNext/>
      </w:pPr>
      <w:r>
        <w:lastRenderedPageBreak/>
        <w:t>main: %{TABLE}%{FIELD1} "--" %{FIELD2} "--" %{FIELD3} "--" %{FIELD4} "\n";</w:t>
      </w:r>
    </w:p>
    <w:p w14:paraId="0BD5E055" w14:textId="77777777" w:rsidR="0021561A" w:rsidRDefault="0021561A" w:rsidP="0021561A">
      <w:pPr>
        <w:keepNext/>
      </w:pPr>
      <w:r>
        <w:t>CONNECTION: database "localhost", "root", "********" , "DglTest";</w:t>
      </w:r>
    </w:p>
    <w:p w14:paraId="270BDC32" w14:textId="77777777" w:rsidR="0021561A" w:rsidRDefault="0021561A" w:rsidP="0021561A">
      <w:pPr>
        <w:keepNext/>
      </w:pPr>
      <w:r>
        <w:t>TABLE: dbtable unique CONNECTION, Colors;</w:t>
      </w:r>
    </w:p>
    <w:p w14:paraId="0D0B304D" w14:textId="77777777" w:rsidR="0021561A" w:rsidRDefault="0021561A" w:rsidP="0021561A">
      <w:pPr>
        <w:keepNext/>
      </w:pPr>
      <w:r>
        <w:t>FIELD1: dbfield TABLE, "name";</w:t>
      </w:r>
    </w:p>
    <w:p w14:paraId="0148AE0D" w14:textId="77777777" w:rsidR="0021561A" w:rsidRDefault="0021561A" w:rsidP="0021561A">
      <w:pPr>
        <w:keepNext/>
      </w:pPr>
      <w:r>
        <w:t>FIELD2: dbfield TABLE, "id";</w:t>
      </w:r>
    </w:p>
    <w:p w14:paraId="5C49E56A" w14:textId="77777777" w:rsidR="0021561A" w:rsidRDefault="0021561A" w:rsidP="0021561A">
      <w:pPr>
        <w:keepNext/>
      </w:pPr>
      <w:r>
        <w:t>FIELD3: dbfield TABLE, "code";</w:t>
      </w:r>
    </w:p>
    <w:p w14:paraId="19F2F24C" w14:textId="77777777" w:rsidR="0021561A" w:rsidRDefault="0021561A" w:rsidP="0021561A">
      <w:pPr>
        <w:keepNext/>
      </w:pPr>
      <w:r>
        <w:t>FIELD4: dbfield TABLE, "number";</w:t>
      </w:r>
    </w:p>
    <w:p w14:paraId="184603EF" w14:textId="77777777" w:rsidR="0021561A" w:rsidRDefault="0021561A" w:rsidP="0021561A"/>
    <w:p w14:paraId="5111B5C0" w14:textId="77777777" w:rsidR="0001389F" w:rsidRDefault="0001389F" w:rsidP="0021561A">
      <w:r>
        <w:t>Sample output run to &lt;eoc&gt;.</w:t>
      </w:r>
    </w:p>
    <w:p w14:paraId="2F765CFE" w14:textId="77777777" w:rsidR="0001389F" w:rsidRDefault="0001389F" w:rsidP="0021561A"/>
    <w:p w14:paraId="6ADA58BC" w14:textId="77777777" w:rsidR="0001389F" w:rsidRDefault="0001389F" w:rsidP="0001389F">
      <w:r>
        <w:t>white--8--w--96</w:t>
      </w:r>
    </w:p>
    <w:p w14:paraId="558B03AE" w14:textId="77777777" w:rsidR="0001389F" w:rsidRDefault="0001389F" w:rsidP="0001389F">
      <w:r>
        <w:t>black--7--bl--87</w:t>
      </w:r>
    </w:p>
    <w:p w14:paraId="51190CE4" w14:textId="77777777" w:rsidR="0001389F" w:rsidRDefault="0001389F" w:rsidP="0001389F">
      <w:r>
        <w:t>blue--2--b--40</w:t>
      </w:r>
    </w:p>
    <w:p w14:paraId="49106922" w14:textId="77777777" w:rsidR="0001389F" w:rsidRDefault="0001389F" w:rsidP="0001389F">
      <w:r>
        <w:t>green--3--g--42</w:t>
      </w:r>
    </w:p>
    <w:p w14:paraId="159E232F" w14:textId="77777777" w:rsidR="0001389F" w:rsidRDefault="0001389F" w:rsidP="0001389F">
      <w:r>
        <w:t>red--1--r--25</w:t>
      </w:r>
    </w:p>
    <w:p w14:paraId="6EB86FC7" w14:textId="77777777" w:rsidR="0001389F" w:rsidRDefault="0001389F" w:rsidP="0001389F">
      <w:r>
        <w:t>purple--6--p--82</w:t>
      </w:r>
    </w:p>
    <w:p w14:paraId="34A51DDB" w14:textId="77777777" w:rsidR="0001389F" w:rsidRDefault="0001389F" w:rsidP="0001389F">
      <w:r>
        <w:t>orange--5--o--68</w:t>
      </w:r>
    </w:p>
    <w:p w14:paraId="3D771813" w14:textId="77777777" w:rsidR="0001389F" w:rsidRDefault="0001389F" w:rsidP="0001389F">
      <w:r>
        <w:t>pink--9--pk--99</w:t>
      </w:r>
    </w:p>
    <w:p w14:paraId="1CE36F9D" w14:textId="77777777" w:rsidR="0001389F" w:rsidRDefault="0001389F" w:rsidP="0001389F">
      <w:r>
        <w:t>yellow--4--y--57</w:t>
      </w:r>
    </w:p>
    <w:p w14:paraId="5C3DA44A" w14:textId="77777777" w:rsidR="0001389F" w:rsidRDefault="0001389F" w:rsidP="0001389F">
      <w:r>
        <w:t>brown--10--br--220</w:t>
      </w:r>
    </w:p>
    <w:p w14:paraId="43D484F2" w14:textId="77777777" w:rsidR="0001389F" w:rsidRDefault="0001389F" w:rsidP="0021561A"/>
    <w:p w14:paraId="4AFD1E7E" w14:textId="77777777" w:rsidR="0021561A" w:rsidRDefault="0021561A" w:rsidP="0021561A">
      <w:r>
        <w:t>The following example shows a table accessed in sequence. The default action of stop is raised when reaching the end of the table.</w:t>
      </w:r>
    </w:p>
    <w:p w14:paraId="6B8794CC" w14:textId="77777777" w:rsidR="0021561A" w:rsidRDefault="0021561A" w:rsidP="0021561A"/>
    <w:p w14:paraId="4B644BD2" w14:textId="77777777" w:rsidR="0021561A" w:rsidRDefault="0021561A" w:rsidP="0001389F">
      <w:pPr>
        <w:keepNext/>
      </w:pPr>
      <w:r>
        <w:t>main: %{TABLE}%{FIELD1} "--" %{FIELD2} "--" %{FIELD3} "--" %{FIELD4} "\n";</w:t>
      </w:r>
    </w:p>
    <w:p w14:paraId="61BD9EEA" w14:textId="77777777" w:rsidR="0021561A" w:rsidRDefault="0021561A" w:rsidP="0001389F">
      <w:pPr>
        <w:keepNext/>
      </w:pPr>
      <w:r>
        <w:t>CONNECTION: database "localhost", "root", "********" , "DglTest";</w:t>
      </w:r>
    </w:p>
    <w:p w14:paraId="428658DD" w14:textId="77777777" w:rsidR="0021561A" w:rsidRDefault="0021561A" w:rsidP="0001389F">
      <w:pPr>
        <w:keepNext/>
      </w:pPr>
      <w:r>
        <w:t>TABLE: dbtable sequence CONNECTION, Colors;</w:t>
      </w:r>
    </w:p>
    <w:p w14:paraId="370BF8AB" w14:textId="77777777" w:rsidR="0021561A" w:rsidRDefault="0021561A" w:rsidP="0001389F">
      <w:pPr>
        <w:keepNext/>
      </w:pPr>
      <w:r>
        <w:t>FIELD1: dbfield TABLE, "name";</w:t>
      </w:r>
    </w:p>
    <w:p w14:paraId="614F7E8D" w14:textId="77777777" w:rsidR="0021561A" w:rsidRDefault="0021561A" w:rsidP="0001389F">
      <w:pPr>
        <w:keepNext/>
      </w:pPr>
      <w:r>
        <w:t>FIELD2: dbfield TABLE, "id";</w:t>
      </w:r>
    </w:p>
    <w:p w14:paraId="41B6DD89" w14:textId="77777777" w:rsidR="0021561A" w:rsidRDefault="0021561A" w:rsidP="0001389F">
      <w:pPr>
        <w:keepNext/>
      </w:pPr>
      <w:r>
        <w:t>FIELD3: dbfield TABLE, "code";</w:t>
      </w:r>
    </w:p>
    <w:p w14:paraId="1F5DA358" w14:textId="77777777" w:rsidR="0021561A" w:rsidRDefault="0021561A" w:rsidP="0001389F">
      <w:pPr>
        <w:keepNext/>
      </w:pPr>
      <w:r>
        <w:t>FIELD4: dbfield TABLE, "number";</w:t>
      </w:r>
    </w:p>
    <w:p w14:paraId="665020E3" w14:textId="77777777" w:rsidR="0021561A" w:rsidRDefault="0021561A" w:rsidP="0021561A"/>
    <w:p w14:paraId="2B0A8DF7" w14:textId="77777777" w:rsidR="0001389F" w:rsidRDefault="0001389F" w:rsidP="0021561A">
      <w:r>
        <w:t>Sample output run to &lt;eoc&gt;. Note that the numbers following the colors are in order.</w:t>
      </w:r>
      <w:r w:rsidR="0016236D">
        <w:t xml:space="preserve"> These numbers are the primary key of the table.</w:t>
      </w:r>
    </w:p>
    <w:p w14:paraId="4EF50CFA" w14:textId="77777777" w:rsidR="0001389F" w:rsidRDefault="0001389F" w:rsidP="0021561A"/>
    <w:p w14:paraId="29FFC144" w14:textId="77777777" w:rsidR="0001389F" w:rsidRDefault="0001389F" w:rsidP="0001389F">
      <w:r>
        <w:t>red--1--r--25</w:t>
      </w:r>
    </w:p>
    <w:p w14:paraId="53A61D80" w14:textId="77777777" w:rsidR="0001389F" w:rsidRDefault="0001389F" w:rsidP="0001389F">
      <w:r>
        <w:t>blue--2--b--40</w:t>
      </w:r>
    </w:p>
    <w:p w14:paraId="26C6A280" w14:textId="77777777" w:rsidR="0001389F" w:rsidRDefault="0001389F" w:rsidP="0001389F">
      <w:r>
        <w:t>green--3--g--42</w:t>
      </w:r>
    </w:p>
    <w:p w14:paraId="2D54CAAA" w14:textId="77777777" w:rsidR="0001389F" w:rsidRDefault="0001389F" w:rsidP="0001389F">
      <w:r>
        <w:t>yellow--4--y--57</w:t>
      </w:r>
    </w:p>
    <w:p w14:paraId="28EF9E25" w14:textId="77777777" w:rsidR="0001389F" w:rsidRDefault="0001389F" w:rsidP="0001389F">
      <w:r>
        <w:t>orange--5--o--68</w:t>
      </w:r>
    </w:p>
    <w:p w14:paraId="0B92C8BD" w14:textId="77777777" w:rsidR="0001389F" w:rsidRDefault="0001389F" w:rsidP="0001389F">
      <w:r>
        <w:t>purple--6--p--82</w:t>
      </w:r>
    </w:p>
    <w:p w14:paraId="192B9F3A" w14:textId="77777777" w:rsidR="0001389F" w:rsidRDefault="0001389F" w:rsidP="0001389F">
      <w:r>
        <w:t>black--7--bl--87</w:t>
      </w:r>
    </w:p>
    <w:p w14:paraId="39884020" w14:textId="77777777" w:rsidR="0001389F" w:rsidRDefault="0001389F" w:rsidP="0001389F">
      <w:r>
        <w:t>white--8--w--96</w:t>
      </w:r>
    </w:p>
    <w:p w14:paraId="3B10CD1D" w14:textId="77777777" w:rsidR="0001389F" w:rsidRDefault="0001389F" w:rsidP="0001389F">
      <w:r>
        <w:t>pink--9--pk--99</w:t>
      </w:r>
    </w:p>
    <w:p w14:paraId="0E99A1F0" w14:textId="77777777" w:rsidR="0001389F" w:rsidRDefault="0001389F" w:rsidP="0001389F">
      <w:r>
        <w:t>brown--10--br--220</w:t>
      </w:r>
    </w:p>
    <w:p w14:paraId="36E623D8" w14:textId="77777777" w:rsidR="0001389F" w:rsidRDefault="0001389F" w:rsidP="0021561A"/>
    <w:p w14:paraId="35F9DD07" w14:textId="77777777" w:rsidR="0021561A" w:rsidRDefault="0021561A" w:rsidP="0021561A">
      <w:r>
        <w:lastRenderedPageBreak/>
        <w:t>The following example shows</w:t>
      </w:r>
      <w:r w:rsidR="0016236D">
        <w:t xml:space="preserve"> a table with internal weights. </w:t>
      </w:r>
      <w:r>
        <w:t xml:space="preserve">Rows are accessed randomly with the probability of selection determined by the field </w:t>
      </w:r>
      <w:r w:rsidRPr="0021561A">
        <w:rPr>
          <w:i/>
        </w:rPr>
        <w:t>id</w:t>
      </w:r>
      <w:r>
        <w:t xml:space="preserve"> in the table. This field is also used as </w:t>
      </w:r>
      <w:r w:rsidR="0016236D">
        <w:t>the primary key of the table, and is referenced by the FIELD2 dbfield production</w:t>
      </w:r>
      <w:r>
        <w:t>.</w:t>
      </w:r>
    </w:p>
    <w:p w14:paraId="4DA11AED" w14:textId="77777777" w:rsidR="0021561A" w:rsidRDefault="0021561A" w:rsidP="0021561A"/>
    <w:p w14:paraId="3892D795" w14:textId="77777777" w:rsidR="0021561A" w:rsidRDefault="0021561A" w:rsidP="0001389F">
      <w:pPr>
        <w:keepNext/>
      </w:pPr>
      <w:r>
        <w:t>main: %{TABLE}%{FIELD1} "--" %{FIELD2} "--" %{FIELD3} "--" %{FIELD4} "\n";</w:t>
      </w:r>
    </w:p>
    <w:p w14:paraId="74652EAA" w14:textId="77777777" w:rsidR="0021561A" w:rsidRDefault="0021561A" w:rsidP="0001389F">
      <w:pPr>
        <w:keepNext/>
      </w:pPr>
      <w:r>
        <w:t>CONNECTION: database "localhost", "root", "********" , "DglTest";</w:t>
      </w:r>
    </w:p>
    <w:p w14:paraId="68BC3128" w14:textId="77777777" w:rsidR="0021561A" w:rsidRDefault="0021561A" w:rsidP="0001389F">
      <w:pPr>
        <w:keepNext/>
      </w:pPr>
      <w:r>
        <w:t>TABLE: dbtable weighted(id) CONNECTION, Colors;</w:t>
      </w:r>
    </w:p>
    <w:p w14:paraId="16B6C00C" w14:textId="77777777" w:rsidR="0021561A" w:rsidRDefault="0021561A" w:rsidP="0001389F">
      <w:pPr>
        <w:keepNext/>
      </w:pPr>
      <w:r>
        <w:t>FIELD1: dbfield TABLE, "name";</w:t>
      </w:r>
    </w:p>
    <w:p w14:paraId="7BF25124" w14:textId="77777777" w:rsidR="0021561A" w:rsidRDefault="0021561A" w:rsidP="0001389F">
      <w:pPr>
        <w:keepNext/>
      </w:pPr>
      <w:r>
        <w:t>FIELD2: dbfield TABLE, "id";</w:t>
      </w:r>
    </w:p>
    <w:p w14:paraId="1A1FC88B" w14:textId="77777777" w:rsidR="0021561A" w:rsidRDefault="0021561A" w:rsidP="0001389F">
      <w:pPr>
        <w:keepNext/>
      </w:pPr>
      <w:r>
        <w:t>FIELD3: dbfield TABLE, "code";</w:t>
      </w:r>
    </w:p>
    <w:p w14:paraId="505D36B7" w14:textId="77777777" w:rsidR="0021561A" w:rsidRDefault="0021561A" w:rsidP="0001389F">
      <w:pPr>
        <w:keepNext/>
      </w:pPr>
      <w:r>
        <w:t>FIELD4: dbfield TABLE, "number";</w:t>
      </w:r>
    </w:p>
    <w:p w14:paraId="2308E97E" w14:textId="77777777" w:rsidR="0021561A" w:rsidRDefault="0021561A" w:rsidP="0021561A"/>
    <w:p w14:paraId="27F2468A" w14:textId="77777777" w:rsidR="0001389F" w:rsidRDefault="0016236D" w:rsidP="0021561A">
      <w:r>
        <w:t>Sample output with a repetition count of 20 specified on the command line. The sample size is too small to show the effect of the weights.</w:t>
      </w:r>
    </w:p>
    <w:p w14:paraId="1488E5B7" w14:textId="77777777" w:rsidR="0016236D" w:rsidRDefault="0016236D" w:rsidP="0021561A"/>
    <w:p w14:paraId="62E15F31" w14:textId="77777777" w:rsidR="0016236D" w:rsidRDefault="0016236D" w:rsidP="0016236D">
      <w:r>
        <w:t>pink--9--pk--99</w:t>
      </w:r>
    </w:p>
    <w:p w14:paraId="7B0DC01A" w14:textId="77777777" w:rsidR="0016236D" w:rsidRDefault="0016236D" w:rsidP="0016236D">
      <w:r>
        <w:t>purple--6--p--82</w:t>
      </w:r>
    </w:p>
    <w:p w14:paraId="598F9576" w14:textId="77777777" w:rsidR="0016236D" w:rsidRDefault="0016236D" w:rsidP="0016236D">
      <w:r>
        <w:t>orange--5--o--68</w:t>
      </w:r>
    </w:p>
    <w:p w14:paraId="7465BEFC" w14:textId="77777777" w:rsidR="0016236D" w:rsidRDefault="0016236D" w:rsidP="0016236D">
      <w:r>
        <w:t>brown--10--br--220</w:t>
      </w:r>
    </w:p>
    <w:p w14:paraId="7E5CB1B2" w14:textId="77777777" w:rsidR="0016236D" w:rsidRDefault="0016236D" w:rsidP="0016236D">
      <w:r>
        <w:t>pink--9--pk--99</w:t>
      </w:r>
    </w:p>
    <w:p w14:paraId="4519E616" w14:textId="77777777" w:rsidR="0016236D" w:rsidRDefault="0016236D" w:rsidP="0016236D">
      <w:r>
        <w:t>purple--6--p--82</w:t>
      </w:r>
    </w:p>
    <w:p w14:paraId="0D9CAD8A" w14:textId="77777777" w:rsidR="0016236D" w:rsidRDefault="0016236D" w:rsidP="0016236D">
      <w:r>
        <w:t>pink--9--pk--99</w:t>
      </w:r>
    </w:p>
    <w:p w14:paraId="4EBA4EEA" w14:textId="77777777" w:rsidR="0016236D" w:rsidRDefault="0016236D" w:rsidP="0016236D">
      <w:r>
        <w:t>red--1--r--25</w:t>
      </w:r>
    </w:p>
    <w:p w14:paraId="5C72414C" w14:textId="77777777" w:rsidR="0016236D" w:rsidRDefault="0016236D" w:rsidP="0016236D">
      <w:r>
        <w:t>purple--6--p--82</w:t>
      </w:r>
    </w:p>
    <w:p w14:paraId="263FD5BB" w14:textId="77777777" w:rsidR="0016236D" w:rsidRDefault="0016236D" w:rsidP="0016236D">
      <w:r>
        <w:t>pink--9--pk--99</w:t>
      </w:r>
    </w:p>
    <w:p w14:paraId="79F72798" w14:textId="77777777" w:rsidR="0016236D" w:rsidRDefault="0016236D" w:rsidP="0016236D">
      <w:r>
        <w:t>white--8--w--96</w:t>
      </w:r>
    </w:p>
    <w:p w14:paraId="19B6E90F" w14:textId="77777777" w:rsidR="0016236D" w:rsidRDefault="0016236D" w:rsidP="0016236D">
      <w:r>
        <w:t>black--7--bl--87</w:t>
      </w:r>
    </w:p>
    <w:p w14:paraId="19179B39" w14:textId="77777777" w:rsidR="0016236D" w:rsidRDefault="0016236D" w:rsidP="0016236D">
      <w:r>
        <w:t>green--3--g--42</w:t>
      </w:r>
    </w:p>
    <w:p w14:paraId="39AAAB14" w14:textId="77777777" w:rsidR="0016236D" w:rsidRDefault="0016236D" w:rsidP="0016236D">
      <w:r>
        <w:t>black--7--bl--87</w:t>
      </w:r>
    </w:p>
    <w:p w14:paraId="63720225" w14:textId="77777777" w:rsidR="0016236D" w:rsidRDefault="0016236D" w:rsidP="0016236D">
      <w:r>
        <w:t>white--8--w--96</w:t>
      </w:r>
    </w:p>
    <w:p w14:paraId="27C92427" w14:textId="77777777" w:rsidR="0016236D" w:rsidRDefault="0016236D" w:rsidP="0016236D">
      <w:r>
        <w:t>orange--5--o--68</w:t>
      </w:r>
    </w:p>
    <w:p w14:paraId="6A7CB66B" w14:textId="77777777" w:rsidR="0016236D" w:rsidRDefault="0016236D" w:rsidP="0016236D">
      <w:r>
        <w:t>brown--10--br--220</w:t>
      </w:r>
    </w:p>
    <w:p w14:paraId="4D6F274C" w14:textId="77777777" w:rsidR="0016236D" w:rsidRDefault="0016236D" w:rsidP="0016236D">
      <w:r>
        <w:t>pink--9--pk--99</w:t>
      </w:r>
    </w:p>
    <w:p w14:paraId="3C437530" w14:textId="77777777" w:rsidR="0016236D" w:rsidRDefault="0016236D" w:rsidP="0016236D">
      <w:r>
        <w:t>purple--6--p--82</w:t>
      </w:r>
    </w:p>
    <w:p w14:paraId="02F37F78" w14:textId="77777777" w:rsidR="0016236D" w:rsidRDefault="0016236D" w:rsidP="0016236D">
      <w:r>
        <w:t>yellow--4--y--57</w:t>
      </w:r>
    </w:p>
    <w:p w14:paraId="526DC794" w14:textId="77777777" w:rsidR="0001389F" w:rsidRDefault="0001389F" w:rsidP="0021561A"/>
    <w:p w14:paraId="588E6051" w14:textId="77777777" w:rsidR="0021561A" w:rsidRDefault="0001389F" w:rsidP="0021561A">
      <w:r>
        <w:t>The following example shows the internal weights of the table being used as a selection count for each item. Before the table can be exhausted, each row must be selected a number of times equal to its weight.</w:t>
      </w:r>
    </w:p>
    <w:p w14:paraId="6911F551" w14:textId="77777777" w:rsidR="0021561A" w:rsidRDefault="0021561A" w:rsidP="0021561A"/>
    <w:p w14:paraId="70FD01DC" w14:textId="77777777" w:rsidR="0021561A" w:rsidRDefault="0021561A" w:rsidP="0001389F">
      <w:pPr>
        <w:keepNext/>
      </w:pPr>
      <w:r>
        <w:lastRenderedPageBreak/>
        <w:t>main: %{TABLE}%{FIELD1} "--" %{FIELD2} "--" %{FIELD3} "--" %{FIELD4} "\n";</w:t>
      </w:r>
    </w:p>
    <w:p w14:paraId="353D422B" w14:textId="77777777" w:rsidR="0021561A" w:rsidRDefault="0021561A" w:rsidP="0001389F">
      <w:pPr>
        <w:keepNext/>
      </w:pPr>
      <w:r>
        <w:t>CONNECTION: database "localhost", "root", "********" , "DglTest";</w:t>
      </w:r>
    </w:p>
    <w:p w14:paraId="0A203F2B" w14:textId="77777777" w:rsidR="0021561A" w:rsidRDefault="0021561A" w:rsidP="0001389F">
      <w:pPr>
        <w:keepNext/>
      </w:pPr>
      <w:r>
        <w:t>TABLE: dbtable unique weighted(id) CONNECTION, Colors;</w:t>
      </w:r>
    </w:p>
    <w:p w14:paraId="12241C68" w14:textId="77777777" w:rsidR="0021561A" w:rsidRDefault="0021561A" w:rsidP="0001389F">
      <w:pPr>
        <w:keepNext/>
      </w:pPr>
      <w:r>
        <w:t>FIELD1: dbfield TABLE, "name";</w:t>
      </w:r>
    </w:p>
    <w:p w14:paraId="0E6275B6" w14:textId="77777777" w:rsidR="0021561A" w:rsidRDefault="0021561A" w:rsidP="0001389F">
      <w:pPr>
        <w:keepNext/>
      </w:pPr>
      <w:r>
        <w:t>FIELD2: dbfield TABLE, "id";</w:t>
      </w:r>
    </w:p>
    <w:p w14:paraId="724A75DF" w14:textId="77777777" w:rsidR="0021561A" w:rsidRDefault="0021561A" w:rsidP="0001389F">
      <w:pPr>
        <w:keepNext/>
      </w:pPr>
      <w:r>
        <w:t>FIELD3: dbfield TABLE, "code";</w:t>
      </w:r>
    </w:p>
    <w:p w14:paraId="2D98D30A" w14:textId="77777777" w:rsidR="0021561A" w:rsidRDefault="0021561A" w:rsidP="0001389F">
      <w:pPr>
        <w:keepNext/>
      </w:pPr>
      <w:r>
        <w:t>FIELD4: dbfield TABLE, "number";</w:t>
      </w:r>
    </w:p>
    <w:p w14:paraId="5AE4F72E" w14:textId="77777777" w:rsidR="0021561A" w:rsidRDefault="0021561A" w:rsidP="0021561A"/>
    <w:p w14:paraId="1CEB83AB" w14:textId="77777777" w:rsidR="0016236D" w:rsidRDefault="0016236D" w:rsidP="0016236D">
      <w:r>
        <w:t>Sample output with a repetition count of 20 specified on the command line. When run to &lt;eoc&gt;, 55 lines are produced.</w:t>
      </w:r>
    </w:p>
    <w:p w14:paraId="1226F670" w14:textId="77777777" w:rsidR="0016236D" w:rsidRDefault="0016236D" w:rsidP="0021561A"/>
    <w:p w14:paraId="7BC8ECD1" w14:textId="77777777" w:rsidR="0016236D" w:rsidRDefault="0016236D" w:rsidP="0016236D">
      <w:r>
        <w:t>pink--9--pk--99</w:t>
      </w:r>
    </w:p>
    <w:p w14:paraId="66320EBA" w14:textId="77777777" w:rsidR="0016236D" w:rsidRDefault="0016236D" w:rsidP="0016236D">
      <w:r>
        <w:t>purple--6--p--82</w:t>
      </w:r>
    </w:p>
    <w:p w14:paraId="296BD8B4" w14:textId="77777777" w:rsidR="0016236D" w:rsidRDefault="0016236D" w:rsidP="0016236D">
      <w:r>
        <w:t>orange--5--o--68</w:t>
      </w:r>
    </w:p>
    <w:p w14:paraId="296530C8" w14:textId="77777777" w:rsidR="0016236D" w:rsidRDefault="0016236D" w:rsidP="0016236D">
      <w:r>
        <w:t>brown--10--br--220</w:t>
      </w:r>
    </w:p>
    <w:p w14:paraId="2A0D35C2" w14:textId="77777777" w:rsidR="0016236D" w:rsidRDefault="0016236D" w:rsidP="0016236D">
      <w:r>
        <w:t>pink--9--pk--99</w:t>
      </w:r>
    </w:p>
    <w:p w14:paraId="57D429CB" w14:textId="77777777" w:rsidR="0016236D" w:rsidRDefault="0016236D" w:rsidP="0016236D">
      <w:r>
        <w:t>purple--6--p--82</w:t>
      </w:r>
    </w:p>
    <w:p w14:paraId="0154342E" w14:textId="77777777" w:rsidR="0016236D" w:rsidRDefault="0016236D" w:rsidP="0016236D">
      <w:r>
        <w:t>pink--9--pk--99</w:t>
      </w:r>
    </w:p>
    <w:p w14:paraId="16627D9D" w14:textId="77777777" w:rsidR="0016236D" w:rsidRDefault="0016236D" w:rsidP="0016236D">
      <w:r>
        <w:t>red--1--r--25</w:t>
      </w:r>
    </w:p>
    <w:p w14:paraId="5B79ACA7" w14:textId="77777777" w:rsidR="0016236D" w:rsidRDefault="0016236D" w:rsidP="0016236D">
      <w:r>
        <w:t>purple--6--p--82</w:t>
      </w:r>
    </w:p>
    <w:p w14:paraId="65E165FC" w14:textId="77777777" w:rsidR="0016236D" w:rsidRDefault="0016236D" w:rsidP="0016236D">
      <w:r>
        <w:t>pink--9--pk--99</w:t>
      </w:r>
    </w:p>
    <w:p w14:paraId="13125881" w14:textId="77777777" w:rsidR="0016236D" w:rsidRDefault="0016236D" w:rsidP="0016236D">
      <w:r>
        <w:t>white--8--w--96</w:t>
      </w:r>
    </w:p>
    <w:p w14:paraId="41DA0C2E" w14:textId="77777777" w:rsidR="0016236D" w:rsidRDefault="0016236D" w:rsidP="0016236D">
      <w:r>
        <w:t>black--7--bl--87</w:t>
      </w:r>
    </w:p>
    <w:p w14:paraId="651206D8" w14:textId="77777777" w:rsidR="0016236D" w:rsidRDefault="0016236D" w:rsidP="0016236D">
      <w:r>
        <w:t>green--3--g--42</w:t>
      </w:r>
    </w:p>
    <w:p w14:paraId="7F9D66E7" w14:textId="77777777" w:rsidR="0016236D" w:rsidRDefault="0016236D" w:rsidP="0016236D">
      <w:r>
        <w:t>black--7--bl--87</w:t>
      </w:r>
    </w:p>
    <w:p w14:paraId="5481B556" w14:textId="77777777" w:rsidR="0016236D" w:rsidRDefault="0016236D" w:rsidP="0016236D">
      <w:r>
        <w:t>white--8--w--96</w:t>
      </w:r>
    </w:p>
    <w:p w14:paraId="0F16832E" w14:textId="77777777" w:rsidR="0016236D" w:rsidRDefault="0016236D" w:rsidP="0016236D">
      <w:r>
        <w:t>orange--5--o--68</w:t>
      </w:r>
    </w:p>
    <w:p w14:paraId="6DB33481" w14:textId="77777777" w:rsidR="0016236D" w:rsidRDefault="0016236D" w:rsidP="0016236D">
      <w:r>
        <w:t>brown--10--br--220</w:t>
      </w:r>
    </w:p>
    <w:p w14:paraId="0EF22CEE" w14:textId="77777777" w:rsidR="0016236D" w:rsidRDefault="0016236D" w:rsidP="0016236D">
      <w:r>
        <w:t>pink--9--pk--99</w:t>
      </w:r>
    </w:p>
    <w:p w14:paraId="7BB267DF" w14:textId="77777777" w:rsidR="0016236D" w:rsidRDefault="0016236D" w:rsidP="0016236D">
      <w:r>
        <w:t>purple--6--p--82</w:t>
      </w:r>
    </w:p>
    <w:p w14:paraId="0647C5CF" w14:textId="77777777" w:rsidR="0016236D" w:rsidRDefault="0016236D" w:rsidP="0016236D">
      <w:r>
        <w:t>yellow--4--y--57</w:t>
      </w:r>
    </w:p>
    <w:p w14:paraId="0A7C49FA" w14:textId="77777777" w:rsidR="0016236D" w:rsidRDefault="0016236D" w:rsidP="0021561A"/>
    <w:p w14:paraId="5D2EC300" w14:textId="77777777" w:rsidR="0021561A" w:rsidRDefault="0001389F" w:rsidP="0021561A">
      <w:r>
        <w:t xml:space="preserve">The </w:t>
      </w:r>
      <w:r w:rsidR="008959AF">
        <w:t>next</w:t>
      </w:r>
      <w:r>
        <w:t xml:space="preserve"> example shows rows selected in sequence, with each row selected a number of times equal to its weight.</w:t>
      </w:r>
    </w:p>
    <w:p w14:paraId="65FBC644" w14:textId="77777777" w:rsidR="0021561A" w:rsidRDefault="0021561A" w:rsidP="0021561A"/>
    <w:p w14:paraId="06F214CB" w14:textId="77777777" w:rsidR="0021561A" w:rsidRDefault="0021561A" w:rsidP="0001389F">
      <w:pPr>
        <w:keepNext/>
      </w:pPr>
      <w:r>
        <w:t>main: %{TABLE}%{FIELD1} "--" %{FIELD2} "--" %{FIELD3} "--" %{FIELD4} "\n";</w:t>
      </w:r>
    </w:p>
    <w:p w14:paraId="10146D6A" w14:textId="77777777" w:rsidR="0021561A" w:rsidRDefault="0021561A" w:rsidP="0001389F">
      <w:pPr>
        <w:keepNext/>
      </w:pPr>
      <w:r>
        <w:t>CONNECTION: database "localhost", "root", "********" , "DglTest";</w:t>
      </w:r>
    </w:p>
    <w:p w14:paraId="7AB641CA" w14:textId="77777777" w:rsidR="0021561A" w:rsidRDefault="0021561A" w:rsidP="0001389F">
      <w:pPr>
        <w:keepNext/>
      </w:pPr>
      <w:r>
        <w:t>TABLE: dbtable sequence weighted(id) CONNECTION, Colors;</w:t>
      </w:r>
    </w:p>
    <w:p w14:paraId="3D06CAC2" w14:textId="77777777" w:rsidR="0021561A" w:rsidRDefault="0021561A" w:rsidP="0001389F">
      <w:pPr>
        <w:keepNext/>
      </w:pPr>
      <w:r>
        <w:t>FIELD1: dbfield TABLE, "name";</w:t>
      </w:r>
    </w:p>
    <w:p w14:paraId="489D4F5D" w14:textId="77777777" w:rsidR="0021561A" w:rsidRDefault="0021561A" w:rsidP="0001389F">
      <w:pPr>
        <w:keepNext/>
      </w:pPr>
      <w:r>
        <w:t>FIELD2: dbfield TABLE, "id";</w:t>
      </w:r>
    </w:p>
    <w:p w14:paraId="55FA8949" w14:textId="77777777" w:rsidR="0021561A" w:rsidRDefault="0021561A" w:rsidP="0001389F">
      <w:pPr>
        <w:keepNext/>
      </w:pPr>
      <w:r>
        <w:t>FIELD3: dbfield TABLE, "code";</w:t>
      </w:r>
    </w:p>
    <w:p w14:paraId="0771A1F2" w14:textId="77777777" w:rsidR="0021561A" w:rsidRDefault="0021561A" w:rsidP="0021561A">
      <w:r>
        <w:t>FIELD4: dbfield TABLE, "number";</w:t>
      </w:r>
    </w:p>
    <w:p w14:paraId="2D5E6E06" w14:textId="77777777" w:rsidR="0016236D" w:rsidRDefault="0016236D" w:rsidP="0021561A"/>
    <w:p w14:paraId="1AAF9CFF" w14:textId="77777777" w:rsidR="0016236D" w:rsidRDefault="0016236D" w:rsidP="0016236D">
      <w:r>
        <w:t>Sample output with a repetition count of 20 specified on the command line. When run to &lt;eoc&gt;, 55 lines are produced.</w:t>
      </w:r>
    </w:p>
    <w:p w14:paraId="5E269AAE" w14:textId="77777777" w:rsidR="0016236D" w:rsidRDefault="0016236D" w:rsidP="0021561A"/>
    <w:p w14:paraId="0A090052" w14:textId="77777777" w:rsidR="0016236D" w:rsidRDefault="0016236D" w:rsidP="0016236D">
      <w:r>
        <w:lastRenderedPageBreak/>
        <w:t>red--1--r--25</w:t>
      </w:r>
    </w:p>
    <w:p w14:paraId="165E0DFA" w14:textId="77777777" w:rsidR="0016236D" w:rsidRDefault="0016236D" w:rsidP="0016236D">
      <w:r>
        <w:t>blue--2--b--40</w:t>
      </w:r>
    </w:p>
    <w:p w14:paraId="314AEE89" w14:textId="77777777" w:rsidR="0016236D" w:rsidRDefault="0016236D" w:rsidP="0016236D">
      <w:r>
        <w:t>blue--2--b--40</w:t>
      </w:r>
    </w:p>
    <w:p w14:paraId="22ADD8E2" w14:textId="77777777" w:rsidR="0016236D" w:rsidRDefault="0016236D" w:rsidP="0016236D">
      <w:r>
        <w:t>green--3--g--42</w:t>
      </w:r>
    </w:p>
    <w:p w14:paraId="02662B26" w14:textId="77777777" w:rsidR="0016236D" w:rsidRDefault="0016236D" w:rsidP="0016236D">
      <w:r>
        <w:t>green--3--g--42</w:t>
      </w:r>
    </w:p>
    <w:p w14:paraId="24920A80" w14:textId="77777777" w:rsidR="0016236D" w:rsidRDefault="0016236D" w:rsidP="0016236D">
      <w:r>
        <w:t>green--3--g--42</w:t>
      </w:r>
    </w:p>
    <w:p w14:paraId="11A9A519" w14:textId="77777777" w:rsidR="0016236D" w:rsidRDefault="0016236D" w:rsidP="0016236D">
      <w:r>
        <w:t>yellow--4--y--57</w:t>
      </w:r>
    </w:p>
    <w:p w14:paraId="342F7D56" w14:textId="77777777" w:rsidR="0016236D" w:rsidRDefault="0016236D" w:rsidP="0016236D">
      <w:r>
        <w:t>yellow--4--y--57</w:t>
      </w:r>
    </w:p>
    <w:p w14:paraId="1CE80A23" w14:textId="77777777" w:rsidR="0016236D" w:rsidRDefault="0016236D" w:rsidP="0016236D">
      <w:r>
        <w:t>yellow--4--y--57</w:t>
      </w:r>
    </w:p>
    <w:p w14:paraId="0CD9958B" w14:textId="77777777" w:rsidR="0016236D" w:rsidRDefault="0016236D" w:rsidP="0016236D">
      <w:r>
        <w:t>yellow--4--y--57</w:t>
      </w:r>
    </w:p>
    <w:p w14:paraId="124AAB26" w14:textId="77777777" w:rsidR="0016236D" w:rsidRDefault="0016236D" w:rsidP="0016236D">
      <w:r>
        <w:t>orange--5--o--68</w:t>
      </w:r>
    </w:p>
    <w:p w14:paraId="55948661" w14:textId="77777777" w:rsidR="0016236D" w:rsidRDefault="0016236D" w:rsidP="0016236D">
      <w:r>
        <w:t>orange--5--o--68</w:t>
      </w:r>
    </w:p>
    <w:p w14:paraId="3DF40C35" w14:textId="77777777" w:rsidR="0016236D" w:rsidRDefault="0016236D" w:rsidP="0016236D">
      <w:r>
        <w:t>orange--5--o--68</w:t>
      </w:r>
    </w:p>
    <w:p w14:paraId="56852658" w14:textId="77777777" w:rsidR="0016236D" w:rsidRDefault="0016236D" w:rsidP="0016236D">
      <w:r>
        <w:t>orange--5--o--68</w:t>
      </w:r>
    </w:p>
    <w:p w14:paraId="4D1CD6AF" w14:textId="77777777" w:rsidR="0016236D" w:rsidRDefault="0016236D" w:rsidP="0016236D">
      <w:r>
        <w:t>orange--5--o--68</w:t>
      </w:r>
    </w:p>
    <w:p w14:paraId="6664D3CF" w14:textId="77777777" w:rsidR="0016236D" w:rsidRDefault="0016236D" w:rsidP="0016236D">
      <w:r>
        <w:t>purple--6--p--82</w:t>
      </w:r>
    </w:p>
    <w:p w14:paraId="451E9D0B" w14:textId="77777777" w:rsidR="0016236D" w:rsidRDefault="0016236D" w:rsidP="0016236D">
      <w:r>
        <w:t>purple--6--p--82</w:t>
      </w:r>
    </w:p>
    <w:p w14:paraId="427B779A" w14:textId="77777777" w:rsidR="0016236D" w:rsidRDefault="0016236D" w:rsidP="0016236D">
      <w:r>
        <w:t>purple--6--p--82</w:t>
      </w:r>
    </w:p>
    <w:p w14:paraId="15A82929" w14:textId="77777777" w:rsidR="0016236D" w:rsidRDefault="0016236D" w:rsidP="0016236D">
      <w:r>
        <w:t>purple--6--p--82</w:t>
      </w:r>
    </w:p>
    <w:p w14:paraId="6F3FD80B" w14:textId="77777777" w:rsidR="0016236D" w:rsidRDefault="0016236D" w:rsidP="0016236D">
      <w:r>
        <w:t>purple--6--p--82</w:t>
      </w:r>
    </w:p>
    <w:p w14:paraId="7F500924" w14:textId="77777777" w:rsidR="003F7503" w:rsidRDefault="003F7503" w:rsidP="0016236D"/>
    <w:p w14:paraId="3C7BA0B1" w14:textId="77777777" w:rsidR="003F7503" w:rsidRDefault="003F7503" w:rsidP="0016236D">
      <w:r>
        <w:t xml:space="preserve">Here is an example of a </w:t>
      </w:r>
      <w:r w:rsidRPr="003F7503">
        <w:rPr>
          <w:b/>
        </w:rPr>
        <w:t>dbquery</w:t>
      </w:r>
      <w:r>
        <w:t xml:space="preserve"> production that is used to create a table and populate it with data. The “CREATE TABLE” query is executed during initialization. The “INSERT INTO” queries are executed as soon as they are assigned to the </w:t>
      </w:r>
      <w:r w:rsidRPr="003F7503">
        <w:rPr>
          <w:b/>
        </w:rPr>
        <w:t>dbquery</w:t>
      </w:r>
      <w:r>
        <w:t xml:space="preserve"> production.</w:t>
      </w:r>
    </w:p>
    <w:p w14:paraId="6DD06E74" w14:textId="77777777" w:rsidR="003F7503" w:rsidRDefault="003F7503" w:rsidP="0016236D"/>
    <w:p w14:paraId="702A5545" w14:textId="77777777" w:rsidR="003F7503" w:rsidRDefault="003F7503" w:rsidP="003F7503">
      <w:r>
        <w:t>repeat: 1;</w:t>
      </w:r>
    </w:p>
    <w:p w14:paraId="23161F18" w14:textId="77777777" w:rsidR="003F7503" w:rsidRDefault="003F7503" w:rsidP="003F7503">
      <w:r>
        <w:t>main: %14{p.q};</w:t>
      </w:r>
    </w:p>
    <w:p w14:paraId="22B3AC45" w14:textId="77777777" w:rsidR="003F7503" w:rsidRDefault="003F7503" w:rsidP="003F7503">
      <w:r>
        <w:t>conn: database "localhost", "root", "MyPass" , "DglTest";</w:t>
      </w:r>
    </w:p>
    <w:p w14:paraId="61E490A8" w14:textId="77777777" w:rsidR="003F7503" w:rsidRDefault="003F7503" w:rsidP="003F7503">
      <w:r>
        <w:t>q: dbquery conn, "CREATE TABLE Guitars(Id INT AUTO_INCREMENT PRIMARY KEY,</w:t>
      </w:r>
    </w:p>
    <w:p w14:paraId="188E62B6" w14:textId="77777777" w:rsidR="003F7503" w:rsidRDefault="003F7503" w:rsidP="003F7503">
      <w:r>
        <w:t xml:space="preserve">                              brand TEXT, model TEXT, color TEXT, Price DECIMAL(7,2))";</w:t>
      </w:r>
    </w:p>
    <w:p w14:paraId="296DA640" w14:textId="77777777" w:rsidR="003F7503" w:rsidRDefault="003F7503" w:rsidP="003F7503">
      <w:r>
        <w:t xml:space="preserve">p: sequence </w:t>
      </w:r>
    </w:p>
    <w:p w14:paraId="6E8FBFB0" w14:textId="77777777" w:rsidR="003F7503" w:rsidRDefault="003F7503" w:rsidP="003F7503">
      <w:r>
        <w:t>"INSERT INTO Guitars VALUES(DEFAULT,'Cozart','Telecaster','white',139.95)",</w:t>
      </w:r>
    </w:p>
    <w:p w14:paraId="1BB9A5FF" w14:textId="77777777" w:rsidR="003F7503" w:rsidRDefault="003F7503" w:rsidP="003F7503">
      <w:r>
        <w:t>"INSERT INTO Guitars VALUES(DEFAULT,'Squier','Bullet','sea foam',119.99)",</w:t>
      </w:r>
    </w:p>
    <w:p w14:paraId="3C21E035" w14:textId="77777777" w:rsidR="003F7503" w:rsidRDefault="003F7503" w:rsidP="003F7503">
      <w:r>
        <w:t>"INSERT INTO Guitars VALUES(DEFAULT,'Squier','Telecaster','red',129.99)",</w:t>
      </w:r>
    </w:p>
    <w:p w14:paraId="7AA33069" w14:textId="77777777" w:rsidR="003F7503" w:rsidRDefault="003F7503" w:rsidP="003F7503">
      <w:r>
        <w:t>"INSERT INTO Guitars VALUES(DEFAULT,'King','Hollow Body','flamed',260.99)",</w:t>
      </w:r>
    </w:p>
    <w:p w14:paraId="61852035" w14:textId="77777777" w:rsidR="003F7503" w:rsidRDefault="003F7503" w:rsidP="003F7503">
      <w:r>
        <w:t>"INSERT INTO Guitars VALUES(DEFAULT,'Jay Turser','Stratocaster','black',149.99)",</w:t>
      </w:r>
    </w:p>
    <w:p w14:paraId="4B317907" w14:textId="77777777" w:rsidR="003F7503" w:rsidRDefault="003F7503" w:rsidP="003F7503">
      <w:r>
        <w:t>"INSERT INTO Guitars VALUES(DEFAULT,'Ibanez','RT150','red',450.00)",</w:t>
      </w:r>
    </w:p>
    <w:p w14:paraId="43FCF156" w14:textId="77777777" w:rsidR="003F7503" w:rsidRDefault="003F7503" w:rsidP="003F7503">
      <w:r>
        <w:t>"INSERT INTO Guitars VALUES(DEFAULT,'Fender','Stratocaster','sunburst',405.00)",</w:t>
      </w:r>
    </w:p>
    <w:p w14:paraId="59C34A61" w14:textId="77777777" w:rsidR="003F7503" w:rsidRDefault="003F7503" w:rsidP="003F7503">
      <w:r>
        <w:t>"INSERT INTO Guitars VALUES(DEFAULT,'Supro','Westbury','white',177.50)",</w:t>
      </w:r>
    </w:p>
    <w:p w14:paraId="340958C9" w14:textId="77777777" w:rsidR="003F7503" w:rsidRDefault="003F7503" w:rsidP="003F7503">
      <w:r>
        <w:t>"INSERT INTO Guitars VALUES(DEFAULT,'Fender','Telecaster','crimson',252.00)",</w:t>
      </w:r>
    </w:p>
    <w:p w14:paraId="659FDFEC" w14:textId="77777777" w:rsidR="003F7503" w:rsidRDefault="003F7503" w:rsidP="003F7503">
      <w:r>
        <w:t>"INSERT INTO Guitars VALUES(DEFAULT,'Fender','Standard Telecaster','white',430.00)",</w:t>
      </w:r>
    </w:p>
    <w:p w14:paraId="415E56D2" w14:textId="77777777" w:rsidR="003F7503" w:rsidRDefault="003F7503" w:rsidP="003F7503">
      <w:r>
        <w:t>"INSERT INTO Guitars VALUES(DEFAULT,'Oscar Schmidt','OE20','purple',264.00)",</w:t>
      </w:r>
    </w:p>
    <w:p w14:paraId="5B359A51" w14:textId="77777777" w:rsidR="003F7503" w:rsidRDefault="003F7503" w:rsidP="003F7503">
      <w:r>
        <w:t>"INSERT INTO Guitars VALUES(DEFAULT,'Silvertone','strat','turquoise',75.00)",</w:t>
      </w:r>
    </w:p>
    <w:p w14:paraId="326E0213" w14:textId="77777777" w:rsidR="003F7503" w:rsidRDefault="003F7503" w:rsidP="003F7503">
      <w:r>
        <w:t>"INSERT INTO Guitars VALUES(DEFAULT,'Glen Burton','strat','black',50.00)",</w:t>
      </w:r>
    </w:p>
    <w:p w14:paraId="415254EA" w14:textId="77777777" w:rsidR="003F7503" w:rsidRDefault="003F7503" w:rsidP="003F7503">
      <w:r>
        <w:t>"INSERT INTO Guitars VALUES(DEFAULT,'Epiphone','Les Paul','sunburst',299.99)";</w:t>
      </w:r>
    </w:p>
    <w:p w14:paraId="0E906FD3" w14:textId="77777777" w:rsidR="003F7503" w:rsidRDefault="003F7503" w:rsidP="003F7503"/>
    <w:p w14:paraId="561EAAD2" w14:textId="77777777" w:rsidR="00CF0470" w:rsidRDefault="0058339B" w:rsidP="00CF0470">
      <w:pPr>
        <w:pStyle w:val="Heading1"/>
      </w:pPr>
      <w:bookmarkStart w:id="134" w:name="_Toc22028187"/>
      <w:r>
        <w:lastRenderedPageBreak/>
        <w:t xml:space="preserve">ASCII </w:t>
      </w:r>
      <w:r w:rsidR="00CF0470">
        <w:t>Random Variates</w:t>
      </w:r>
      <w:bookmarkEnd w:id="134"/>
    </w:p>
    <w:p w14:paraId="718C2AD4" w14:textId="77777777" w:rsidR="00AC07F3" w:rsidRPr="00AC07F3" w:rsidRDefault="00E926A0" w:rsidP="00AC07F3">
      <w:r>
        <w:rPr>
          <w:vanish/>
          <w:color w:val="000000"/>
        </w:rPr>
        <w:fldChar w:fldCharType="begin"/>
      </w:r>
      <w:r>
        <w:rPr>
          <w:vanish/>
          <w:color w:val="000000"/>
        </w:rPr>
        <w:instrText xml:space="preserve"> XE</w:instrText>
      </w:r>
      <w:r>
        <w:rPr>
          <w:color w:val="000000"/>
        </w:rPr>
        <w:instrText xml:space="preserve">"random variates" </w:instrText>
      </w:r>
      <w:r>
        <w:rPr>
          <w:vanish/>
          <w:color w:val="000000"/>
        </w:rPr>
        <w:fldChar w:fldCharType="end"/>
      </w:r>
      <w:r w:rsidR="00E539F2">
        <w:t xml:space="preserve">A thorough discussion of random variates is given above in the chapter on cvar productions, Chapter </w:t>
      </w:r>
      <w:r w:rsidR="007F394D">
        <w:t>8</w:t>
      </w:r>
      <w:r w:rsidR="00E539F2">
        <w:t xml:space="preserve">. </w:t>
      </w:r>
      <w:r w:rsidR="00AC07F3">
        <w:t xml:space="preserve">Further information can be found in an introductory book on probability or </w:t>
      </w:r>
      <w:r w:rsidR="00255C3F">
        <w:t>from</w:t>
      </w:r>
      <w:r w:rsidR="00AC07F3">
        <w:t xml:space="preserve"> Wikipedia or other online resources.</w:t>
      </w:r>
      <w:r w:rsidR="0072412F">
        <w:t xml:space="preserve"> </w:t>
      </w:r>
      <w:r w:rsidR="00E539F2">
        <w:t>T</w:t>
      </w:r>
      <w:r w:rsidR="0072412F">
        <w:t xml:space="preserve">he following productions generate random numbers that are distributed according to a particular probability distribution. </w:t>
      </w:r>
      <w:r w:rsidR="003623C9">
        <w:t xml:space="preserve">Some of these productions generate integers, others generate </w:t>
      </w:r>
      <w:r w:rsidR="00E539F2">
        <w:t>floating point numbers</w:t>
      </w:r>
      <w:r w:rsidR="003623C9">
        <w:t xml:space="preserve">. All numbers are generated in ASCII format. The </w:t>
      </w:r>
      <w:r w:rsidR="003623C9" w:rsidRPr="003623C9">
        <w:rPr>
          <w:b/>
        </w:rPr>
        <w:t>cvar</w:t>
      </w:r>
      <w:r w:rsidR="003623C9">
        <w:t xml:space="preserve"> production can be used to generate </w:t>
      </w:r>
      <w:r w:rsidR="00E539F2">
        <w:t>binary data.</w:t>
      </w:r>
      <w:r w:rsidR="006D5312">
        <w:t xml:space="preserve"> The following descriptions are minimal. For a full description, see Chapter </w:t>
      </w:r>
      <w:r w:rsidR="007F394D">
        <w:t>8</w:t>
      </w:r>
      <w:r w:rsidR="006D5312">
        <w:t>.</w:t>
      </w:r>
    </w:p>
    <w:p w14:paraId="2954007A" w14:textId="77777777" w:rsidR="00156106" w:rsidRDefault="00270CF0" w:rsidP="00156106">
      <w:pPr>
        <w:pStyle w:val="Heading2"/>
        <w:rPr>
          <w:color w:val="000000"/>
        </w:rPr>
      </w:pPr>
      <w:bookmarkStart w:id="135" w:name="_Toc22028188"/>
      <w:r>
        <w:t xml:space="preserve">Poisson Productions: </w:t>
      </w:r>
      <w:r w:rsidR="00156106">
        <w:t>Poisson Variates</w:t>
      </w:r>
      <w:bookmarkEnd w:id="135"/>
    </w:p>
    <w:p w14:paraId="16A30CBC" w14:textId="77777777" w:rsidR="00CF0470" w:rsidRPr="00F658A8" w:rsidRDefault="00A145E0" w:rsidP="00156106">
      <w:r>
        <w:t>&lt;name&gt;</w:t>
      </w:r>
      <w:r w:rsidR="00CF0470" w:rsidRPr="00F658A8">
        <w:t xml:space="preserve"> : </w:t>
      </w:r>
      <w:r w:rsidR="00A70FEE" w:rsidRPr="00A636BF">
        <w:rPr>
          <w:b/>
        </w:rPr>
        <w:t>poisson</w:t>
      </w:r>
      <w:r w:rsidR="00CF0470" w:rsidRPr="00F658A8">
        <w:t xml:space="preserve"> </w:t>
      </w:r>
      <w:r w:rsidR="00A70FEE">
        <w:t>(</w:t>
      </w:r>
      <w:r w:rsidR="00CF0470" w:rsidRPr="00F658A8">
        <w:t xml:space="preserve"> </w:t>
      </w:r>
      <w:r w:rsidR="00A70FEE">
        <w:t>&lt;parameter&gt;</w:t>
      </w:r>
      <w:r w:rsidR="00CF0470" w:rsidRPr="00F658A8">
        <w:t xml:space="preserve"> </w:t>
      </w:r>
      <w:r w:rsidR="00A70FEE">
        <w:t>) ;</w:t>
      </w:r>
    </w:p>
    <w:p w14:paraId="082C358F" w14:textId="77777777" w:rsidR="000A112B" w:rsidRDefault="000A112B" w:rsidP="000A112B">
      <w:r>
        <w:t>Active Non-Terminals: none.</w:t>
      </w:r>
    </w:p>
    <w:p w14:paraId="230F5756" w14:textId="77777777" w:rsidR="00CF0470" w:rsidRDefault="00CF0470" w:rsidP="00156106"/>
    <w:p w14:paraId="1E965469" w14:textId="77777777" w:rsidR="00AC07F3" w:rsidRPr="00F658A8" w:rsidRDefault="00E926A0" w:rsidP="00156106">
      <w:r>
        <w:rPr>
          <w:vanish/>
          <w:color w:val="000000"/>
        </w:rPr>
        <w:fldChar w:fldCharType="begin"/>
      </w:r>
      <w:r>
        <w:rPr>
          <w:vanish/>
          <w:color w:val="000000"/>
        </w:rPr>
        <w:instrText xml:space="preserve"> XE</w:instrText>
      </w:r>
      <w:r>
        <w:rPr>
          <w:color w:val="000000"/>
        </w:rPr>
        <w:instrText xml:space="preserve">"poisson random variates"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"poisson productions" </w:instrText>
      </w:r>
      <w:r>
        <w:rPr>
          <w:vanish/>
          <w:color w:val="000000"/>
        </w:rPr>
        <w:fldChar w:fldCharType="end"/>
      </w:r>
      <w:r w:rsidR="00AC07F3">
        <w:t>This production generates random integers distributed according to the Poisson distribution. The parameter is a number with a possible decimal point giving the Poisson parameter.</w:t>
      </w:r>
      <w:r w:rsidR="005E0D4D">
        <w:t xml:space="preserve"> This number may contain non-terminals, which are reinterpreted each time the Poisson production is referenced.</w:t>
      </w:r>
      <w:r w:rsidR="003623C9">
        <w:t xml:space="preserve"> The integers range from zero through infinity. Productions with large parameters will operate more slowly than those with small parameters.</w:t>
      </w:r>
    </w:p>
    <w:p w14:paraId="083115A4" w14:textId="77777777" w:rsidR="00156106" w:rsidRDefault="00156106" w:rsidP="00156106">
      <w:pPr>
        <w:pStyle w:val="Heading2"/>
        <w:rPr>
          <w:color w:val="000000"/>
        </w:rPr>
      </w:pPr>
      <w:bookmarkStart w:id="136" w:name="_Toc22028189"/>
      <w:r>
        <w:t>Geometric Productions: Geometric Variates</w:t>
      </w:r>
      <w:bookmarkEnd w:id="136"/>
    </w:p>
    <w:p w14:paraId="5E17F1B8" w14:textId="77777777" w:rsidR="00CF0470" w:rsidRPr="00F658A8" w:rsidRDefault="00A145E0" w:rsidP="00156106">
      <w:r>
        <w:t xml:space="preserve">&lt;name&gt; </w:t>
      </w:r>
      <w:r w:rsidR="00CF0470" w:rsidRPr="00F658A8">
        <w:t xml:space="preserve">: </w:t>
      </w:r>
      <w:r w:rsidR="00A70FEE" w:rsidRPr="00A636BF">
        <w:rPr>
          <w:b/>
        </w:rPr>
        <w:t>geometric</w:t>
      </w:r>
      <w:r w:rsidR="009719BB" w:rsidRPr="00F658A8">
        <w:t xml:space="preserve"> </w:t>
      </w:r>
      <w:r w:rsidR="009719BB">
        <w:t>(</w:t>
      </w:r>
      <w:r w:rsidR="009719BB" w:rsidRPr="00F658A8">
        <w:t xml:space="preserve"> </w:t>
      </w:r>
      <w:r w:rsidR="009719BB">
        <w:t>&lt;parameter&gt;</w:t>
      </w:r>
      <w:r w:rsidR="009719BB" w:rsidRPr="00F658A8">
        <w:t xml:space="preserve"> </w:t>
      </w:r>
      <w:r w:rsidR="009719BB">
        <w:t>) ;</w:t>
      </w:r>
    </w:p>
    <w:p w14:paraId="57A10213" w14:textId="77777777" w:rsidR="000A112B" w:rsidRDefault="000A112B" w:rsidP="000A112B">
      <w:r>
        <w:t>Active Non-Terminals: none.</w:t>
      </w:r>
    </w:p>
    <w:p w14:paraId="56D971C3" w14:textId="77777777" w:rsidR="00CF0470" w:rsidRDefault="00CF0470" w:rsidP="00156106"/>
    <w:p w14:paraId="6EEE1E07" w14:textId="77777777" w:rsidR="005E0D4D" w:rsidRPr="00F658A8" w:rsidRDefault="00E926A0" w:rsidP="00156106">
      <w:r>
        <w:rPr>
          <w:vanish/>
          <w:color w:val="000000"/>
        </w:rPr>
        <w:fldChar w:fldCharType="begin"/>
      </w:r>
      <w:r>
        <w:rPr>
          <w:vanish/>
          <w:color w:val="000000"/>
        </w:rPr>
        <w:instrText xml:space="preserve"> XE</w:instrText>
      </w:r>
      <w:r>
        <w:rPr>
          <w:color w:val="000000"/>
        </w:rPr>
        <w:instrText xml:space="preserve">"geometric  random variates"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"geometric productions" </w:instrText>
      </w:r>
      <w:r>
        <w:rPr>
          <w:vanish/>
          <w:color w:val="000000"/>
        </w:rPr>
        <w:fldChar w:fldCharType="end"/>
      </w:r>
      <w:r w:rsidR="005E0D4D">
        <w:t xml:space="preserve">The parameter gives the probability of success in a binary trial. The parameter is a </w:t>
      </w:r>
      <w:r w:rsidR="003623C9">
        <w:t>decimal</w:t>
      </w:r>
      <w:r w:rsidR="005E0D4D">
        <w:t xml:space="preserve"> number greater than or equal to zero and less than or equal to 1. The parameter may contain non-termnals which are interpreted each time the geometric production is referenced. The result is a random integer giving the number of trials required to obtain a success in the current experiment. A new experiment is performed for each reference.</w:t>
      </w:r>
      <w:r w:rsidR="003623C9">
        <w:t xml:space="preserve"> Productions with small parameters operate more slowly than those with large parameters.</w:t>
      </w:r>
    </w:p>
    <w:p w14:paraId="4002EABA" w14:textId="77777777" w:rsidR="00156106" w:rsidRDefault="00156106" w:rsidP="00156106">
      <w:pPr>
        <w:pStyle w:val="Heading2"/>
        <w:rPr>
          <w:color w:val="000000"/>
        </w:rPr>
      </w:pPr>
      <w:bookmarkStart w:id="137" w:name="_Toc22028190"/>
      <w:r>
        <w:t>Binomial Productions: Binomial Variates</w:t>
      </w:r>
      <w:bookmarkEnd w:id="137"/>
    </w:p>
    <w:p w14:paraId="4AF3C8E5" w14:textId="77777777" w:rsidR="00CF0470" w:rsidRPr="00F658A8" w:rsidRDefault="00A145E0" w:rsidP="00156106">
      <w:r>
        <w:t xml:space="preserve">&lt;name&gt; </w:t>
      </w:r>
      <w:r w:rsidR="00CF0470" w:rsidRPr="00F658A8">
        <w:t xml:space="preserve">: </w:t>
      </w:r>
      <w:r w:rsidR="00A70FEE" w:rsidRPr="00A636BF">
        <w:rPr>
          <w:b/>
        </w:rPr>
        <w:t>binomial</w:t>
      </w:r>
      <w:r w:rsidR="00CF0470" w:rsidRPr="00F658A8">
        <w:t xml:space="preserve"> </w:t>
      </w:r>
      <w:r w:rsidR="009719BB" w:rsidRPr="00F658A8">
        <w:t xml:space="preserve"> </w:t>
      </w:r>
      <w:r w:rsidR="009719BB">
        <w:t>(</w:t>
      </w:r>
      <w:r w:rsidR="009719BB" w:rsidRPr="00F658A8">
        <w:t xml:space="preserve"> </w:t>
      </w:r>
      <w:r w:rsidR="009719BB">
        <w:t>&lt;parameter&gt; [, &lt;parameter&gt; ]</w:t>
      </w:r>
      <w:r w:rsidR="009719BB" w:rsidRPr="00F658A8">
        <w:t xml:space="preserve"> </w:t>
      </w:r>
      <w:r w:rsidR="009719BB">
        <w:t>) ;</w:t>
      </w:r>
    </w:p>
    <w:p w14:paraId="056EE58B" w14:textId="77777777" w:rsidR="000A112B" w:rsidRDefault="000A112B" w:rsidP="000A112B">
      <w:r>
        <w:t>Active Non-Terminals: none.</w:t>
      </w:r>
    </w:p>
    <w:p w14:paraId="0A68ABA3" w14:textId="77777777" w:rsidR="00CF0470" w:rsidRDefault="00CF0470" w:rsidP="00156106"/>
    <w:p w14:paraId="6C8D5125" w14:textId="77777777" w:rsidR="00F26FD9" w:rsidRPr="00F658A8" w:rsidRDefault="00E926A0" w:rsidP="00156106">
      <w:r>
        <w:rPr>
          <w:vanish/>
          <w:color w:val="000000"/>
        </w:rPr>
        <w:fldChar w:fldCharType="begin"/>
      </w:r>
      <w:r>
        <w:rPr>
          <w:vanish/>
          <w:color w:val="000000"/>
        </w:rPr>
        <w:instrText xml:space="preserve"> XE</w:instrText>
      </w:r>
      <w:r>
        <w:rPr>
          <w:color w:val="000000"/>
        </w:rPr>
        <w:instrText xml:space="preserve">"binomial random variates"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"binomial productions" </w:instrText>
      </w:r>
      <w:r>
        <w:rPr>
          <w:vanish/>
          <w:color w:val="000000"/>
        </w:rPr>
        <w:fldChar w:fldCharType="end"/>
      </w:r>
      <w:r w:rsidR="00F26FD9">
        <w:t xml:space="preserve">The probability space is the number of successes out of </w:t>
      </w:r>
      <w:r w:rsidR="00F26FD9" w:rsidRPr="00F26FD9">
        <w:rPr>
          <w:i/>
        </w:rPr>
        <w:t>n</w:t>
      </w:r>
      <w:r w:rsidR="00F26FD9">
        <w:t xml:space="preserve"> trials of a binary experiment. The first parameter is the number of trials, which must not exceed 1000. The second parameter is the probability of success, which defaults to .5 if the second parameter is omitted. Each reference to this production is, theoretically speaking, a set of </w:t>
      </w:r>
      <w:r w:rsidR="00F26FD9" w:rsidRPr="00F26FD9">
        <w:rPr>
          <w:i/>
        </w:rPr>
        <w:t>n</w:t>
      </w:r>
      <w:r w:rsidR="00F26FD9">
        <w:t xml:space="preserve"> trials. The number generated indicates the number of successes. These numbers will be distributed according to the binomial distribution. If parameter 1 is less than 30, integer calculations will be used. Otherwise floating point numbers will be used. The production generates integers.</w:t>
      </w:r>
      <w:r w:rsidR="003623C9">
        <w:t xml:space="preserve"> The sizes of the parameters have only a slight affect on generation speed.</w:t>
      </w:r>
    </w:p>
    <w:p w14:paraId="046EFCD8" w14:textId="77777777" w:rsidR="00156106" w:rsidRDefault="00156106" w:rsidP="00156106">
      <w:pPr>
        <w:pStyle w:val="Heading2"/>
        <w:rPr>
          <w:color w:val="000000"/>
        </w:rPr>
      </w:pPr>
      <w:bookmarkStart w:id="138" w:name="_Toc22028191"/>
      <w:r>
        <w:lastRenderedPageBreak/>
        <w:t>Hypergeom Productions: Hypergeometric Variates</w:t>
      </w:r>
      <w:bookmarkEnd w:id="138"/>
    </w:p>
    <w:p w14:paraId="30E69C72" w14:textId="77777777" w:rsidR="00CF0470" w:rsidRPr="00F658A8" w:rsidRDefault="00A145E0" w:rsidP="00156106">
      <w:r>
        <w:t xml:space="preserve">&lt;name&gt; </w:t>
      </w:r>
      <w:r w:rsidR="00CF0470" w:rsidRPr="00F658A8">
        <w:t xml:space="preserve">: </w:t>
      </w:r>
      <w:r w:rsidR="00A70FEE" w:rsidRPr="00A636BF">
        <w:rPr>
          <w:b/>
        </w:rPr>
        <w:t>hypergeom</w:t>
      </w:r>
      <w:r w:rsidR="00CF0470" w:rsidRPr="00F658A8">
        <w:t xml:space="preserve"> </w:t>
      </w:r>
      <w:r w:rsidR="009719BB">
        <w:t>(</w:t>
      </w:r>
      <w:r w:rsidR="009719BB" w:rsidRPr="00F658A8">
        <w:t xml:space="preserve"> </w:t>
      </w:r>
      <w:r w:rsidR="009719BB">
        <w:t>&lt;parameter&gt; , &lt;parameter&gt; , &lt;parameter&gt;</w:t>
      </w:r>
      <w:r w:rsidR="009719BB" w:rsidRPr="00F658A8">
        <w:t xml:space="preserve"> </w:t>
      </w:r>
      <w:r w:rsidR="009719BB">
        <w:t>) ;</w:t>
      </w:r>
    </w:p>
    <w:p w14:paraId="1A0CA12D" w14:textId="77777777" w:rsidR="000A112B" w:rsidRDefault="000A112B" w:rsidP="000A112B">
      <w:r>
        <w:t>Active Non-Terminals: none.</w:t>
      </w:r>
    </w:p>
    <w:p w14:paraId="718FF411" w14:textId="77777777" w:rsidR="003A32C6" w:rsidRDefault="003A32C6" w:rsidP="000A112B"/>
    <w:p w14:paraId="3A931D46" w14:textId="77777777" w:rsidR="00CF0470" w:rsidRPr="00F658A8" w:rsidRDefault="00E926A0" w:rsidP="00156106">
      <w:r>
        <w:rPr>
          <w:vanish/>
          <w:color w:val="000000"/>
        </w:rPr>
        <w:fldChar w:fldCharType="begin"/>
      </w:r>
      <w:r>
        <w:rPr>
          <w:vanish/>
          <w:color w:val="000000"/>
        </w:rPr>
        <w:instrText xml:space="preserve"> XE</w:instrText>
      </w:r>
      <w:r>
        <w:rPr>
          <w:color w:val="000000"/>
        </w:rPr>
        <w:instrText xml:space="preserve">"hyper geometric random variates"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"hypergeom productions" </w:instrText>
      </w:r>
      <w:r>
        <w:rPr>
          <w:vanish/>
          <w:color w:val="000000"/>
        </w:rPr>
        <w:fldChar w:fldCharType="end"/>
      </w:r>
      <w:r w:rsidR="00EC7D24">
        <w:t xml:space="preserve">The hyper-geometric distribution answers the question, “Given a population of </w:t>
      </w:r>
      <w:r w:rsidR="00EC7D24" w:rsidRPr="00EC7D24">
        <w:rPr>
          <w:i/>
        </w:rPr>
        <w:t>k</w:t>
      </w:r>
      <w:r w:rsidR="00EC7D24">
        <w:t xml:space="preserve"> people with </w:t>
      </w:r>
      <w:r w:rsidR="00EC7D24" w:rsidRPr="00EC7D24">
        <w:rPr>
          <w:i/>
        </w:rPr>
        <w:t>j</w:t>
      </w:r>
      <w:r w:rsidR="00EC7D24">
        <w:t xml:space="preserve"> females, what is the probability that in a sample of </w:t>
      </w:r>
      <w:r w:rsidR="00EC7D24" w:rsidRPr="00EC7D24">
        <w:rPr>
          <w:i/>
        </w:rPr>
        <w:t>y</w:t>
      </w:r>
      <w:r w:rsidR="00EC7D24">
        <w:t xml:space="preserve"> individuals there will be </w:t>
      </w:r>
      <w:r w:rsidR="00EC7D24" w:rsidRPr="00EC7D24">
        <w:rPr>
          <w:i/>
        </w:rPr>
        <w:t>x</w:t>
      </w:r>
      <w:r w:rsidR="00EC7D24">
        <w:t xml:space="preserve"> females?” The distribution applies to any collection of objects of two different types. The three parameters, in order, are total population size, number of females, and sample size. Each reference to this production, logically, performs one sample, counts the number of females and returns the result.</w:t>
      </w:r>
      <w:r w:rsidR="0072412F">
        <w:t xml:space="preserve"> This production generates integers that are distributed according to the hypergeometric distribution.</w:t>
      </w:r>
      <w:r w:rsidR="003623C9">
        <w:t xml:space="preserve"> The sizes of the parameters have only a slight affect on generation speed.</w:t>
      </w:r>
    </w:p>
    <w:p w14:paraId="38D6CBE4" w14:textId="77777777" w:rsidR="00156106" w:rsidRDefault="00F26FD9" w:rsidP="00156106">
      <w:pPr>
        <w:pStyle w:val="Heading2"/>
        <w:rPr>
          <w:color w:val="000000"/>
        </w:rPr>
      </w:pPr>
      <w:bookmarkStart w:id="139" w:name="_Toc22028192"/>
      <w:r>
        <w:t>Powerlaw</w:t>
      </w:r>
      <w:r w:rsidR="00156106">
        <w:t xml:space="preserve"> Productions: Power-Law Variates</w:t>
      </w:r>
      <w:bookmarkEnd w:id="139"/>
    </w:p>
    <w:p w14:paraId="2358ABEB" w14:textId="77777777" w:rsidR="00CF0470" w:rsidRPr="00F658A8" w:rsidRDefault="00A145E0" w:rsidP="00156106">
      <w:r>
        <w:t xml:space="preserve">&lt;name&gt; </w:t>
      </w:r>
      <w:r w:rsidR="00CF0470" w:rsidRPr="00F658A8">
        <w:t xml:space="preserve">: </w:t>
      </w:r>
      <w:r w:rsidR="00A70FEE" w:rsidRPr="00A636BF">
        <w:rPr>
          <w:b/>
        </w:rPr>
        <w:t>powerlaw</w:t>
      </w:r>
      <w:r w:rsidR="009719BB" w:rsidRPr="00F658A8">
        <w:t xml:space="preserve"> </w:t>
      </w:r>
      <w:r w:rsidR="009719BB">
        <w:t>(</w:t>
      </w:r>
      <w:r w:rsidR="009719BB" w:rsidRPr="00F658A8">
        <w:t xml:space="preserve"> </w:t>
      </w:r>
      <w:r w:rsidR="009719BB">
        <w:t>&lt;parameter&gt; , &lt;parameter&gt; ) ;</w:t>
      </w:r>
    </w:p>
    <w:p w14:paraId="1BC811CB" w14:textId="77777777" w:rsidR="000A112B" w:rsidRDefault="000A112B" w:rsidP="000A112B">
      <w:r>
        <w:t>Active Non-Terminals: none.</w:t>
      </w:r>
    </w:p>
    <w:p w14:paraId="655F4DCB" w14:textId="77777777" w:rsidR="00CF0470" w:rsidRDefault="00CF0470" w:rsidP="00156106"/>
    <w:p w14:paraId="143855AB" w14:textId="77777777" w:rsidR="006D5312" w:rsidRPr="00F658A8" w:rsidRDefault="00E926A0" w:rsidP="00156106">
      <w:r>
        <w:rPr>
          <w:vanish/>
          <w:color w:val="000000"/>
        </w:rPr>
        <w:fldChar w:fldCharType="begin"/>
      </w:r>
      <w:r>
        <w:rPr>
          <w:vanish/>
          <w:color w:val="000000"/>
        </w:rPr>
        <w:instrText xml:space="preserve"> XE</w:instrText>
      </w:r>
      <w:r>
        <w:rPr>
          <w:color w:val="000000"/>
        </w:rPr>
        <w:instrText xml:space="preserve">"power law random variates"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"powerlaw productions" </w:instrText>
      </w:r>
      <w:r>
        <w:rPr>
          <w:vanish/>
          <w:color w:val="000000"/>
        </w:rPr>
        <w:fldChar w:fldCharType="end"/>
      </w:r>
      <w:r w:rsidR="006D5312">
        <w:t xml:space="preserve">The powerlaw distribution is used to model networks, web page links, and other graphical data. The integer result normally indicates the degree of a vertex, with large degrees being less frequent than small degrees. The powerlaw distribution has two parameters which are both floating point numbers. See Chapter </w:t>
      </w:r>
      <w:r w:rsidR="007F394D">
        <w:t>9</w:t>
      </w:r>
      <w:r w:rsidR="006D5312">
        <w:t xml:space="preserve"> for more </w:t>
      </w:r>
      <w:r w:rsidR="00794772">
        <w:t>information</w:t>
      </w:r>
      <w:r w:rsidR="006D5312">
        <w:t>.</w:t>
      </w:r>
    </w:p>
    <w:p w14:paraId="503B2A55" w14:textId="77777777" w:rsidR="00156106" w:rsidRDefault="00156106" w:rsidP="00156106">
      <w:pPr>
        <w:pStyle w:val="Heading2"/>
        <w:rPr>
          <w:color w:val="000000"/>
        </w:rPr>
      </w:pPr>
      <w:bookmarkStart w:id="140" w:name="_Toc22028193"/>
      <w:r>
        <w:t>Betavariate Productions: Beta Variates</w:t>
      </w:r>
      <w:bookmarkEnd w:id="140"/>
    </w:p>
    <w:p w14:paraId="08D3D4FA" w14:textId="77777777" w:rsidR="00CF0470" w:rsidRPr="00F658A8" w:rsidRDefault="00A145E0" w:rsidP="00156106">
      <w:r>
        <w:t xml:space="preserve">&lt;name&gt; </w:t>
      </w:r>
      <w:r w:rsidR="00CF0470" w:rsidRPr="00F658A8">
        <w:t xml:space="preserve">: </w:t>
      </w:r>
      <w:r w:rsidR="00A70FEE" w:rsidRPr="00A636BF">
        <w:rPr>
          <w:b/>
        </w:rPr>
        <w:t>betavariate</w:t>
      </w:r>
      <w:r w:rsidR="009719BB" w:rsidRPr="00F658A8">
        <w:t xml:space="preserve"> </w:t>
      </w:r>
      <w:r w:rsidR="009719BB">
        <w:t>(</w:t>
      </w:r>
      <w:r w:rsidR="009719BB" w:rsidRPr="00F658A8">
        <w:t xml:space="preserve"> </w:t>
      </w:r>
      <w:r w:rsidR="009719BB">
        <w:t>&lt;parameter&gt; , &lt;parameter&gt; ) ;</w:t>
      </w:r>
    </w:p>
    <w:p w14:paraId="419E22FB" w14:textId="77777777" w:rsidR="000A112B" w:rsidRDefault="000A112B" w:rsidP="000A112B">
      <w:r>
        <w:t>Active Non-Terminals: none.</w:t>
      </w:r>
    </w:p>
    <w:p w14:paraId="6AB0DECF" w14:textId="77777777" w:rsidR="006D5312" w:rsidRDefault="006D5312" w:rsidP="000A112B"/>
    <w:p w14:paraId="1E608D0F" w14:textId="77777777" w:rsidR="00CF0470" w:rsidRPr="00F658A8" w:rsidRDefault="00E926A0" w:rsidP="00156106">
      <w:r>
        <w:rPr>
          <w:vanish/>
          <w:color w:val="000000"/>
        </w:rPr>
        <w:fldChar w:fldCharType="begin"/>
      </w:r>
      <w:r>
        <w:rPr>
          <w:vanish/>
          <w:color w:val="000000"/>
        </w:rPr>
        <w:instrText xml:space="preserve"> XE</w:instrText>
      </w:r>
      <w:r>
        <w:rPr>
          <w:color w:val="000000"/>
        </w:rPr>
        <w:instrText xml:space="preserve">"beta random variates"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"betavariate productions" </w:instrText>
      </w:r>
      <w:r>
        <w:rPr>
          <w:vanish/>
          <w:color w:val="000000"/>
        </w:rPr>
        <w:fldChar w:fldCharType="end"/>
      </w:r>
      <w:r w:rsidR="006D5312">
        <w:t>The beta distribution is similar to the binomial distribution, but compressed into the interval 0 through 1. This production generates floating point numbers in the range 0 through 1, distributed according to the binomial distribution.</w:t>
      </w:r>
      <w:r w:rsidR="00794772">
        <w:t xml:space="preserve"> See Chapter </w:t>
      </w:r>
      <w:r w:rsidR="007F394D">
        <w:t>8</w:t>
      </w:r>
      <w:r w:rsidR="00794772">
        <w:t xml:space="preserve"> for more information.</w:t>
      </w:r>
    </w:p>
    <w:p w14:paraId="79103477" w14:textId="77777777" w:rsidR="00156106" w:rsidRDefault="00156106" w:rsidP="00156106">
      <w:pPr>
        <w:pStyle w:val="Heading2"/>
        <w:rPr>
          <w:color w:val="000000"/>
        </w:rPr>
      </w:pPr>
      <w:bookmarkStart w:id="141" w:name="_Toc22028194"/>
      <w:r>
        <w:t>Negbinom Productions: Negative Binomial Variates</w:t>
      </w:r>
      <w:bookmarkEnd w:id="141"/>
    </w:p>
    <w:p w14:paraId="7DB9A606" w14:textId="77777777" w:rsidR="00CF0470" w:rsidRPr="00F658A8" w:rsidRDefault="00A145E0" w:rsidP="00156106">
      <w:r>
        <w:t xml:space="preserve">&lt;name&gt; </w:t>
      </w:r>
      <w:r w:rsidR="00CF0470" w:rsidRPr="00F658A8">
        <w:t xml:space="preserve">: </w:t>
      </w:r>
      <w:r w:rsidR="00A70FEE" w:rsidRPr="00A636BF">
        <w:rPr>
          <w:b/>
        </w:rPr>
        <w:t>negbinom</w:t>
      </w:r>
      <w:r w:rsidR="00CF0470" w:rsidRPr="00F658A8">
        <w:t xml:space="preserve"> </w:t>
      </w:r>
      <w:r w:rsidR="009719BB" w:rsidRPr="00F658A8">
        <w:t xml:space="preserve"> </w:t>
      </w:r>
      <w:r w:rsidR="009719BB">
        <w:t>(</w:t>
      </w:r>
      <w:r w:rsidR="009719BB" w:rsidRPr="00F658A8">
        <w:t xml:space="preserve"> </w:t>
      </w:r>
      <w:r w:rsidR="009719BB">
        <w:t>&lt;parameter&gt; , &lt;parameter&gt; ) ;</w:t>
      </w:r>
    </w:p>
    <w:p w14:paraId="56232A7E" w14:textId="77777777" w:rsidR="000A112B" w:rsidRDefault="000A112B" w:rsidP="000A112B">
      <w:r>
        <w:t>Active Non-Terminals: none.</w:t>
      </w:r>
    </w:p>
    <w:p w14:paraId="1E21F66C" w14:textId="77777777" w:rsidR="00CF0470" w:rsidRDefault="00CF0470" w:rsidP="00156106"/>
    <w:p w14:paraId="17F74E20" w14:textId="77777777" w:rsidR="006D5312" w:rsidRPr="00F658A8" w:rsidRDefault="00E926A0" w:rsidP="00156106">
      <w:r>
        <w:rPr>
          <w:vanish/>
          <w:color w:val="000000"/>
        </w:rPr>
        <w:fldChar w:fldCharType="begin"/>
      </w:r>
      <w:r>
        <w:rPr>
          <w:vanish/>
          <w:color w:val="000000"/>
        </w:rPr>
        <w:instrText xml:space="preserve"> XE</w:instrText>
      </w:r>
      <w:r>
        <w:rPr>
          <w:color w:val="000000"/>
        </w:rPr>
        <w:instrText xml:space="preserve">"negative binomial random variates"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"negbinom productions" </w:instrText>
      </w:r>
      <w:r>
        <w:rPr>
          <w:vanish/>
          <w:color w:val="000000"/>
        </w:rPr>
        <w:fldChar w:fldCharType="end"/>
      </w:r>
      <w:r w:rsidR="006D5312">
        <w:t>The negative binomial distribution is similar to the geometric distribution. An experiment is performed in which k successes are required. The first parameter is the number of required successes and the second parameter is the probability of success. The negative binomial distribution gives the probability of n failures before k successes, where n ranges over all non-negative integers. This production produces integers in the range from zero to infinity (or, largest integer) that are distributed according to the negative binomial distribution.</w:t>
      </w:r>
    </w:p>
    <w:p w14:paraId="057CE0A5" w14:textId="77777777" w:rsidR="00156106" w:rsidRDefault="00156106" w:rsidP="00156106">
      <w:pPr>
        <w:pStyle w:val="Heading2"/>
        <w:rPr>
          <w:color w:val="000000"/>
        </w:rPr>
      </w:pPr>
      <w:bookmarkStart w:id="142" w:name="_Toc22028195"/>
      <w:r>
        <w:lastRenderedPageBreak/>
        <w:t>Gammavariate Productions: Gamma Variates</w:t>
      </w:r>
      <w:bookmarkEnd w:id="142"/>
    </w:p>
    <w:p w14:paraId="22C2C434" w14:textId="77777777" w:rsidR="00CF0470" w:rsidRPr="00F658A8" w:rsidRDefault="00A145E0" w:rsidP="00156106">
      <w:r>
        <w:t xml:space="preserve">&lt;name&gt; </w:t>
      </w:r>
      <w:r w:rsidR="00CF0470" w:rsidRPr="00F658A8">
        <w:t xml:space="preserve">: </w:t>
      </w:r>
      <w:r w:rsidR="00A70FEE" w:rsidRPr="00A636BF">
        <w:rPr>
          <w:b/>
        </w:rPr>
        <w:t>gammavariate</w:t>
      </w:r>
      <w:r w:rsidR="00CF0470" w:rsidRPr="00F658A8">
        <w:t xml:space="preserve"> </w:t>
      </w:r>
      <w:r w:rsidR="00CF2A22" w:rsidRPr="00F658A8">
        <w:t xml:space="preserve"> </w:t>
      </w:r>
      <w:r w:rsidR="00CF2A22">
        <w:t>(</w:t>
      </w:r>
      <w:r w:rsidR="00CF2A22" w:rsidRPr="00F658A8">
        <w:t xml:space="preserve"> </w:t>
      </w:r>
      <w:r w:rsidR="00CF2A22">
        <w:t>&lt;parameter&gt; ) ;</w:t>
      </w:r>
    </w:p>
    <w:p w14:paraId="24EDC374" w14:textId="77777777" w:rsidR="000A112B" w:rsidRDefault="000A112B" w:rsidP="000A112B">
      <w:r>
        <w:t>Active Non-Terminals: none.</w:t>
      </w:r>
    </w:p>
    <w:p w14:paraId="506FF455" w14:textId="77777777" w:rsidR="00CF0470" w:rsidRDefault="00CF0470" w:rsidP="00156106"/>
    <w:p w14:paraId="71FD4DBF" w14:textId="77777777" w:rsidR="00794772" w:rsidRPr="00F658A8" w:rsidRDefault="00E926A0" w:rsidP="00156106">
      <w:r>
        <w:rPr>
          <w:vanish/>
          <w:color w:val="000000"/>
        </w:rPr>
        <w:fldChar w:fldCharType="begin"/>
      </w:r>
      <w:r>
        <w:rPr>
          <w:vanish/>
          <w:color w:val="000000"/>
        </w:rPr>
        <w:instrText xml:space="preserve"> XE</w:instrText>
      </w:r>
      <w:r>
        <w:rPr>
          <w:color w:val="000000"/>
        </w:rPr>
        <w:instrText xml:space="preserve">"gamma random variates"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"gammavariate productions" </w:instrText>
      </w:r>
      <w:r>
        <w:rPr>
          <w:vanish/>
          <w:color w:val="000000"/>
        </w:rPr>
        <w:fldChar w:fldCharType="end"/>
      </w:r>
      <w:r w:rsidR="00794772">
        <w:t xml:space="preserve">The parameter is known as the shape parameter of the gamma distribution. The scale parameter is not used, but can be applied later using an </w:t>
      </w:r>
      <w:r w:rsidR="00794772" w:rsidRPr="00794772">
        <w:rPr>
          <w:b/>
        </w:rPr>
        <w:t>exp</w:t>
      </w:r>
      <w:r w:rsidR="00794772">
        <w:t xml:space="preserve"> production. See Chapter </w:t>
      </w:r>
      <w:r w:rsidR="007F394D">
        <w:t>8</w:t>
      </w:r>
      <w:r w:rsidR="00794772">
        <w:t xml:space="preserve"> for more information.</w:t>
      </w:r>
    </w:p>
    <w:p w14:paraId="1D9C95AB" w14:textId="77777777" w:rsidR="00156106" w:rsidRDefault="00156106" w:rsidP="00156106">
      <w:pPr>
        <w:pStyle w:val="Heading2"/>
        <w:rPr>
          <w:color w:val="000000"/>
        </w:rPr>
      </w:pPr>
      <w:bookmarkStart w:id="143" w:name="_Toc22028196"/>
      <w:r>
        <w:t>Expvariate Productions: Exponential Variates</w:t>
      </w:r>
      <w:bookmarkEnd w:id="143"/>
    </w:p>
    <w:p w14:paraId="1B268F93" w14:textId="77777777" w:rsidR="00CF0470" w:rsidRPr="00F658A8" w:rsidRDefault="00A145E0" w:rsidP="00156106">
      <w:r>
        <w:t xml:space="preserve">&lt;name&gt; </w:t>
      </w:r>
      <w:r w:rsidR="00CF0470" w:rsidRPr="00F658A8">
        <w:t xml:space="preserve">: </w:t>
      </w:r>
      <w:r w:rsidR="00A70FEE" w:rsidRPr="00A636BF">
        <w:rPr>
          <w:b/>
        </w:rPr>
        <w:t>expvariate</w:t>
      </w:r>
      <w:r w:rsidR="00CF0470" w:rsidRPr="00F658A8">
        <w:t xml:space="preserve"> </w:t>
      </w:r>
      <w:r w:rsidR="00CF2A22">
        <w:t>[</w:t>
      </w:r>
      <w:r w:rsidR="00CF2A22" w:rsidRPr="00F658A8">
        <w:t xml:space="preserve"> </w:t>
      </w:r>
      <w:r w:rsidR="00CF2A22">
        <w:t>(</w:t>
      </w:r>
      <w:r w:rsidR="00CF2A22" w:rsidRPr="00F658A8">
        <w:t xml:space="preserve"> </w:t>
      </w:r>
      <w:r w:rsidR="00CF2A22">
        <w:t>&lt;parameter&gt; [, &lt;parameter&gt; ]</w:t>
      </w:r>
      <w:r w:rsidR="00CF2A22" w:rsidRPr="00F658A8">
        <w:t xml:space="preserve"> </w:t>
      </w:r>
      <w:r w:rsidR="00CF2A22">
        <w:t>) ] ;</w:t>
      </w:r>
    </w:p>
    <w:p w14:paraId="315EB4B3" w14:textId="77777777" w:rsidR="000A112B" w:rsidRDefault="000A112B" w:rsidP="000A112B">
      <w:r>
        <w:t>Active Non-Terminals: none.</w:t>
      </w:r>
    </w:p>
    <w:p w14:paraId="1946F6A5" w14:textId="77777777" w:rsidR="00CF0470" w:rsidRDefault="00CF0470" w:rsidP="00156106"/>
    <w:p w14:paraId="5270D395" w14:textId="77777777" w:rsidR="00522FD5" w:rsidRPr="00F658A8" w:rsidRDefault="00E926A0" w:rsidP="00156106">
      <w:r>
        <w:rPr>
          <w:vanish/>
          <w:color w:val="000000"/>
        </w:rPr>
        <w:fldChar w:fldCharType="begin"/>
      </w:r>
      <w:r>
        <w:rPr>
          <w:vanish/>
          <w:color w:val="000000"/>
        </w:rPr>
        <w:instrText xml:space="preserve"> XE</w:instrText>
      </w:r>
      <w:r>
        <w:rPr>
          <w:color w:val="000000"/>
        </w:rPr>
        <w:instrText xml:space="preserve">"exponential random variates" </w:instrText>
      </w:r>
      <w:r>
        <w:rPr>
          <w:vanish/>
          <w:color w:val="000000"/>
        </w:rPr>
        <w:fldChar w:fldCharType="end"/>
      </w:r>
      <w:r w:rsidR="00522FD5">
        <w:t>T</w:t>
      </w:r>
      <w:r>
        <w:rPr>
          <w:vanish/>
          <w:color w:val="000000"/>
        </w:rPr>
        <w:fldChar w:fldCharType="begin"/>
      </w:r>
      <w:r>
        <w:rPr>
          <w:vanish/>
          <w:color w:val="000000"/>
        </w:rPr>
        <w:instrText xml:space="preserve"> XE</w:instrText>
      </w:r>
      <w:r>
        <w:rPr>
          <w:color w:val="000000"/>
        </w:rPr>
        <w:instrText xml:space="preserve">"expvariate productions" </w:instrText>
      </w:r>
      <w:r>
        <w:rPr>
          <w:vanish/>
          <w:color w:val="000000"/>
        </w:rPr>
        <w:fldChar w:fldCharType="end"/>
      </w:r>
      <w:r w:rsidR="00522FD5">
        <w:t xml:space="preserve">he exponential distribution is the continuous version of the Poisson distribution. The first parameter is the arrival rate, while the second parameter is a positioning parameter that moves the distribution to the right or left along the </w:t>
      </w:r>
      <w:r w:rsidR="00522FD5" w:rsidRPr="00522FD5">
        <w:rPr>
          <w:i/>
        </w:rPr>
        <w:t>x</w:t>
      </w:r>
      <w:r w:rsidR="00522FD5">
        <w:t xml:space="preserve"> axis. If not specified, the second parameter defaults to 0.0. If neither parameter is specified, the first parameter defaults to 1.0 and the second to 0.0. Both parameters are floating point numbers. See Chapter </w:t>
      </w:r>
      <w:r w:rsidR="007F394D">
        <w:t>8</w:t>
      </w:r>
      <w:r w:rsidR="00522FD5">
        <w:t xml:space="preserve"> for more information.</w:t>
      </w:r>
    </w:p>
    <w:p w14:paraId="4D71EB72" w14:textId="77777777" w:rsidR="00156106" w:rsidRDefault="00156106" w:rsidP="00156106">
      <w:pPr>
        <w:pStyle w:val="Heading2"/>
        <w:rPr>
          <w:color w:val="000000"/>
        </w:rPr>
      </w:pPr>
      <w:bookmarkStart w:id="144" w:name="_Toc22028197"/>
      <w:r>
        <w:t>Norvariate Productions: Normal Variates</w:t>
      </w:r>
      <w:bookmarkEnd w:id="144"/>
    </w:p>
    <w:p w14:paraId="266258F8" w14:textId="77777777" w:rsidR="00CF0470" w:rsidRPr="00F658A8" w:rsidRDefault="00A145E0" w:rsidP="00156106">
      <w:r>
        <w:t xml:space="preserve">&lt;name&gt; </w:t>
      </w:r>
      <w:r w:rsidR="00CF0470" w:rsidRPr="00F658A8">
        <w:t xml:space="preserve">: </w:t>
      </w:r>
      <w:r w:rsidR="00A70FEE" w:rsidRPr="00A636BF">
        <w:rPr>
          <w:b/>
        </w:rPr>
        <w:t>norvariate</w:t>
      </w:r>
      <w:r w:rsidR="00CF0470" w:rsidRPr="00F658A8">
        <w:t xml:space="preserve"> </w:t>
      </w:r>
      <w:r w:rsidR="00CF2A22" w:rsidRPr="00F658A8">
        <w:t xml:space="preserve"> </w:t>
      </w:r>
      <w:r w:rsidR="00CF2A22">
        <w:t>[</w:t>
      </w:r>
      <w:r w:rsidR="00CF2A22" w:rsidRPr="00F658A8">
        <w:t xml:space="preserve"> </w:t>
      </w:r>
      <w:r w:rsidR="00CF2A22">
        <w:t>(</w:t>
      </w:r>
      <w:r w:rsidR="00CF2A22" w:rsidRPr="00F658A8">
        <w:t xml:space="preserve"> </w:t>
      </w:r>
      <w:r w:rsidR="00CF2A22">
        <w:t>&lt;parameter&gt; [, &lt;parameter&gt; ]</w:t>
      </w:r>
      <w:r w:rsidR="00CF2A22" w:rsidRPr="00F658A8">
        <w:t xml:space="preserve"> </w:t>
      </w:r>
      <w:r w:rsidR="00CF2A22">
        <w:t>) ] ;</w:t>
      </w:r>
    </w:p>
    <w:p w14:paraId="25FBF2CB" w14:textId="77777777" w:rsidR="000A112B" w:rsidRDefault="000A112B" w:rsidP="000A112B">
      <w:r>
        <w:t>Active Non-Terminals: none.</w:t>
      </w:r>
    </w:p>
    <w:p w14:paraId="4D9E2146" w14:textId="77777777" w:rsidR="00CF0470" w:rsidRDefault="00CF0470" w:rsidP="00156106"/>
    <w:p w14:paraId="466F57DD" w14:textId="77777777" w:rsidR="00794772" w:rsidRDefault="00E926A0" w:rsidP="00156106">
      <w:r>
        <w:rPr>
          <w:vanish/>
          <w:color w:val="000000"/>
        </w:rPr>
        <w:fldChar w:fldCharType="begin"/>
      </w:r>
      <w:r>
        <w:rPr>
          <w:vanish/>
          <w:color w:val="000000"/>
        </w:rPr>
        <w:instrText xml:space="preserve"> XE</w:instrText>
      </w:r>
      <w:r>
        <w:rPr>
          <w:color w:val="000000"/>
        </w:rPr>
        <w:instrText xml:space="preserve">"normal random variates"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"norvariate productions" </w:instrText>
      </w:r>
      <w:r>
        <w:rPr>
          <w:vanish/>
          <w:color w:val="000000"/>
        </w:rPr>
        <w:fldChar w:fldCharType="end"/>
      </w:r>
      <w:r w:rsidR="00794772">
        <w:t>This production will generate floating point numbers whose frequency over equally spaced intervals has the shape of the bell curve. The first parameter determines</w:t>
      </w:r>
      <w:r w:rsidR="00D44382">
        <w:t xml:space="preserve"> the height or shape of the curve, while the second specifies the offset. If the second parameter is not specified, it defaults to 0.0. </w:t>
      </w:r>
      <w:r w:rsidR="00325A1E">
        <w:t xml:space="preserve">If both parameters are omitted, the first defaults to 1.0 and the second defaults to 0.0. </w:t>
      </w:r>
      <w:r w:rsidR="00D44382">
        <w:t>Both parameters are floating point numbers.</w:t>
      </w:r>
      <w:r w:rsidR="00522FD5">
        <w:t xml:space="preserve"> See Chapter </w:t>
      </w:r>
      <w:r w:rsidR="007F394D">
        <w:t>8</w:t>
      </w:r>
      <w:r w:rsidR="00522FD5">
        <w:t xml:space="preserve"> for more information.</w:t>
      </w:r>
    </w:p>
    <w:p w14:paraId="388AA688" w14:textId="77777777" w:rsidR="00F1549F" w:rsidRDefault="00F1549F" w:rsidP="00CF0470">
      <w:pPr>
        <w:pStyle w:val="Heading1"/>
        <w:rPr>
          <w:color w:val="000000"/>
        </w:rPr>
      </w:pPr>
      <w:bookmarkStart w:id="145" w:name="_Toc22028198"/>
      <w:r>
        <w:rPr>
          <w:color w:val="000000"/>
        </w:rPr>
        <w:lastRenderedPageBreak/>
        <w:t>Injecting C++ Code</w:t>
      </w:r>
      <w:bookmarkEnd w:id="145"/>
    </w:p>
    <w:p w14:paraId="3A2382CD" w14:textId="77777777" w:rsidR="003A32C6" w:rsidRPr="003A32C6" w:rsidRDefault="00E926A0" w:rsidP="003A32C6">
      <w:r>
        <w:rPr>
          <w:vanish/>
          <w:color w:val="000000"/>
        </w:rPr>
        <w:fldChar w:fldCharType="begin"/>
      </w:r>
      <w:r>
        <w:rPr>
          <w:vanish/>
          <w:color w:val="000000"/>
        </w:rPr>
        <w:instrText xml:space="preserve"> XE</w:instrText>
      </w:r>
      <w:r>
        <w:rPr>
          <w:color w:val="000000"/>
        </w:rPr>
        <w:instrText xml:space="preserve">"embedded C++ code" </w:instrText>
      </w:r>
      <w:r>
        <w:rPr>
          <w:vanish/>
          <w:color w:val="000000"/>
        </w:rPr>
        <w:fldChar w:fldCharType="end"/>
      </w:r>
      <w:r w:rsidR="003A32C6">
        <w:t xml:space="preserve">Although the facilities of dgl are sufficient to generate almost any kind of random data, it is possible to inject C++ code directly into a dgl data generator to accomplish things that cannot be done by any other means. If a significant amount of computation is required for certain types of data, </w:t>
      </w:r>
      <w:r w:rsidR="003A32C6" w:rsidRPr="003A32C6">
        <w:rPr>
          <w:b/>
        </w:rPr>
        <w:t>action</w:t>
      </w:r>
      <w:r w:rsidR="003A32C6">
        <w:t xml:space="preserve"> productions should be used instead of dgl programming elements.</w:t>
      </w:r>
    </w:p>
    <w:p w14:paraId="7F5DD2AD" w14:textId="77777777" w:rsidR="00CF0470" w:rsidRDefault="00084107" w:rsidP="000A112B">
      <w:pPr>
        <w:pStyle w:val="Heading2"/>
      </w:pPr>
      <w:bookmarkStart w:id="146" w:name="_Toc22028199"/>
      <w:r>
        <w:t>Action Production</w:t>
      </w:r>
      <w:r w:rsidR="00156106">
        <w:t>s</w:t>
      </w:r>
      <w:r>
        <w:t>: C++ Code</w:t>
      </w:r>
      <w:r w:rsidR="00156106">
        <w:t>d</w:t>
      </w:r>
      <w:r>
        <w:t xml:space="preserve"> Selection Routines</w:t>
      </w:r>
      <w:bookmarkEnd w:id="146"/>
    </w:p>
    <w:p w14:paraId="4D683FBE" w14:textId="77777777" w:rsidR="0016673D" w:rsidRDefault="0016673D" w:rsidP="0016673D">
      <w:pPr>
        <w:rPr>
          <w:color w:val="000000"/>
        </w:rPr>
      </w:pPr>
      <w:r>
        <w:t>&lt;name&gt; :</w:t>
      </w:r>
      <w:r w:rsidRPr="00502CC4">
        <w:rPr>
          <w:b/>
        </w:rPr>
        <w:t>action</w:t>
      </w:r>
      <w:r>
        <w:t xml:space="preserve"> ( &lt;</w:t>
      </w:r>
      <w:r>
        <w:rPr>
          <w:color w:val="000000"/>
        </w:rPr>
        <w:t>Arbitrary C++ Code&gt; ) ;</w:t>
      </w:r>
    </w:p>
    <w:p w14:paraId="33623078" w14:textId="77777777" w:rsidR="00EB5D6F" w:rsidRDefault="00EB5D6F" w:rsidP="0016673D">
      <w:pPr>
        <w:rPr>
          <w:color w:val="000000"/>
        </w:rPr>
      </w:pPr>
      <w:r>
        <w:rPr>
          <w:color w:val="000000"/>
        </w:rPr>
        <w:t>Active non-terminals: none.</w:t>
      </w:r>
    </w:p>
    <w:p w14:paraId="58EA3A44" w14:textId="77777777" w:rsidR="00502CC4" w:rsidRPr="0016673D" w:rsidRDefault="00502CC4" w:rsidP="0016673D"/>
    <w:p w14:paraId="2CCA3844" w14:textId="77777777" w:rsidR="00CF0470" w:rsidRDefault="001D0E2B" w:rsidP="00CF0470">
      <w:pPr>
        <w:rPr>
          <w:color w:val="000000"/>
        </w:rPr>
      </w:pPr>
      <w:r>
        <w:rPr>
          <w:vanish/>
          <w:color w:val="000000"/>
        </w:rPr>
        <w:fldChar w:fldCharType="begin"/>
      </w:r>
      <w:r w:rsidR="00CF0470">
        <w:rPr>
          <w:vanish/>
          <w:color w:val="000000"/>
        </w:rPr>
        <w:instrText xml:space="preserve"> XE</w:instrText>
      </w:r>
      <w:r w:rsidR="00CF0470">
        <w:rPr>
          <w:color w:val="000000"/>
        </w:rPr>
        <w:instrText xml:space="preserve">"action" </w:instrText>
      </w:r>
      <w:r>
        <w:rPr>
          <w:vanish/>
          <w:color w:val="000000"/>
        </w:rPr>
        <w:fldChar w:fldCharType="end"/>
      </w:r>
      <w:r w:rsidR="00CF0470">
        <w:rPr>
          <w:color w:val="000000"/>
        </w:rPr>
        <w:t>At times</w:t>
      </w:r>
      <w:r w:rsidR="003A32C6">
        <w:rPr>
          <w:color w:val="000000"/>
        </w:rPr>
        <w:t xml:space="preserve"> </w:t>
      </w:r>
      <w:r w:rsidR="00CF0470">
        <w:rPr>
          <w:color w:val="000000"/>
        </w:rPr>
        <w:t>it may be convenient to have action routines attached to certain productions.</w:t>
      </w:r>
      <w:r w:rsidR="00B40DB6">
        <w:rPr>
          <w:color w:val="000000"/>
        </w:rPr>
        <w:t xml:space="preserve"> </w:t>
      </w:r>
      <w:r w:rsidR="00CF0470">
        <w:rPr>
          <w:color w:val="000000"/>
        </w:rPr>
        <w:t>An action routine could be used, for example, to create a separate file of expected results for tests generated by the dgl productions.</w:t>
      </w:r>
      <w:r w:rsidR="00B40DB6">
        <w:rPr>
          <w:color w:val="000000"/>
        </w:rPr>
        <w:t xml:space="preserve"> </w:t>
      </w:r>
      <w:r w:rsidR="00CF0470">
        <w:rPr>
          <w:color w:val="000000"/>
        </w:rPr>
        <w:t>Since the underlying implementation</w:t>
      </w:r>
      <w:r w:rsidR="00B40DB6">
        <w:rPr>
          <w:color w:val="000000"/>
        </w:rPr>
        <w:t xml:space="preserve"> </w:t>
      </w:r>
      <w:r w:rsidR="00CF0470">
        <w:rPr>
          <w:color w:val="000000"/>
        </w:rPr>
        <w:t>language of dgl is C</w:t>
      </w:r>
      <w:r w:rsidR="0016673D">
        <w:rPr>
          <w:color w:val="000000"/>
        </w:rPr>
        <w:t>++</w:t>
      </w:r>
      <w:r w:rsidR="00CF0470">
        <w:rPr>
          <w:color w:val="000000"/>
        </w:rPr>
        <w:t xml:space="preserve">, action routines </w:t>
      </w:r>
      <w:r w:rsidR="0016673D">
        <w:rPr>
          <w:color w:val="000000"/>
        </w:rPr>
        <w:t xml:space="preserve">must </w:t>
      </w:r>
      <w:r w:rsidR="00CF0470">
        <w:rPr>
          <w:color w:val="000000"/>
        </w:rPr>
        <w:t>be coded in C</w:t>
      </w:r>
      <w:r w:rsidR="0016673D">
        <w:rPr>
          <w:color w:val="000000"/>
        </w:rPr>
        <w:t>++</w:t>
      </w:r>
      <w:r w:rsidR="00CF0470">
        <w:rPr>
          <w:color w:val="000000"/>
        </w:rPr>
        <w:t>.</w:t>
      </w:r>
      <w:r w:rsidR="00B40DB6">
        <w:rPr>
          <w:color w:val="000000"/>
        </w:rPr>
        <w:t xml:space="preserve"> </w:t>
      </w:r>
      <w:r w:rsidR="00CF0470">
        <w:rPr>
          <w:color w:val="000000"/>
        </w:rPr>
        <w:t xml:space="preserve">The following </w:t>
      </w:r>
      <w:r w:rsidR="00E24D85">
        <w:rPr>
          <w:color w:val="000000"/>
        </w:rPr>
        <w:t>production</w:t>
      </w:r>
      <w:r w:rsidR="00CF0470">
        <w:rPr>
          <w:color w:val="000000"/>
        </w:rPr>
        <w:t xml:space="preserve"> is </w:t>
      </w:r>
      <w:r w:rsidR="0016673D">
        <w:rPr>
          <w:color w:val="000000"/>
        </w:rPr>
        <w:t>an example of an</w:t>
      </w:r>
      <w:r w:rsidR="00CF0470">
        <w:rPr>
          <w:color w:val="000000"/>
        </w:rPr>
        <w:t xml:space="preserve"> action routine.</w:t>
      </w:r>
    </w:p>
    <w:p w14:paraId="64DD6251" w14:textId="77777777" w:rsidR="00CF0470" w:rsidRDefault="00CF0470" w:rsidP="00CF0470">
      <w:pPr>
        <w:keepLines/>
        <w:tabs>
          <w:tab w:val="left" w:pos="3690"/>
          <w:tab w:val="left" w:pos="4050"/>
        </w:tabs>
        <w:spacing w:before="240" w:after="240"/>
        <w:ind w:firstLine="0"/>
        <w:jc w:val="left"/>
        <w:rPr>
          <w:color w:val="000000"/>
        </w:rPr>
      </w:pPr>
      <w:r>
        <w:rPr>
          <w:color w:val="000000"/>
        </w:rPr>
        <w:tab/>
        <w:t>a: action</w:t>
      </w:r>
      <w:r>
        <w:rPr>
          <w:color w:val="000000"/>
        </w:rPr>
        <w:br/>
      </w:r>
      <w:r>
        <w:rPr>
          <w:color w:val="000000"/>
        </w:rPr>
        <w:tab/>
        <w:t>(</w:t>
      </w:r>
      <w:r>
        <w:rPr>
          <w:color w:val="000000"/>
        </w:rPr>
        <w:br/>
      </w:r>
      <w:r>
        <w:rPr>
          <w:color w:val="000000"/>
        </w:rPr>
        <w:tab/>
      </w:r>
      <w:r>
        <w:rPr>
          <w:color w:val="000000"/>
        </w:rPr>
        <w:tab/>
      </w:r>
      <w:r w:rsidR="0016673D">
        <w:rPr>
          <w:color w:val="000000"/>
        </w:rPr>
        <w:t>cout&lt;&lt; “Hello World\n”;</w:t>
      </w:r>
      <w:r>
        <w:rPr>
          <w:color w:val="000000"/>
        </w:rPr>
        <w:br/>
      </w:r>
      <w:r>
        <w:rPr>
          <w:color w:val="000000"/>
        </w:rPr>
        <w:tab/>
        <w:t>);</w:t>
      </w:r>
    </w:p>
    <w:p w14:paraId="1C11A08F" w14:textId="77777777" w:rsidR="00CF0470" w:rsidRDefault="00CF0470" w:rsidP="00CF0470">
      <w:pPr>
        <w:rPr>
          <w:color w:val="000000"/>
        </w:rPr>
      </w:pPr>
      <w:r>
        <w:rPr>
          <w:color w:val="000000"/>
        </w:rPr>
        <w:t>Each action routine will be turned into a separate subroutine.</w:t>
      </w:r>
      <w:r w:rsidR="00B40DB6">
        <w:rPr>
          <w:color w:val="000000"/>
        </w:rPr>
        <w:t xml:space="preserve"> </w:t>
      </w:r>
      <w:r>
        <w:rPr>
          <w:color w:val="000000"/>
        </w:rPr>
        <w:t xml:space="preserve">Once an action routine has been </w:t>
      </w:r>
      <w:r w:rsidR="005F355A">
        <w:rPr>
          <w:color w:val="000000"/>
        </w:rPr>
        <w:t xml:space="preserve">defined, it may be referenced </w:t>
      </w:r>
      <w:r w:rsidR="00502CC4">
        <w:rPr>
          <w:color w:val="000000"/>
        </w:rPr>
        <w:t>like any other production, as in the following example</w:t>
      </w:r>
      <w:r>
        <w:rPr>
          <w:color w:val="000000"/>
        </w:rPr>
        <w:t>.</w:t>
      </w:r>
    </w:p>
    <w:p w14:paraId="6B494D56" w14:textId="77777777" w:rsidR="00CF0470" w:rsidRDefault="00CF0470" w:rsidP="00CF0470">
      <w:pPr>
        <w:spacing w:before="240" w:after="240"/>
        <w:ind w:firstLine="0"/>
        <w:jc w:val="center"/>
        <w:rPr>
          <w:color w:val="000000"/>
        </w:rPr>
      </w:pPr>
      <w:r>
        <w:rPr>
          <w:color w:val="000000"/>
        </w:rPr>
        <w:t>ordinary: %a;</w:t>
      </w:r>
    </w:p>
    <w:p w14:paraId="7628CFB4" w14:textId="77777777" w:rsidR="005F355A" w:rsidRDefault="001D0E2B" w:rsidP="00CF0470">
      <w:pPr>
        <w:rPr>
          <w:color w:val="000000"/>
        </w:rPr>
      </w:pPr>
      <w:r>
        <w:rPr>
          <w:vanish/>
          <w:color w:val="000000"/>
        </w:rPr>
        <w:fldChar w:fldCharType="begin"/>
      </w:r>
      <w:r w:rsidR="00CF0470">
        <w:rPr>
          <w:vanish/>
          <w:color w:val="000000"/>
        </w:rPr>
        <w:instrText xml:space="preserve"> XE</w:instrText>
      </w:r>
      <w:r w:rsidR="00CF0470">
        <w:rPr>
          <w:color w:val="000000"/>
        </w:rPr>
        <w:instrText xml:space="preserve">"interpret" </w:instrText>
      </w:r>
      <w:r>
        <w:rPr>
          <w:vanish/>
          <w:color w:val="000000"/>
        </w:rPr>
        <w:fldChar w:fldCharType="end"/>
      </w:r>
      <w:r>
        <w:rPr>
          <w:vanish/>
          <w:color w:val="000000"/>
        </w:rPr>
        <w:fldChar w:fldCharType="begin"/>
      </w:r>
      <w:r w:rsidR="00CF0470">
        <w:rPr>
          <w:vanish/>
          <w:color w:val="000000"/>
        </w:rPr>
        <w:instrText xml:space="preserve"> XE</w:instrText>
      </w:r>
      <w:r w:rsidR="00CF0470">
        <w:rPr>
          <w:color w:val="000000"/>
        </w:rPr>
        <w:instrText xml:space="preserve">"interp2" </w:instrText>
      </w:r>
      <w:r>
        <w:rPr>
          <w:vanish/>
          <w:color w:val="000000"/>
        </w:rPr>
        <w:fldChar w:fldCharType="end"/>
      </w:r>
      <w:r w:rsidR="00CF0470">
        <w:rPr>
          <w:color w:val="000000"/>
        </w:rPr>
        <w:t xml:space="preserve">Action routines are allowed to produce output by calling the </w:t>
      </w:r>
      <w:r w:rsidR="00CF0470" w:rsidRPr="005F355A">
        <w:rPr>
          <w:i/>
          <w:color w:val="000000"/>
        </w:rPr>
        <w:t>interpret</w:t>
      </w:r>
      <w:r w:rsidR="00CF0470">
        <w:rPr>
          <w:color w:val="000000"/>
        </w:rPr>
        <w:t xml:space="preserve"> subroutine.</w:t>
      </w:r>
      <w:r w:rsidR="00B40DB6">
        <w:rPr>
          <w:color w:val="000000"/>
        </w:rPr>
        <w:t xml:space="preserve"> </w:t>
      </w:r>
      <w:r w:rsidR="00CF0470">
        <w:rPr>
          <w:color w:val="000000"/>
        </w:rPr>
        <w:t>This subroutine must be invoked with a single character-pointer argument that points to a null-terminated string.</w:t>
      </w:r>
      <w:r w:rsidR="00B40DB6">
        <w:rPr>
          <w:color w:val="000000"/>
        </w:rPr>
        <w:t xml:space="preserve"> </w:t>
      </w:r>
      <w:r w:rsidR="00CF0470">
        <w:rPr>
          <w:color w:val="000000"/>
        </w:rPr>
        <w:t>If the string contains non-terminals, they will be replaced by choices from the referenced production</w:t>
      </w:r>
      <w:r w:rsidR="005F355A">
        <w:rPr>
          <w:color w:val="000000"/>
        </w:rPr>
        <w:t>s</w:t>
      </w:r>
      <w:r w:rsidR="00CF0470">
        <w:rPr>
          <w:color w:val="000000"/>
        </w:rPr>
        <w:t>.</w:t>
      </w:r>
      <w:r w:rsidR="0094371F">
        <w:rPr>
          <w:color w:val="000000"/>
        </w:rPr>
        <w:t xml:space="preserve"> The subroutine </w:t>
      </w:r>
      <w:r w:rsidR="0094371F" w:rsidRPr="0094371F">
        <w:rPr>
          <w:i/>
          <w:color w:val="000000"/>
        </w:rPr>
        <w:t>interpret</w:t>
      </w:r>
      <w:r w:rsidR="0094371F">
        <w:rPr>
          <w:color w:val="000000"/>
        </w:rPr>
        <w:t xml:space="preserve"> is contained in the </w:t>
      </w:r>
      <w:r w:rsidR="0094371F" w:rsidRPr="0094371F">
        <w:rPr>
          <w:i/>
          <w:color w:val="000000"/>
        </w:rPr>
        <w:t>DGLSystem</w:t>
      </w:r>
      <w:r w:rsidR="0094371F">
        <w:rPr>
          <w:color w:val="000000"/>
        </w:rPr>
        <w:t xml:space="preserve"> namespace.</w:t>
      </w:r>
    </w:p>
    <w:p w14:paraId="16B52926" w14:textId="77777777" w:rsidR="00CF0470" w:rsidRDefault="0094371F" w:rsidP="00CF0470">
      <w:pPr>
        <w:rPr>
          <w:color w:val="000000"/>
        </w:rPr>
      </w:pPr>
      <w:r>
        <w:rPr>
          <w:color w:val="000000"/>
        </w:rPr>
        <w:t xml:space="preserve">The subroutine </w:t>
      </w:r>
      <w:r w:rsidRPr="0094371F">
        <w:rPr>
          <w:i/>
          <w:color w:val="000000"/>
        </w:rPr>
        <w:t>interp2</w:t>
      </w:r>
      <w:r w:rsidR="00CF0470">
        <w:rPr>
          <w:color w:val="000000"/>
        </w:rPr>
        <w:t xml:space="preserve"> can be used to interpret an ar</w:t>
      </w:r>
      <w:r>
        <w:rPr>
          <w:color w:val="000000"/>
        </w:rPr>
        <w:t xml:space="preserve">bitrary sequence of characters </w:t>
      </w:r>
      <w:r w:rsidR="00CF0470">
        <w:rPr>
          <w:color w:val="000000"/>
        </w:rPr>
        <w:t>which can possibly contain null characters.</w:t>
      </w:r>
      <w:r w:rsidR="00B40DB6">
        <w:rPr>
          <w:color w:val="000000"/>
        </w:rPr>
        <w:t xml:space="preserve"> </w:t>
      </w:r>
      <w:r w:rsidR="00CF0470">
        <w:rPr>
          <w:color w:val="000000"/>
        </w:rPr>
        <w:t xml:space="preserve">This subroutine requires two parameters, a character pointer which points to the first character of the string, and a count giving the number of characters </w:t>
      </w:r>
      <w:r w:rsidR="005F355A">
        <w:rPr>
          <w:color w:val="000000"/>
        </w:rPr>
        <w:t>in</w:t>
      </w:r>
      <w:r w:rsidR="00BF1EBA">
        <w:rPr>
          <w:color w:val="000000"/>
        </w:rPr>
        <w:t xml:space="preserve"> </w:t>
      </w:r>
      <w:r w:rsidR="005F355A">
        <w:rPr>
          <w:color w:val="000000"/>
        </w:rPr>
        <w:t>the string</w:t>
      </w:r>
      <w:r w:rsidR="00CF0470">
        <w:rPr>
          <w:color w:val="000000"/>
        </w:rPr>
        <w:t>.</w:t>
      </w:r>
      <w:r w:rsidR="00B40DB6">
        <w:rPr>
          <w:color w:val="000000"/>
        </w:rPr>
        <w:t xml:space="preserve"> </w:t>
      </w:r>
      <w:r w:rsidR="00CF0470">
        <w:rPr>
          <w:color w:val="000000"/>
        </w:rPr>
        <w:t>The count must be specified second.</w:t>
      </w:r>
      <w:r w:rsidR="00B40DB6">
        <w:rPr>
          <w:color w:val="000000"/>
        </w:rPr>
        <w:t xml:space="preserve"> </w:t>
      </w:r>
      <w:r>
        <w:rPr>
          <w:color w:val="000000"/>
        </w:rPr>
        <w:t>The string passed to interp2</w:t>
      </w:r>
      <w:r w:rsidR="00CF0470">
        <w:rPr>
          <w:color w:val="000000"/>
        </w:rPr>
        <w:t xml:space="preserve"> will be scanned for non-terminals.</w:t>
      </w:r>
      <w:r>
        <w:rPr>
          <w:color w:val="000000"/>
        </w:rPr>
        <w:t xml:space="preserve"> The subroutine interp2 is also contained in the </w:t>
      </w:r>
      <w:r w:rsidRPr="0094371F">
        <w:rPr>
          <w:i/>
          <w:color w:val="000000"/>
        </w:rPr>
        <w:t>DGLSystem</w:t>
      </w:r>
      <w:r>
        <w:rPr>
          <w:color w:val="000000"/>
        </w:rPr>
        <w:t xml:space="preserve"> namespace.</w:t>
      </w:r>
      <w:r w:rsidR="00B40DB6">
        <w:rPr>
          <w:color w:val="000000"/>
        </w:rPr>
        <w:t xml:space="preserve"> </w:t>
      </w:r>
      <w:r w:rsidR="00CF0470">
        <w:rPr>
          <w:color w:val="000000"/>
        </w:rPr>
        <w:t xml:space="preserve">Neither "interpret" nor "interp2" make any changes </w:t>
      </w:r>
      <w:r w:rsidR="00502CC4">
        <w:rPr>
          <w:color w:val="000000"/>
        </w:rPr>
        <w:t>to</w:t>
      </w:r>
      <w:r w:rsidR="00CF0470">
        <w:rPr>
          <w:color w:val="000000"/>
        </w:rPr>
        <w:t xml:space="preserve"> their argument string.</w:t>
      </w:r>
    </w:p>
    <w:p w14:paraId="3EF85AEA" w14:textId="77777777" w:rsidR="00CF0470" w:rsidRDefault="001D0E2B" w:rsidP="00CF0470">
      <w:pPr>
        <w:rPr>
          <w:color w:val="000000"/>
        </w:rPr>
      </w:pPr>
      <w:r>
        <w:rPr>
          <w:vanish/>
          <w:color w:val="000000"/>
        </w:rPr>
        <w:fldChar w:fldCharType="begin"/>
      </w:r>
      <w:r w:rsidR="00CF0470">
        <w:rPr>
          <w:vanish/>
          <w:color w:val="000000"/>
        </w:rPr>
        <w:instrText xml:space="preserve"> XE</w:instrText>
      </w:r>
      <w:r w:rsidR="00CF0470">
        <w:rPr>
          <w:color w:val="000000"/>
        </w:rPr>
        <w:instrText xml:space="preserve">"outcc" </w:instrText>
      </w:r>
      <w:r>
        <w:rPr>
          <w:vanish/>
          <w:color w:val="000000"/>
        </w:rPr>
        <w:fldChar w:fldCharType="end"/>
      </w:r>
      <w:r>
        <w:rPr>
          <w:vanish/>
          <w:color w:val="000000"/>
        </w:rPr>
        <w:fldChar w:fldCharType="begin"/>
      </w:r>
      <w:r w:rsidR="00CF0470">
        <w:rPr>
          <w:vanish/>
          <w:color w:val="000000"/>
        </w:rPr>
        <w:instrText xml:space="preserve"> XE</w:instrText>
      </w:r>
      <w:r w:rsidR="00CF0470">
        <w:rPr>
          <w:color w:val="000000"/>
        </w:rPr>
        <w:instrText xml:space="preserve">"outstr" </w:instrText>
      </w:r>
      <w:r>
        <w:rPr>
          <w:vanish/>
          <w:color w:val="000000"/>
        </w:rPr>
        <w:fldChar w:fldCharType="end"/>
      </w:r>
      <w:r w:rsidR="00CF0470">
        <w:rPr>
          <w:color w:val="000000"/>
        </w:rPr>
        <w:t>Uninterpreted output can be produced by calling the two routines "outcc" and "outstr".The first of these takes a single character as an argument, while the second takes a pointer to a null terminated string.</w:t>
      </w:r>
      <w:r w:rsidR="00B40DB6">
        <w:rPr>
          <w:color w:val="000000"/>
        </w:rPr>
        <w:t xml:space="preserve"> </w:t>
      </w:r>
      <w:r w:rsidR="00CF0470">
        <w:rPr>
          <w:color w:val="000000"/>
        </w:rPr>
        <w:t>All output passed to these routines (and the interpreter routines) will be redirected into a variable if a variable assignment is in progress when they are invoked.</w:t>
      </w:r>
      <w:r w:rsidR="00B40DB6">
        <w:rPr>
          <w:color w:val="000000"/>
        </w:rPr>
        <w:t xml:space="preserve"> </w:t>
      </w:r>
      <w:r w:rsidR="00CF0470">
        <w:rPr>
          <w:color w:val="000000"/>
        </w:rPr>
        <w:t xml:space="preserve">It is possible to circumvent variable assignments by writing to "stdout" directly, but this practice is </w:t>
      </w:r>
      <w:r w:rsidR="00502CC4">
        <w:rPr>
          <w:color w:val="000000"/>
        </w:rPr>
        <w:t>strongly discouraged</w:t>
      </w:r>
      <w:r w:rsidR="00CF0470">
        <w:rPr>
          <w:color w:val="000000"/>
        </w:rPr>
        <w:t>.</w:t>
      </w:r>
    </w:p>
    <w:p w14:paraId="58C4A11E" w14:textId="77777777" w:rsidR="00CF0470" w:rsidRDefault="00CF0470" w:rsidP="00CF0470">
      <w:pPr>
        <w:rPr>
          <w:color w:val="000000"/>
        </w:rPr>
      </w:pPr>
      <w:r>
        <w:rPr>
          <w:color w:val="000000"/>
        </w:rPr>
        <w:t xml:space="preserve">Action routines may produce error messages on </w:t>
      </w:r>
      <w:r w:rsidR="00502CC4">
        <w:rPr>
          <w:color w:val="000000"/>
        </w:rPr>
        <w:t>standard-error</w:t>
      </w:r>
      <w:r>
        <w:rPr>
          <w:color w:val="000000"/>
        </w:rPr>
        <w:t xml:space="preserve"> and may open and close their own files.</w:t>
      </w:r>
      <w:r w:rsidR="00B40DB6">
        <w:rPr>
          <w:color w:val="000000"/>
        </w:rPr>
        <w:t xml:space="preserve"> </w:t>
      </w:r>
      <w:r>
        <w:rPr>
          <w:color w:val="000000"/>
        </w:rPr>
        <w:t>They ar</w:t>
      </w:r>
      <w:r w:rsidR="00502CC4">
        <w:rPr>
          <w:color w:val="000000"/>
        </w:rPr>
        <w:t>e a</w:t>
      </w:r>
      <w:r w:rsidR="00BF1EBA">
        <w:rPr>
          <w:color w:val="000000"/>
        </w:rPr>
        <w:t>lso permitted to read standard i</w:t>
      </w:r>
      <w:r w:rsidR="00502CC4">
        <w:rPr>
          <w:color w:val="000000"/>
        </w:rPr>
        <w:t>n</w:t>
      </w:r>
      <w:r>
        <w:rPr>
          <w:color w:val="000000"/>
        </w:rPr>
        <w:t>.</w:t>
      </w:r>
    </w:p>
    <w:p w14:paraId="0A65DB23" w14:textId="77777777" w:rsidR="005C322F" w:rsidRDefault="001D0E2B" w:rsidP="00CF0470">
      <w:pPr>
        <w:rPr>
          <w:color w:val="000000"/>
        </w:rPr>
      </w:pPr>
      <w:r>
        <w:rPr>
          <w:vanish/>
          <w:color w:val="000000"/>
        </w:rPr>
        <w:lastRenderedPageBreak/>
        <w:fldChar w:fldCharType="begin"/>
      </w:r>
      <w:r w:rsidR="00CF0470">
        <w:rPr>
          <w:vanish/>
          <w:color w:val="000000"/>
        </w:rPr>
        <w:instrText xml:space="preserve"> XE</w:instrText>
      </w:r>
      <w:r w:rsidR="00CF0470">
        <w:rPr>
          <w:color w:val="000000"/>
        </w:rPr>
        <w:instrText xml:space="preserve">"defines" </w:instrText>
      </w:r>
      <w:r>
        <w:rPr>
          <w:vanish/>
          <w:color w:val="000000"/>
        </w:rPr>
        <w:fldChar w:fldCharType="end"/>
      </w:r>
      <w:r>
        <w:rPr>
          <w:vanish/>
          <w:color w:val="000000"/>
        </w:rPr>
        <w:fldChar w:fldCharType="begin"/>
      </w:r>
      <w:r w:rsidR="00CF0470">
        <w:rPr>
          <w:vanish/>
          <w:color w:val="000000"/>
        </w:rPr>
        <w:instrText xml:space="preserve"> XE</w:instrText>
      </w:r>
      <w:r w:rsidR="00CF0470">
        <w:rPr>
          <w:color w:val="000000"/>
        </w:rPr>
        <w:instrText xml:space="preserve">"initialization" </w:instrText>
      </w:r>
      <w:r>
        <w:rPr>
          <w:vanish/>
          <w:color w:val="000000"/>
        </w:rPr>
        <w:fldChar w:fldCharType="end"/>
      </w:r>
      <w:r>
        <w:rPr>
          <w:vanish/>
          <w:color w:val="000000"/>
        </w:rPr>
        <w:fldChar w:fldCharType="begin"/>
      </w:r>
      <w:r w:rsidR="00CF0470">
        <w:rPr>
          <w:vanish/>
          <w:color w:val="000000"/>
        </w:rPr>
        <w:instrText xml:space="preserve"> XE</w:instrText>
      </w:r>
      <w:r w:rsidR="00CF0470">
        <w:rPr>
          <w:color w:val="000000"/>
        </w:rPr>
        <w:instrText xml:space="preserve">"termination" </w:instrText>
      </w:r>
      <w:r>
        <w:rPr>
          <w:vanish/>
          <w:color w:val="000000"/>
        </w:rPr>
        <w:fldChar w:fldCharType="end"/>
      </w:r>
      <w:r>
        <w:rPr>
          <w:vanish/>
          <w:color w:val="000000"/>
        </w:rPr>
        <w:fldChar w:fldCharType="begin"/>
      </w:r>
      <w:r w:rsidR="00CF0470">
        <w:rPr>
          <w:vanish/>
          <w:color w:val="000000"/>
        </w:rPr>
        <w:instrText xml:space="preserve"> XE</w:instrText>
      </w:r>
      <w:r w:rsidR="00CF0470">
        <w:rPr>
          <w:color w:val="000000"/>
        </w:rPr>
        <w:instrText xml:space="preserve">"subroutines" </w:instrText>
      </w:r>
      <w:r>
        <w:rPr>
          <w:vanish/>
          <w:color w:val="000000"/>
        </w:rPr>
        <w:fldChar w:fldCharType="end"/>
      </w:r>
      <w:r w:rsidR="00CF0470">
        <w:rPr>
          <w:color w:val="000000"/>
        </w:rPr>
        <w:t>There are four additional statements that can be used to include supporting code for action routines.</w:t>
      </w:r>
      <w:r w:rsidR="00B40DB6">
        <w:rPr>
          <w:color w:val="000000"/>
        </w:rPr>
        <w:t xml:space="preserve"> </w:t>
      </w:r>
      <w:r w:rsidR="00CF0470">
        <w:rPr>
          <w:color w:val="000000"/>
        </w:rPr>
        <w:t xml:space="preserve">The </w:t>
      </w:r>
      <w:r w:rsidR="00CF0470" w:rsidRPr="0094371F">
        <w:rPr>
          <w:b/>
          <w:color w:val="000000"/>
        </w:rPr>
        <w:t>defines</w:t>
      </w:r>
      <w:r w:rsidR="00CF0470">
        <w:rPr>
          <w:color w:val="000000"/>
        </w:rPr>
        <w:t xml:space="preserve"> statement can be used to include any required "#define" statements and global variable declarations.</w:t>
      </w:r>
      <w:r w:rsidR="00B40DB6">
        <w:rPr>
          <w:color w:val="000000"/>
        </w:rPr>
        <w:t xml:space="preserve"> </w:t>
      </w:r>
      <w:r w:rsidR="00E926A0">
        <w:rPr>
          <w:color w:val="000000"/>
        </w:rPr>
        <w:t xml:space="preserve">The defines statement is also the preferred place for global variable declarations and </w:t>
      </w:r>
      <w:r w:rsidR="005C322F">
        <w:rPr>
          <w:color w:val="000000"/>
        </w:rPr>
        <w:t>arbitrary subroutines.</w:t>
      </w:r>
    </w:p>
    <w:p w14:paraId="00947C06" w14:textId="77777777" w:rsidR="00CF0470" w:rsidRDefault="0094371F" w:rsidP="00CF0470">
      <w:pPr>
        <w:rPr>
          <w:color w:val="000000"/>
        </w:rPr>
      </w:pPr>
      <w:r>
        <w:rPr>
          <w:color w:val="000000"/>
        </w:rPr>
        <w:t xml:space="preserve">The </w:t>
      </w:r>
      <w:r w:rsidR="00CF0470" w:rsidRPr="0094371F">
        <w:rPr>
          <w:b/>
          <w:color w:val="000000"/>
        </w:rPr>
        <w:t>initialize</w:t>
      </w:r>
      <w:r w:rsidR="00CF0470">
        <w:rPr>
          <w:color w:val="000000"/>
        </w:rPr>
        <w:t xml:space="preserve"> statement can be used to include global initialization code, such as opening files.</w:t>
      </w:r>
      <w:r w:rsidR="00B40DB6">
        <w:rPr>
          <w:color w:val="000000"/>
        </w:rPr>
        <w:t xml:space="preserve"> </w:t>
      </w:r>
      <w:r>
        <w:rPr>
          <w:color w:val="000000"/>
        </w:rPr>
        <w:t xml:space="preserve">The </w:t>
      </w:r>
      <w:r w:rsidR="00CF0470" w:rsidRPr="0094371F">
        <w:rPr>
          <w:b/>
          <w:color w:val="000000"/>
        </w:rPr>
        <w:t>termination</w:t>
      </w:r>
      <w:r w:rsidR="00CF0470">
        <w:rPr>
          <w:color w:val="000000"/>
        </w:rPr>
        <w:t xml:space="preserve"> statement can be used to include global termination code such as closing files.</w:t>
      </w:r>
      <w:r w:rsidR="00B40DB6">
        <w:rPr>
          <w:color w:val="000000"/>
        </w:rPr>
        <w:t xml:space="preserve"> </w:t>
      </w:r>
      <w:r>
        <w:rPr>
          <w:color w:val="000000"/>
        </w:rPr>
        <w:t xml:space="preserve">The </w:t>
      </w:r>
      <w:r w:rsidRPr="0094371F">
        <w:rPr>
          <w:b/>
          <w:color w:val="000000"/>
        </w:rPr>
        <w:t>subroutines</w:t>
      </w:r>
      <w:r w:rsidR="00CF0470">
        <w:rPr>
          <w:color w:val="000000"/>
        </w:rPr>
        <w:t xml:space="preserve"> statement can be used to specify globally accessible subroutines.</w:t>
      </w:r>
      <w:r w:rsidR="00B40DB6">
        <w:rPr>
          <w:color w:val="000000"/>
        </w:rPr>
        <w:t xml:space="preserve"> </w:t>
      </w:r>
      <w:r w:rsidR="00CF0470">
        <w:rPr>
          <w:color w:val="000000"/>
        </w:rPr>
        <w:t>Subroutines may also be separately compiled</w:t>
      </w:r>
      <w:r w:rsidR="00BF1EBA">
        <w:rPr>
          <w:color w:val="000000"/>
        </w:rPr>
        <w:t xml:space="preserve"> and declared in the </w:t>
      </w:r>
      <w:r w:rsidR="00BF1EBA" w:rsidRPr="0094371F">
        <w:rPr>
          <w:b/>
          <w:color w:val="000000"/>
        </w:rPr>
        <w:t>defines</w:t>
      </w:r>
      <w:r w:rsidR="00BF1EBA">
        <w:rPr>
          <w:color w:val="000000"/>
        </w:rPr>
        <w:t xml:space="preserve"> section</w:t>
      </w:r>
      <w:r w:rsidR="00CF0470">
        <w:rPr>
          <w:color w:val="000000"/>
        </w:rPr>
        <w:t>.</w:t>
      </w:r>
      <w:r w:rsidR="00B40DB6">
        <w:rPr>
          <w:color w:val="000000"/>
        </w:rPr>
        <w:t xml:space="preserve"> </w:t>
      </w:r>
      <w:r w:rsidR="00CF0470">
        <w:rPr>
          <w:color w:val="000000"/>
        </w:rPr>
        <w:t>The format of each of these statements is given below.</w:t>
      </w:r>
    </w:p>
    <w:p w14:paraId="5B66AF65" w14:textId="77777777" w:rsidR="00CF0470" w:rsidRDefault="00CF0470" w:rsidP="00CF0470">
      <w:pPr>
        <w:keepLines/>
        <w:tabs>
          <w:tab w:val="left" w:pos="3600"/>
          <w:tab w:val="left" w:pos="3960"/>
        </w:tabs>
        <w:spacing w:before="240" w:after="240"/>
        <w:ind w:firstLine="0"/>
        <w:jc w:val="left"/>
        <w:rPr>
          <w:color w:val="000000"/>
        </w:rPr>
      </w:pPr>
      <w:r>
        <w:rPr>
          <w:color w:val="000000"/>
        </w:rPr>
        <w:tab/>
        <w:t>defines</w:t>
      </w:r>
      <w:r>
        <w:rPr>
          <w:color w:val="000000"/>
        </w:rPr>
        <w:br/>
      </w:r>
      <w:r>
        <w:rPr>
          <w:color w:val="000000"/>
        </w:rPr>
        <w:tab/>
        <w:t>(</w:t>
      </w:r>
      <w:r>
        <w:rPr>
          <w:color w:val="000000"/>
        </w:rPr>
        <w:br/>
      </w:r>
      <w:r>
        <w:rPr>
          <w:color w:val="000000"/>
        </w:rPr>
        <w:tab/>
      </w:r>
      <w:r>
        <w:rPr>
          <w:color w:val="000000"/>
        </w:rPr>
        <w:tab/>
        <w:t>Arbitrary C code.</w:t>
      </w:r>
      <w:r>
        <w:rPr>
          <w:color w:val="000000"/>
        </w:rPr>
        <w:br/>
      </w:r>
      <w:r>
        <w:rPr>
          <w:color w:val="000000"/>
        </w:rPr>
        <w:tab/>
        <w:t>);</w:t>
      </w:r>
      <w:r>
        <w:rPr>
          <w:color w:val="000000"/>
        </w:rPr>
        <w:br/>
      </w:r>
      <w:r>
        <w:rPr>
          <w:color w:val="000000"/>
        </w:rPr>
        <w:tab/>
        <w:t>initialization</w:t>
      </w:r>
      <w:r>
        <w:rPr>
          <w:color w:val="000000"/>
        </w:rPr>
        <w:br/>
      </w:r>
      <w:r>
        <w:rPr>
          <w:color w:val="000000"/>
        </w:rPr>
        <w:tab/>
        <w:t>(</w:t>
      </w:r>
      <w:r>
        <w:rPr>
          <w:color w:val="000000"/>
        </w:rPr>
        <w:br/>
      </w:r>
      <w:r>
        <w:rPr>
          <w:color w:val="000000"/>
        </w:rPr>
        <w:tab/>
      </w:r>
      <w:r>
        <w:rPr>
          <w:color w:val="000000"/>
        </w:rPr>
        <w:tab/>
        <w:t>Arbitrary C code</w:t>
      </w:r>
      <w:r>
        <w:rPr>
          <w:color w:val="000000"/>
        </w:rPr>
        <w:br/>
      </w:r>
      <w:r>
        <w:rPr>
          <w:color w:val="000000"/>
        </w:rPr>
        <w:tab/>
        <w:t>);</w:t>
      </w:r>
      <w:r>
        <w:rPr>
          <w:color w:val="000000"/>
        </w:rPr>
        <w:br/>
      </w:r>
      <w:r>
        <w:rPr>
          <w:color w:val="000000"/>
        </w:rPr>
        <w:tab/>
        <w:t>termination</w:t>
      </w:r>
      <w:r>
        <w:rPr>
          <w:color w:val="000000"/>
        </w:rPr>
        <w:br/>
      </w:r>
      <w:r>
        <w:rPr>
          <w:color w:val="000000"/>
        </w:rPr>
        <w:tab/>
        <w:t>(</w:t>
      </w:r>
      <w:r>
        <w:rPr>
          <w:color w:val="000000"/>
        </w:rPr>
        <w:br/>
      </w:r>
      <w:r>
        <w:rPr>
          <w:color w:val="000000"/>
        </w:rPr>
        <w:tab/>
      </w:r>
      <w:r>
        <w:rPr>
          <w:color w:val="000000"/>
        </w:rPr>
        <w:tab/>
        <w:t>Arbitrary C code</w:t>
      </w:r>
      <w:r>
        <w:rPr>
          <w:color w:val="000000"/>
        </w:rPr>
        <w:br/>
      </w:r>
      <w:r>
        <w:rPr>
          <w:color w:val="000000"/>
        </w:rPr>
        <w:tab/>
        <w:t>);</w:t>
      </w:r>
      <w:r>
        <w:rPr>
          <w:color w:val="000000"/>
        </w:rPr>
        <w:br/>
      </w:r>
      <w:r>
        <w:rPr>
          <w:color w:val="000000"/>
        </w:rPr>
        <w:tab/>
        <w:t>subroutines</w:t>
      </w:r>
      <w:r>
        <w:rPr>
          <w:color w:val="000000"/>
        </w:rPr>
        <w:br/>
      </w:r>
      <w:r>
        <w:rPr>
          <w:color w:val="000000"/>
        </w:rPr>
        <w:tab/>
        <w:t>(</w:t>
      </w:r>
      <w:r>
        <w:rPr>
          <w:color w:val="000000"/>
        </w:rPr>
        <w:br/>
      </w:r>
      <w:r>
        <w:rPr>
          <w:color w:val="000000"/>
        </w:rPr>
        <w:tab/>
      </w:r>
      <w:r>
        <w:rPr>
          <w:color w:val="000000"/>
        </w:rPr>
        <w:tab/>
        <w:t>Arbitrary C code</w:t>
      </w:r>
      <w:r>
        <w:rPr>
          <w:color w:val="000000"/>
        </w:rPr>
        <w:br/>
      </w:r>
      <w:r>
        <w:rPr>
          <w:color w:val="000000"/>
        </w:rPr>
        <w:tab/>
        <w:t>);</w:t>
      </w:r>
    </w:p>
    <w:p w14:paraId="0D639EE5" w14:textId="77777777" w:rsidR="00CF0470" w:rsidRDefault="00CF0470" w:rsidP="00CF0470">
      <w:pPr>
        <w:rPr>
          <w:color w:val="000000"/>
        </w:rPr>
      </w:pPr>
      <w:r>
        <w:rPr>
          <w:color w:val="000000"/>
        </w:rPr>
        <w:t>The initialization and termination statements will be turned into single subroutines.</w:t>
      </w:r>
      <w:r w:rsidR="00242803">
        <w:rPr>
          <w:color w:val="000000"/>
        </w:rPr>
        <w:t xml:space="preserve"> </w:t>
      </w:r>
      <w:r>
        <w:rPr>
          <w:color w:val="000000"/>
        </w:rPr>
        <w:t>The dgl compiler will add the subroutine name and the enclosing curly braces.</w:t>
      </w:r>
      <w:r w:rsidR="00242803">
        <w:rPr>
          <w:color w:val="000000"/>
        </w:rPr>
        <w:t xml:space="preserve"> </w:t>
      </w:r>
      <w:r>
        <w:rPr>
          <w:color w:val="000000"/>
        </w:rPr>
        <w:t>The first portion of the bodies of these statements should be declarations of local variables.</w:t>
      </w:r>
      <w:r w:rsidR="00242803">
        <w:rPr>
          <w:color w:val="000000"/>
        </w:rPr>
        <w:t xml:space="preserve"> </w:t>
      </w:r>
      <w:r>
        <w:rPr>
          <w:color w:val="000000"/>
        </w:rPr>
        <w:t>The bodies of the other two statements are copied into the generated program intact.</w:t>
      </w:r>
      <w:r w:rsidR="00242803">
        <w:rPr>
          <w:color w:val="000000"/>
        </w:rPr>
        <w:t xml:space="preserve"> </w:t>
      </w:r>
      <w:r w:rsidR="0094371F">
        <w:rPr>
          <w:color w:val="000000"/>
        </w:rPr>
        <w:t xml:space="preserve">Note that if the </w:t>
      </w:r>
      <w:r w:rsidR="0094371F" w:rsidRPr="0094371F">
        <w:rPr>
          <w:b/>
          <w:color w:val="000000"/>
        </w:rPr>
        <w:t>defines</w:t>
      </w:r>
      <w:r>
        <w:rPr>
          <w:color w:val="000000"/>
        </w:rPr>
        <w:t xml:space="preserve"> statement contains "#define" statements, these must begin on the first character of a line.</w:t>
      </w:r>
    </w:p>
    <w:p w14:paraId="41D37708" w14:textId="77777777" w:rsidR="00CF0470" w:rsidRDefault="001D0E2B" w:rsidP="00CF0470">
      <w:pPr>
        <w:rPr>
          <w:color w:val="000000"/>
        </w:rPr>
      </w:pPr>
      <w:r>
        <w:rPr>
          <w:vanish/>
          <w:color w:val="000000"/>
        </w:rPr>
        <w:fldChar w:fldCharType="begin"/>
      </w:r>
      <w:r w:rsidR="00CF0470">
        <w:rPr>
          <w:vanish/>
          <w:color w:val="000000"/>
        </w:rPr>
        <w:instrText xml:space="preserve"> XE</w:instrText>
      </w:r>
      <w:r w:rsidR="00CF0470">
        <w:rPr>
          <w:color w:val="000000"/>
        </w:rPr>
        <w:instrText xml:space="preserve">"action" </w:instrText>
      </w:r>
      <w:r>
        <w:rPr>
          <w:vanish/>
          <w:color w:val="000000"/>
        </w:rPr>
        <w:fldChar w:fldCharType="end"/>
      </w:r>
      <w:r w:rsidR="00CF0470">
        <w:rPr>
          <w:color w:val="000000"/>
        </w:rPr>
        <w:t>It is possible for action routines, and the initialization and termination routines, to be separately compiled.</w:t>
      </w:r>
      <w:r w:rsidR="00242803">
        <w:rPr>
          <w:color w:val="000000"/>
        </w:rPr>
        <w:t xml:space="preserve"> </w:t>
      </w:r>
      <w:r w:rsidR="00CF0470">
        <w:rPr>
          <w:color w:val="000000"/>
        </w:rPr>
        <w:t>A separately compiled action routine is declared by the following statement.</w:t>
      </w:r>
    </w:p>
    <w:p w14:paraId="688A3E74" w14:textId="77777777" w:rsidR="00CF0470" w:rsidRDefault="00CF0470" w:rsidP="00CF0470">
      <w:pPr>
        <w:spacing w:before="240" w:after="240"/>
        <w:ind w:firstLine="0"/>
        <w:jc w:val="center"/>
        <w:rPr>
          <w:color w:val="000000"/>
        </w:rPr>
      </w:pPr>
      <w:r>
        <w:rPr>
          <w:color w:val="000000"/>
        </w:rPr>
        <w:t>a: action;</w:t>
      </w:r>
    </w:p>
    <w:p w14:paraId="1A8ACC19" w14:textId="77777777" w:rsidR="00CF0470" w:rsidRDefault="00CF0470" w:rsidP="00CF0470">
      <w:pPr>
        <w:rPr>
          <w:color w:val="000000"/>
        </w:rPr>
      </w:pPr>
      <w:r>
        <w:rPr>
          <w:color w:val="000000"/>
        </w:rPr>
        <w:t>The name of the separately compiled subroutine must be "a_select," for this declaration.</w:t>
      </w:r>
      <w:r w:rsidR="00242803">
        <w:rPr>
          <w:color w:val="000000"/>
        </w:rPr>
        <w:t xml:space="preserve"> </w:t>
      </w:r>
      <w:r>
        <w:rPr>
          <w:color w:val="000000"/>
        </w:rPr>
        <w:t>In general, the string "_select" is appended to the name of the action routine to create the name of the separately compiled subroutine.</w:t>
      </w:r>
      <w:r w:rsidR="00BF1EBA">
        <w:rPr>
          <w:color w:val="000000"/>
        </w:rPr>
        <w:t xml:space="preserve"> The separately compiled r</w:t>
      </w:r>
      <w:r w:rsidR="0094371F">
        <w:rPr>
          <w:color w:val="000000"/>
        </w:rPr>
        <w:t>outines must be compiled as C++ to guarantee that decorated names are created correctly.</w:t>
      </w:r>
    </w:p>
    <w:p w14:paraId="59C49A65" w14:textId="77777777" w:rsidR="00084107" w:rsidRDefault="00084107" w:rsidP="00F1549F">
      <w:pPr>
        <w:pStyle w:val="Heading2"/>
      </w:pPr>
      <w:bookmarkStart w:id="147" w:name="_Toc22028200"/>
      <w:r>
        <w:t>Initialization and Termination Action Routines</w:t>
      </w:r>
      <w:bookmarkEnd w:id="147"/>
    </w:p>
    <w:p w14:paraId="66640130" w14:textId="77777777" w:rsidR="00CF0470" w:rsidRDefault="001D0E2B" w:rsidP="00CF0470">
      <w:pPr>
        <w:rPr>
          <w:color w:val="000000"/>
        </w:rPr>
      </w:pPr>
      <w:r>
        <w:rPr>
          <w:vanish/>
          <w:color w:val="000000"/>
        </w:rPr>
        <w:fldChar w:fldCharType="begin"/>
      </w:r>
      <w:r w:rsidR="00CF0470">
        <w:rPr>
          <w:vanish/>
          <w:color w:val="000000"/>
        </w:rPr>
        <w:instrText xml:space="preserve"> XE</w:instrText>
      </w:r>
      <w:r w:rsidR="00CF0470">
        <w:rPr>
          <w:color w:val="000000"/>
        </w:rPr>
        <w:instrText xml:space="preserve">"initialization" </w:instrText>
      </w:r>
      <w:r>
        <w:rPr>
          <w:vanish/>
          <w:color w:val="000000"/>
        </w:rPr>
        <w:fldChar w:fldCharType="end"/>
      </w:r>
      <w:r>
        <w:rPr>
          <w:vanish/>
          <w:color w:val="000000"/>
        </w:rPr>
        <w:fldChar w:fldCharType="begin"/>
      </w:r>
      <w:r w:rsidR="00CF0470">
        <w:rPr>
          <w:vanish/>
          <w:color w:val="000000"/>
        </w:rPr>
        <w:instrText xml:space="preserve"> XE</w:instrText>
      </w:r>
      <w:r w:rsidR="00CF0470">
        <w:rPr>
          <w:color w:val="000000"/>
        </w:rPr>
        <w:instrText xml:space="preserve">"termination" </w:instrText>
      </w:r>
      <w:r>
        <w:rPr>
          <w:vanish/>
          <w:color w:val="000000"/>
        </w:rPr>
        <w:fldChar w:fldCharType="end"/>
      </w:r>
      <w:r w:rsidR="00CF0470">
        <w:rPr>
          <w:color w:val="000000"/>
        </w:rPr>
        <w:t>Separately compiled initialization and termination routines are declared by the following statements.</w:t>
      </w:r>
    </w:p>
    <w:p w14:paraId="258E68E1" w14:textId="77777777" w:rsidR="00CF0470" w:rsidRDefault="00CF0470" w:rsidP="00CF0470">
      <w:pPr>
        <w:keepLines/>
        <w:spacing w:before="240" w:after="240"/>
        <w:ind w:firstLine="0"/>
        <w:jc w:val="center"/>
        <w:rPr>
          <w:color w:val="000000"/>
        </w:rPr>
      </w:pPr>
      <w:r>
        <w:rPr>
          <w:color w:val="000000"/>
        </w:rPr>
        <w:lastRenderedPageBreak/>
        <w:t>initialization: initl;</w:t>
      </w:r>
      <w:r>
        <w:rPr>
          <w:color w:val="000000"/>
        </w:rPr>
        <w:br/>
        <w:t>termination: terml;</w:t>
      </w:r>
    </w:p>
    <w:p w14:paraId="635A3C6E" w14:textId="77777777" w:rsidR="00CF0470" w:rsidRDefault="00CF0470" w:rsidP="00CF0470">
      <w:pPr>
        <w:rPr>
          <w:color w:val="000000"/>
        </w:rPr>
      </w:pPr>
      <w:r>
        <w:rPr>
          <w:color w:val="000000"/>
        </w:rPr>
        <w:t>For these two statements, the name of the separately compiled subroutines are "initl" and "terml" respectively.</w:t>
      </w:r>
      <w:r w:rsidR="00242803">
        <w:rPr>
          <w:color w:val="000000"/>
        </w:rPr>
        <w:t xml:space="preserve"> </w:t>
      </w:r>
      <w:r>
        <w:rPr>
          <w:color w:val="000000"/>
        </w:rPr>
        <w:t>In general, the initialization and termination statements give the name of the separately compiled subroutine exactly.</w:t>
      </w:r>
      <w:r w:rsidR="00BF1EBA">
        <w:rPr>
          <w:color w:val="000000"/>
        </w:rPr>
        <w:t xml:space="preserve"> These routines must be compiled as C++.</w:t>
      </w:r>
    </w:p>
    <w:p w14:paraId="17CD26BF" w14:textId="77777777" w:rsidR="00CF0470" w:rsidRDefault="00CF0470" w:rsidP="00CF0470">
      <w:pPr>
        <w:rPr>
          <w:color w:val="000000"/>
        </w:rPr>
      </w:pPr>
      <w:r>
        <w:rPr>
          <w:color w:val="000000"/>
        </w:rPr>
        <w:t>It is possible for action</w:t>
      </w:r>
      <w:r w:rsidR="0094371F">
        <w:rPr>
          <w:color w:val="000000"/>
        </w:rPr>
        <w:t xml:space="preserve"> routines and code included in </w:t>
      </w:r>
      <w:r w:rsidR="0094371F" w:rsidRPr="0094371F">
        <w:rPr>
          <w:b/>
          <w:color w:val="000000"/>
        </w:rPr>
        <w:t>action</w:t>
      </w:r>
      <w:r w:rsidR="0094371F">
        <w:rPr>
          <w:color w:val="000000"/>
        </w:rPr>
        <w:t xml:space="preserve">, </w:t>
      </w:r>
      <w:r w:rsidRPr="0094371F">
        <w:rPr>
          <w:b/>
          <w:color w:val="000000"/>
        </w:rPr>
        <w:t>initialization</w:t>
      </w:r>
      <w:r w:rsidR="0094371F" w:rsidRPr="0094371F">
        <w:rPr>
          <w:color w:val="000000"/>
        </w:rPr>
        <w:t>,</w:t>
      </w:r>
      <w:r>
        <w:rPr>
          <w:color w:val="000000"/>
        </w:rPr>
        <w:t xml:space="preserve"> </w:t>
      </w:r>
      <w:r w:rsidRPr="0094371F">
        <w:rPr>
          <w:b/>
          <w:color w:val="000000"/>
        </w:rPr>
        <w:t>termination</w:t>
      </w:r>
      <w:r w:rsidR="0094371F">
        <w:rPr>
          <w:color w:val="000000"/>
        </w:rPr>
        <w:t xml:space="preserve"> and </w:t>
      </w:r>
      <w:r w:rsidR="0094371F" w:rsidRPr="0094371F">
        <w:rPr>
          <w:b/>
          <w:color w:val="000000"/>
        </w:rPr>
        <w:t>subroutines</w:t>
      </w:r>
      <w:r>
        <w:rPr>
          <w:color w:val="000000"/>
        </w:rPr>
        <w:t xml:space="preserve"> statements to access command line arguments.</w:t>
      </w:r>
      <w:r w:rsidR="00242803">
        <w:rPr>
          <w:color w:val="000000"/>
        </w:rPr>
        <w:t xml:space="preserve"> </w:t>
      </w:r>
      <w:r>
        <w:rPr>
          <w:color w:val="000000"/>
        </w:rPr>
        <w:t xml:space="preserve">The dgl compiler initializes two global variables "argc" and "argv".The main routine copies the arguments </w:t>
      </w:r>
      <w:r w:rsidR="00BF1EBA">
        <w:rPr>
          <w:color w:val="000000"/>
        </w:rPr>
        <w:t>of</w:t>
      </w:r>
      <w:r>
        <w:rPr>
          <w:color w:val="000000"/>
        </w:rPr>
        <w:t xml:space="preserve"> "main" into these variables.</w:t>
      </w:r>
      <w:r w:rsidR="00242803">
        <w:rPr>
          <w:color w:val="000000"/>
        </w:rPr>
        <w:t xml:space="preserve"> </w:t>
      </w:r>
      <w:r>
        <w:rPr>
          <w:color w:val="000000"/>
        </w:rPr>
        <w:t>These variables can be used in the same manner as normal "main" program arguments.</w:t>
      </w:r>
    </w:p>
    <w:p w14:paraId="34543E9C" w14:textId="77777777" w:rsidR="00CF0470" w:rsidRDefault="00CF0470" w:rsidP="00CF0470">
      <w:pPr>
        <w:rPr>
          <w:color w:val="000000"/>
        </w:rPr>
      </w:pPr>
      <w:r>
        <w:rPr>
          <w:color w:val="000000"/>
        </w:rPr>
        <w:t>Action routines can access the state of various productions, and the tables used to hold the alternatives of various productions.</w:t>
      </w:r>
    </w:p>
    <w:p w14:paraId="1EF2BC9E" w14:textId="77777777" w:rsidR="00084107" w:rsidRDefault="00084107" w:rsidP="00F1549F">
      <w:pPr>
        <w:pStyle w:val="Heading2"/>
      </w:pPr>
      <w:bookmarkStart w:id="148" w:name="_Toc22028201"/>
      <w:r>
        <w:t xml:space="preserve">The </w:t>
      </w:r>
      <w:r w:rsidRPr="00BF1EBA">
        <w:rPr>
          <w:rStyle w:val="Heading1Char"/>
          <w:b/>
          <w:sz w:val="28"/>
          <w:szCs w:val="28"/>
        </w:rPr>
        <w:t>Defines</w:t>
      </w:r>
      <w:r>
        <w:t xml:space="preserve"> Action Routine</w:t>
      </w:r>
      <w:bookmarkEnd w:id="148"/>
    </w:p>
    <w:p w14:paraId="613AB9FC" w14:textId="77777777" w:rsidR="00CF0470" w:rsidRDefault="001D0E2B" w:rsidP="00CF0470">
      <w:pPr>
        <w:rPr>
          <w:color w:val="000000"/>
        </w:rPr>
      </w:pPr>
      <w:r>
        <w:rPr>
          <w:vanish/>
          <w:color w:val="000000"/>
        </w:rPr>
        <w:fldChar w:fldCharType="begin"/>
      </w:r>
      <w:r w:rsidR="00CF0470">
        <w:rPr>
          <w:vanish/>
          <w:color w:val="000000"/>
        </w:rPr>
        <w:instrText xml:space="preserve"> XE</w:instrText>
      </w:r>
      <w:r w:rsidR="00CF0470">
        <w:rPr>
          <w:color w:val="000000"/>
        </w:rPr>
        <w:instrText xml:space="preserve">"attributes" </w:instrText>
      </w:r>
      <w:r>
        <w:rPr>
          <w:vanish/>
          <w:color w:val="000000"/>
        </w:rPr>
        <w:fldChar w:fldCharType="end"/>
      </w:r>
      <w:r w:rsidR="00CF0470">
        <w:rPr>
          <w:color w:val="000000"/>
        </w:rPr>
        <w:t>Action routines can be used to implement attributes and conditional interpretation of productions based on the values of attributes.</w:t>
      </w:r>
      <w:r w:rsidR="00242803">
        <w:rPr>
          <w:color w:val="000000"/>
        </w:rPr>
        <w:t xml:space="preserve"> </w:t>
      </w:r>
      <w:r w:rsidR="00CF0470">
        <w:rPr>
          <w:color w:val="000000"/>
        </w:rPr>
        <w:t>When designing a grammar this way, remember that dgl interpretation is strictly right-to-left.</w:t>
      </w:r>
      <w:r w:rsidR="00242803">
        <w:rPr>
          <w:color w:val="000000"/>
        </w:rPr>
        <w:t xml:space="preserve"> </w:t>
      </w:r>
      <w:r w:rsidR="00CF0470">
        <w:rPr>
          <w:color w:val="000000"/>
        </w:rPr>
        <w:t>Consider, for example, the following grammar, which uses the attribute "count" to generate a non-context free language.</w:t>
      </w:r>
    </w:p>
    <w:p w14:paraId="24FDE86B" w14:textId="77777777" w:rsidR="00CF0470" w:rsidRDefault="00CF0470" w:rsidP="00CF0470">
      <w:pPr>
        <w:rPr>
          <w:color w:val="000000"/>
        </w:rPr>
      </w:pPr>
    </w:p>
    <w:p w14:paraId="3BCA0B9E" w14:textId="77777777" w:rsidR="00CF0470" w:rsidRDefault="00CF0470" w:rsidP="00CF0470">
      <w:pPr>
        <w:keepNext/>
        <w:tabs>
          <w:tab w:val="left" w:pos="2880"/>
        </w:tabs>
        <w:ind w:firstLine="0"/>
        <w:rPr>
          <w:color w:val="000000"/>
        </w:rPr>
      </w:pPr>
      <w:r>
        <w:rPr>
          <w:color w:val="000000"/>
        </w:rPr>
        <w:tab/>
        <w:t>defines(int count=0;);</w:t>
      </w:r>
    </w:p>
    <w:p w14:paraId="512C6F75" w14:textId="77777777" w:rsidR="00CF0470" w:rsidRDefault="00CF0470" w:rsidP="00CF0470">
      <w:pPr>
        <w:keepNext/>
        <w:tabs>
          <w:tab w:val="left" w:pos="2880"/>
        </w:tabs>
        <w:ind w:firstLine="0"/>
        <w:rPr>
          <w:color w:val="000000"/>
        </w:rPr>
      </w:pPr>
      <w:r>
        <w:rPr>
          <w:color w:val="000000"/>
        </w:rPr>
        <w:tab/>
        <w:t>main: %{s}%{t}\n;</w:t>
      </w:r>
    </w:p>
    <w:p w14:paraId="30BCCB26" w14:textId="77777777" w:rsidR="00CF0470" w:rsidRDefault="00CF0470" w:rsidP="00CF0470">
      <w:pPr>
        <w:keepNext/>
        <w:tabs>
          <w:tab w:val="left" w:pos="2880"/>
        </w:tabs>
        <w:ind w:firstLine="0"/>
        <w:rPr>
          <w:color w:val="000000"/>
        </w:rPr>
      </w:pPr>
      <w:r>
        <w:rPr>
          <w:color w:val="000000"/>
        </w:rPr>
        <w:tab/>
        <w:t>s: "",a%sb%{a1};</w:t>
      </w:r>
    </w:p>
    <w:p w14:paraId="55CA3D01" w14:textId="77777777" w:rsidR="00CF0470" w:rsidRDefault="00CF0470" w:rsidP="00CF0470">
      <w:pPr>
        <w:keepNext/>
        <w:tabs>
          <w:tab w:val="left" w:pos="2880"/>
        </w:tabs>
        <w:ind w:firstLine="0"/>
        <w:rPr>
          <w:color w:val="000000"/>
        </w:rPr>
      </w:pPr>
      <w:r>
        <w:rPr>
          <w:color w:val="000000"/>
        </w:rPr>
        <w:tab/>
        <w:t>a1: action (count++</w:t>
      </w:r>
      <w:r w:rsidR="00EC33BC">
        <w:rPr>
          <w:color w:val="000000"/>
        </w:rPr>
        <w:t>;</w:t>
      </w:r>
      <w:r>
        <w:rPr>
          <w:color w:val="000000"/>
        </w:rPr>
        <w:t>);</w:t>
      </w:r>
    </w:p>
    <w:p w14:paraId="4A934526" w14:textId="77777777" w:rsidR="00CF0470" w:rsidRDefault="00CF0470" w:rsidP="00CF0470">
      <w:pPr>
        <w:tabs>
          <w:tab w:val="left" w:pos="2880"/>
        </w:tabs>
        <w:ind w:firstLine="0"/>
        <w:rPr>
          <w:color w:val="000000"/>
        </w:rPr>
      </w:pPr>
      <w:r>
        <w:rPr>
          <w:color w:val="000000"/>
        </w:rPr>
        <w:tab/>
        <w:t>t: action (if (count&gt;0) interpret("c%t</w:t>
      </w:r>
      <w:r w:rsidR="00EC33BC">
        <w:rPr>
          <w:color w:val="000000"/>
        </w:rPr>
        <w:t>"</w:t>
      </w:r>
      <w:r>
        <w:rPr>
          <w:color w:val="000000"/>
        </w:rPr>
        <w:t>););</w:t>
      </w:r>
    </w:p>
    <w:p w14:paraId="0ED0B154" w14:textId="77777777" w:rsidR="00557695" w:rsidRDefault="00557695" w:rsidP="00557695">
      <w:pPr>
        <w:pStyle w:val="Heading2"/>
      </w:pPr>
      <w:bookmarkStart w:id="149" w:name="_Toc22028202"/>
      <w:r>
        <w:t>External Productions</w:t>
      </w:r>
      <w:bookmarkEnd w:id="149"/>
    </w:p>
    <w:p w14:paraId="772F93EB" w14:textId="77777777" w:rsidR="00557695" w:rsidRDefault="00557695" w:rsidP="00557695">
      <w:r>
        <w:t>&lt;name&gt; :</w:t>
      </w:r>
      <w:r w:rsidRPr="006D7B46">
        <w:rPr>
          <w:b/>
        </w:rPr>
        <w:t>external</w:t>
      </w:r>
      <w:r>
        <w:t>;</w:t>
      </w:r>
    </w:p>
    <w:p w14:paraId="774A853F" w14:textId="77777777" w:rsidR="00EB5D6F" w:rsidRDefault="00EB5D6F" w:rsidP="00557695">
      <w:r>
        <w:t>Active non-terminals: none.</w:t>
      </w:r>
    </w:p>
    <w:p w14:paraId="00E6AADE" w14:textId="77777777" w:rsidR="00557695" w:rsidRDefault="00557695" w:rsidP="00557695"/>
    <w:p w14:paraId="2C35A632" w14:textId="77777777" w:rsidR="00557695" w:rsidRDefault="00557695" w:rsidP="00557695">
      <w:pPr>
        <w:rPr>
          <w:color w:val="000000"/>
        </w:rPr>
      </w:pPr>
      <w:r>
        <w:rPr>
          <w:vanish/>
          <w:color w:val="000000"/>
        </w:rPr>
        <w:fldChar w:fldCharType="begin"/>
      </w:r>
      <w:r>
        <w:rPr>
          <w:vanish/>
          <w:color w:val="000000"/>
        </w:rPr>
        <w:instrText xml:space="preserve"> XE</w:instrText>
      </w:r>
      <w:r>
        <w:rPr>
          <w:color w:val="000000"/>
        </w:rPr>
        <w:instrText xml:space="preserve">"external" </w:instrText>
      </w:r>
      <w:r>
        <w:rPr>
          <w:vanish/>
          <w:color w:val="000000"/>
        </w:rPr>
        <w:fldChar w:fldCharType="end"/>
      </w:r>
      <w:r w:rsidR="0094371F">
        <w:rPr>
          <w:color w:val="000000"/>
        </w:rPr>
        <w:t xml:space="preserve">The </w:t>
      </w:r>
      <w:r w:rsidR="0094371F" w:rsidRPr="0094371F">
        <w:rPr>
          <w:b/>
          <w:color w:val="000000"/>
        </w:rPr>
        <w:t>external</w:t>
      </w:r>
      <w:r>
        <w:rPr>
          <w:color w:val="000000"/>
        </w:rPr>
        <w:t xml:space="preserve"> declaration allows the right-hand side of an ordinary unweighted production to be constructed at run time either by an action routine or by the caller of a data-generation subroutine. The</w:t>
      </w:r>
      <w:r w:rsidR="00A65114">
        <w:rPr>
          <w:color w:val="000000"/>
        </w:rPr>
        <w:t xml:space="preserve"> following is an example of an </w:t>
      </w:r>
      <w:r w:rsidRPr="00A65114">
        <w:rPr>
          <w:b/>
          <w:color w:val="000000"/>
        </w:rPr>
        <w:t>external</w:t>
      </w:r>
      <w:r>
        <w:rPr>
          <w:color w:val="000000"/>
        </w:rPr>
        <w:t xml:space="preserve"> declaration.</w:t>
      </w:r>
    </w:p>
    <w:p w14:paraId="213591B3" w14:textId="77777777" w:rsidR="00557695" w:rsidRDefault="00557695" w:rsidP="00557695">
      <w:pPr>
        <w:spacing w:before="240" w:after="240"/>
        <w:ind w:firstLine="0"/>
        <w:jc w:val="center"/>
        <w:rPr>
          <w:color w:val="000000"/>
        </w:rPr>
      </w:pPr>
      <w:r>
        <w:rPr>
          <w:color w:val="000000"/>
        </w:rPr>
        <w:t xml:space="preserve">a: </w:t>
      </w:r>
      <w:r w:rsidRPr="00B95AE2">
        <w:rPr>
          <w:b/>
          <w:color w:val="000000"/>
        </w:rPr>
        <w:t>external</w:t>
      </w:r>
      <w:r>
        <w:rPr>
          <w:color w:val="000000"/>
        </w:rPr>
        <w:t>;</w:t>
      </w:r>
    </w:p>
    <w:p w14:paraId="1F235496" w14:textId="77777777" w:rsidR="00557695" w:rsidRDefault="00557695" w:rsidP="00557695">
      <w:pPr>
        <w:rPr>
          <w:color w:val="000000"/>
        </w:rPr>
      </w:pPr>
      <w:r>
        <w:rPr>
          <w:color w:val="000000"/>
        </w:rPr>
        <w:t>This declaration requires the user to provide two variables which may either be sepa</w:t>
      </w:r>
      <w:r w:rsidR="00A65114">
        <w:rPr>
          <w:color w:val="000000"/>
        </w:rPr>
        <w:t xml:space="preserve">rately compiled or placed in a </w:t>
      </w:r>
      <w:r w:rsidRPr="00A65114">
        <w:rPr>
          <w:b/>
          <w:color w:val="000000"/>
        </w:rPr>
        <w:t>defines</w:t>
      </w:r>
      <w:r>
        <w:rPr>
          <w:color w:val="000000"/>
        </w:rPr>
        <w:t xml:space="preserve"> construct. The first variable is an integer (int) and must be named "a_size". The second variable is a pointer to a pointer to a character (char **) and must be named "a_table"</w:t>
      </w:r>
      <w:r w:rsidR="00A65114">
        <w:rPr>
          <w:color w:val="000000"/>
        </w:rPr>
        <w:t xml:space="preserve"> (replace "a" in both variables with the name of your production)</w:t>
      </w:r>
      <w:r>
        <w:rPr>
          <w:color w:val="000000"/>
        </w:rPr>
        <w:t xml:space="preserve">. This variable points to an array of character pointers that must be at least as large as the value of the "a_size" variable. The variables must be placed in the namespace </w:t>
      </w:r>
      <w:r w:rsidRPr="00ED59E4">
        <w:rPr>
          <w:i/>
          <w:color w:val="000000"/>
        </w:rPr>
        <w:t>DGLProductions</w:t>
      </w:r>
      <w:r>
        <w:rPr>
          <w:color w:val="000000"/>
        </w:rPr>
        <w:t>.</w:t>
      </w:r>
    </w:p>
    <w:p w14:paraId="2970C470" w14:textId="77777777" w:rsidR="00557695" w:rsidRDefault="00557695" w:rsidP="00557695">
      <w:pPr>
        <w:rPr>
          <w:color w:val="000000"/>
        </w:rPr>
      </w:pPr>
      <w:r>
        <w:rPr>
          <w:color w:val="000000"/>
        </w:rPr>
        <w:t>Each pointer in the array points to a null-terminated string containing one alternative for the production. The alternatives may conta</w:t>
      </w:r>
      <w:r w:rsidR="0094371F">
        <w:rPr>
          <w:color w:val="000000"/>
        </w:rPr>
        <w:t xml:space="preserve">in non-terminals. The </w:t>
      </w:r>
      <w:r w:rsidR="0094371F" w:rsidRPr="0094371F">
        <w:rPr>
          <w:b/>
          <w:color w:val="000000"/>
        </w:rPr>
        <w:t>external</w:t>
      </w:r>
      <w:r>
        <w:rPr>
          <w:color w:val="000000"/>
        </w:rPr>
        <w:t xml:space="preserve"> construct is experimental and may be changed or removed in the future. The alternatives of an </w:t>
      </w:r>
      <w:r w:rsidRPr="0094371F">
        <w:rPr>
          <w:b/>
          <w:color w:val="000000"/>
        </w:rPr>
        <w:t>external</w:t>
      </w:r>
      <w:r>
        <w:rPr>
          <w:color w:val="000000"/>
        </w:rPr>
        <w:t xml:space="preserve"> production cannot be weighted.</w:t>
      </w:r>
    </w:p>
    <w:p w14:paraId="662CD8E2" w14:textId="77777777" w:rsidR="00CF0470" w:rsidRDefault="00CF0470" w:rsidP="00CF0470">
      <w:pPr>
        <w:pStyle w:val="Heading1"/>
        <w:rPr>
          <w:color w:val="000000"/>
        </w:rPr>
      </w:pPr>
      <w:bookmarkStart w:id="150" w:name="_Toc22028203"/>
      <w:r>
        <w:rPr>
          <w:color w:val="000000"/>
        </w:rPr>
        <w:lastRenderedPageBreak/>
        <w:t>State Variables.</w:t>
      </w:r>
      <w:bookmarkEnd w:id="150"/>
    </w:p>
    <w:p w14:paraId="618956A4" w14:textId="77777777" w:rsidR="00CF0470" w:rsidRDefault="001D0E2B" w:rsidP="00CF0470">
      <w:pPr>
        <w:rPr>
          <w:color w:val="000000"/>
        </w:rPr>
      </w:pPr>
      <w:r>
        <w:rPr>
          <w:vanish/>
          <w:color w:val="000000"/>
        </w:rPr>
        <w:fldChar w:fldCharType="begin"/>
      </w:r>
      <w:r w:rsidR="00CF0470">
        <w:rPr>
          <w:vanish/>
          <w:color w:val="000000"/>
        </w:rPr>
        <w:instrText xml:space="preserve"> XE</w:instrText>
      </w:r>
      <w:r w:rsidR="00CF0470">
        <w:rPr>
          <w:color w:val="000000"/>
        </w:rPr>
        <w:instrText xml:space="preserve">"state_variable" </w:instrText>
      </w:r>
      <w:r>
        <w:rPr>
          <w:vanish/>
          <w:color w:val="000000"/>
        </w:rPr>
        <w:fldChar w:fldCharType="end"/>
      </w:r>
      <w:r w:rsidR="00CF0470">
        <w:rPr>
          <w:color w:val="000000"/>
        </w:rPr>
        <w:t>At times it may be convenient to reset the state of a production to its initial value before exhausting all available choices.</w:t>
      </w:r>
      <w:r w:rsidR="00242803">
        <w:rPr>
          <w:color w:val="000000"/>
        </w:rPr>
        <w:t xml:space="preserve"> </w:t>
      </w:r>
      <w:r w:rsidR="00CF0470">
        <w:rPr>
          <w:color w:val="000000"/>
        </w:rPr>
        <w:t>Dgl does not</w:t>
      </w:r>
      <w:r w:rsidR="00242803">
        <w:rPr>
          <w:color w:val="000000"/>
        </w:rPr>
        <w:t xml:space="preserve"> </w:t>
      </w:r>
      <w:r w:rsidR="00CF0470">
        <w:rPr>
          <w:color w:val="000000"/>
        </w:rPr>
        <w:t>provide a specific mechanism for doing this, but instead provides a general mechanism that allows this to be done as a special case.</w:t>
      </w:r>
      <w:r w:rsidR="00242803">
        <w:rPr>
          <w:color w:val="000000"/>
        </w:rPr>
        <w:t xml:space="preserve"> </w:t>
      </w:r>
      <w:r w:rsidR="00CF0470">
        <w:rPr>
          <w:color w:val="000000"/>
        </w:rPr>
        <w:t>A state_variable can be used to store the internal state of a production, and restore the state at some later time.</w:t>
      </w:r>
      <w:r w:rsidR="00242803">
        <w:rPr>
          <w:color w:val="000000"/>
        </w:rPr>
        <w:t xml:space="preserve"> </w:t>
      </w:r>
      <w:r w:rsidR="00CF0470">
        <w:rPr>
          <w:color w:val="000000"/>
        </w:rPr>
        <w:t>Saving the initial state of a production in a state_variable allows the initial state to b e restored at any convenient time.</w:t>
      </w:r>
      <w:r w:rsidR="00242803">
        <w:rPr>
          <w:color w:val="000000"/>
        </w:rPr>
        <w:t xml:space="preserve"> </w:t>
      </w:r>
      <w:r w:rsidR="00CF0470">
        <w:rPr>
          <w:color w:val="000000"/>
        </w:rPr>
        <w:t>A state_variable is declared using a statement similar to the following.</w:t>
      </w:r>
    </w:p>
    <w:p w14:paraId="6CCDAF63" w14:textId="77777777" w:rsidR="00CF0470" w:rsidRDefault="00CF0470" w:rsidP="00CF0470">
      <w:pPr>
        <w:spacing w:before="240" w:after="240"/>
        <w:ind w:firstLine="0"/>
        <w:jc w:val="center"/>
        <w:rPr>
          <w:color w:val="000000"/>
        </w:rPr>
      </w:pPr>
      <w:r>
        <w:rPr>
          <w:color w:val="000000"/>
        </w:rPr>
        <w:t>restore_s: state_variable;</w:t>
      </w:r>
    </w:p>
    <w:p w14:paraId="29CE52B1" w14:textId="77777777" w:rsidR="00CF0470" w:rsidRDefault="001D0E2B" w:rsidP="00CF0470">
      <w:pPr>
        <w:rPr>
          <w:color w:val="000000"/>
        </w:rPr>
      </w:pPr>
      <w:r>
        <w:rPr>
          <w:vanish/>
          <w:color w:val="000000"/>
        </w:rPr>
        <w:fldChar w:fldCharType="begin"/>
      </w:r>
      <w:r w:rsidR="00CF0470">
        <w:rPr>
          <w:vanish/>
          <w:color w:val="000000"/>
        </w:rPr>
        <w:instrText xml:space="preserve"> XE</w:instrText>
      </w:r>
      <w:r w:rsidR="00CF0470">
        <w:rPr>
          <w:color w:val="000000"/>
        </w:rPr>
        <w:instrText xml:space="preserve">"assignment" </w:instrText>
      </w:r>
      <w:r>
        <w:rPr>
          <w:vanish/>
          <w:color w:val="000000"/>
        </w:rPr>
        <w:fldChar w:fldCharType="end"/>
      </w:r>
      <w:r w:rsidR="00CF0470">
        <w:rPr>
          <w:color w:val="000000"/>
        </w:rPr>
        <w:t>An assignment to a state_variable is identical to an assignment to an ordinary variable, therefore, the non-terminal %{s.restore_s} assigns the current state of the production "s" to the state_variable "restore_s."To restore the state of "s", the non-terminal %{restore_s} is used.</w:t>
      </w:r>
      <w:r w:rsidR="00242803">
        <w:rPr>
          <w:color w:val="000000"/>
        </w:rPr>
        <w:t xml:space="preserve"> </w:t>
      </w:r>
      <w:r w:rsidR="00CF0470">
        <w:rPr>
          <w:color w:val="000000"/>
        </w:rPr>
        <w:t>Neither of these non-terminals produces any output.</w:t>
      </w:r>
      <w:r w:rsidR="00242803">
        <w:rPr>
          <w:color w:val="000000"/>
        </w:rPr>
        <w:t xml:space="preserve"> </w:t>
      </w:r>
      <w:r w:rsidR="00CF0470">
        <w:rPr>
          <w:color w:val="000000"/>
        </w:rPr>
        <w:t>Assigning the state of a production to a state_variable does not cause a selection to be made from the production, so the internal state of the production does not change.</w:t>
      </w:r>
      <w:r w:rsidR="00242803">
        <w:rPr>
          <w:color w:val="000000"/>
        </w:rPr>
        <w:t xml:space="preserve"> </w:t>
      </w:r>
      <w:r w:rsidR="00CF0470">
        <w:rPr>
          <w:color w:val="000000"/>
        </w:rPr>
        <w:t>If you attempt to assign the state of a "stateless" production to a state_variable, the state_variable will be set to its initial "null" state.</w:t>
      </w:r>
      <w:r w:rsidR="00242803">
        <w:rPr>
          <w:color w:val="000000"/>
        </w:rPr>
        <w:t xml:space="preserve"> </w:t>
      </w:r>
      <w:r w:rsidR="00CF0470">
        <w:rPr>
          <w:color w:val="000000"/>
        </w:rPr>
        <w:t>A reference to a "null" state_variable is ignored.</w:t>
      </w:r>
    </w:p>
    <w:p w14:paraId="6B470F2A" w14:textId="77777777" w:rsidR="00CF0470" w:rsidRDefault="001D0E2B" w:rsidP="00CF0470">
      <w:pPr>
        <w:rPr>
          <w:color w:val="000000"/>
        </w:rPr>
      </w:pPr>
      <w:r>
        <w:rPr>
          <w:vanish/>
          <w:color w:val="000000"/>
        </w:rPr>
        <w:fldChar w:fldCharType="begin"/>
      </w:r>
      <w:r w:rsidR="00CF0470">
        <w:rPr>
          <w:vanish/>
          <w:color w:val="000000"/>
        </w:rPr>
        <w:instrText xml:space="preserve"> XE</w:instrText>
      </w:r>
      <w:r w:rsidR="00CF0470">
        <w:rPr>
          <w:color w:val="000000"/>
        </w:rPr>
        <w:instrText xml:space="preserve">"state_stack" </w:instrText>
      </w:r>
      <w:r>
        <w:rPr>
          <w:vanish/>
          <w:color w:val="000000"/>
        </w:rPr>
        <w:fldChar w:fldCharType="end"/>
      </w:r>
      <w:r>
        <w:rPr>
          <w:vanish/>
          <w:color w:val="000000"/>
        </w:rPr>
        <w:fldChar w:fldCharType="begin"/>
      </w:r>
      <w:r w:rsidR="00CF0470">
        <w:rPr>
          <w:vanish/>
          <w:color w:val="000000"/>
        </w:rPr>
        <w:instrText xml:space="preserve"> XE</w:instrText>
      </w:r>
      <w:r w:rsidR="00CF0470">
        <w:rPr>
          <w:color w:val="000000"/>
        </w:rPr>
        <w:instrText xml:space="preserve">"state_queue" </w:instrText>
      </w:r>
      <w:r>
        <w:rPr>
          <w:vanish/>
          <w:color w:val="000000"/>
        </w:rPr>
        <w:fldChar w:fldCharType="end"/>
      </w:r>
      <w:r w:rsidR="00CF0470">
        <w:rPr>
          <w:color w:val="000000"/>
        </w:rPr>
        <w:t>The association between a state_variable and the production whose state it contains is mad</w:t>
      </w:r>
      <w:r w:rsidR="00272ED0">
        <w:rPr>
          <w:color w:val="000000"/>
        </w:rPr>
        <w:t>e</w:t>
      </w:r>
      <w:r w:rsidR="00CF0470">
        <w:rPr>
          <w:color w:val="000000"/>
        </w:rPr>
        <w:t xml:space="preserve"> at run time, so a state_variable may be used to hold the state of several different productions, one at a time.</w:t>
      </w:r>
      <w:r w:rsidR="00242803">
        <w:rPr>
          <w:color w:val="000000"/>
        </w:rPr>
        <w:t xml:space="preserve"> </w:t>
      </w:r>
      <w:r w:rsidR="00CF0470">
        <w:rPr>
          <w:color w:val="000000"/>
        </w:rPr>
        <w:t xml:space="preserve">A state_stack or a state_queue can be used to store the state of several productions at once.When the state_stack or state_queue is referenced, the state of </w:t>
      </w:r>
      <w:r w:rsidR="00CF0470">
        <w:rPr>
          <w:i/>
          <w:color w:val="000000"/>
        </w:rPr>
        <w:t xml:space="preserve">one </w:t>
      </w:r>
      <w:r w:rsidR="00CF0470">
        <w:rPr>
          <w:color w:val="000000"/>
        </w:rPr>
        <w:t>production is restored.</w:t>
      </w:r>
      <w:r w:rsidR="00242803">
        <w:rPr>
          <w:color w:val="000000"/>
        </w:rPr>
        <w:t xml:space="preserve"> </w:t>
      </w:r>
      <w:r w:rsidR="00CF0470">
        <w:rPr>
          <w:color w:val="000000"/>
        </w:rPr>
        <w:t>For state_stacks, the states are restored in reverse order of assignment.For state_queues, states are restored in the order of assignment.</w:t>
      </w:r>
    </w:p>
    <w:p w14:paraId="201DA74F" w14:textId="77777777" w:rsidR="00CF0470" w:rsidRDefault="001D0E2B" w:rsidP="00CF0470">
      <w:pPr>
        <w:rPr>
          <w:color w:val="000000"/>
        </w:rPr>
      </w:pPr>
      <w:r>
        <w:rPr>
          <w:vanish/>
          <w:color w:val="000000"/>
        </w:rPr>
        <w:fldChar w:fldCharType="begin"/>
      </w:r>
      <w:r w:rsidR="00CF0470">
        <w:rPr>
          <w:vanish/>
          <w:color w:val="000000"/>
        </w:rPr>
        <w:instrText xml:space="preserve"> XE</w:instrText>
      </w:r>
      <w:r w:rsidR="00CF0470">
        <w:rPr>
          <w:color w:val="000000"/>
        </w:rPr>
        <w:instrText xml:space="preserve">"seed" </w:instrText>
      </w:r>
      <w:r>
        <w:rPr>
          <w:vanish/>
          <w:color w:val="000000"/>
        </w:rPr>
        <w:fldChar w:fldCharType="end"/>
      </w:r>
      <w:r w:rsidR="00CF0470">
        <w:rPr>
          <w:color w:val="000000"/>
        </w:rPr>
        <w:t>It is possible to save the state of the random number seed in a state_variable by declaring the seed and using the name in an assignment.</w:t>
      </w:r>
      <w:r w:rsidR="00242803">
        <w:rPr>
          <w:color w:val="000000"/>
        </w:rPr>
        <w:t xml:space="preserve"> </w:t>
      </w:r>
      <w:r w:rsidR="00CF0470">
        <w:rPr>
          <w:color w:val="000000"/>
        </w:rPr>
        <w:t>This technique can be used to reproduce exactly a sequence of random choices.</w:t>
      </w:r>
    </w:p>
    <w:p w14:paraId="2CA84EA7" w14:textId="77777777" w:rsidR="00CF0470" w:rsidRDefault="00CF0470" w:rsidP="00CF0470">
      <w:pPr>
        <w:rPr>
          <w:color w:val="000000"/>
        </w:rPr>
      </w:pPr>
      <w:r>
        <w:rPr>
          <w:color w:val="000000"/>
        </w:rPr>
        <w:t>The states of the following types of productions can be saved in a state_variable: unique, counter, sequence, chain, variable, stack, queue, hash_table, rqueue, state_variable, state_stack, state_queue, and seed.</w:t>
      </w:r>
      <w:r w:rsidR="00242803">
        <w:rPr>
          <w:color w:val="000000"/>
        </w:rPr>
        <w:t xml:space="preserve"> </w:t>
      </w:r>
      <w:r>
        <w:rPr>
          <w:color w:val="000000"/>
        </w:rPr>
        <w:t>It is possible to save the state of a state_variable in itself.</w:t>
      </w:r>
      <w:r w:rsidR="00BA03B3">
        <w:rPr>
          <w:color w:val="000000"/>
        </w:rPr>
        <w:t xml:space="preserve"> </w:t>
      </w:r>
      <w:r>
        <w:rPr>
          <w:color w:val="000000"/>
        </w:rPr>
        <w:t xml:space="preserve">Assigning the state of one state_variable to another </w:t>
      </w:r>
      <w:r>
        <w:rPr>
          <w:i/>
          <w:color w:val="000000"/>
        </w:rPr>
        <w:t>does not</w:t>
      </w:r>
      <w:r>
        <w:rPr>
          <w:color w:val="000000"/>
        </w:rPr>
        <w:t xml:space="preserve"> copy the value of the state_variable.</w:t>
      </w:r>
      <w:r w:rsidR="00242803">
        <w:rPr>
          <w:color w:val="000000"/>
        </w:rPr>
        <w:t xml:space="preserve"> </w:t>
      </w:r>
      <w:r>
        <w:rPr>
          <w:color w:val="000000"/>
        </w:rPr>
        <w:t>For example, if "s" is a "sequence" and "v" and "w" are state_variables, the sequence %{s.v}%{v.w}...%w will cause the state of "v" to be restored, the state of "s" will remain unchanged.</w:t>
      </w:r>
    </w:p>
    <w:p w14:paraId="4FDE250C" w14:textId="77777777" w:rsidR="00CF0470" w:rsidRDefault="00CF0470" w:rsidP="00CF0470">
      <w:pPr>
        <w:rPr>
          <w:color w:val="000000"/>
        </w:rPr>
      </w:pPr>
      <w:r>
        <w:rPr>
          <w:color w:val="000000"/>
        </w:rPr>
        <w:t>The state of a state_variable (or state_stack or state_queue) may be saved across invocations of the data-generator by specifying</w:t>
      </w:r>
      <w:r w:rsidR="00BA03B3">
        <w:rPr>
          <w:color w:val="000000"/>
        </w:rPr>
        <w:t xml:space="preserve"> the name of the variable in a </w:t>
      </w:r>
      <w:r w:rsidRPr="00BA03B3">
        <w:rPr>
          <w:b/>
          <w:color w:val="000000"/>
        </w:rPr>
        <w:t>save</w:t>
      </w:r>
      <w:r>
        <w:rPr>
          <w:color w:val="000000"/>
        </w:rPr>
        <w:t xml:space="preserve"> statement.</w:t>
      </w:r>
      <w:r w:rsidR="00242803">
        <w:rPr>
          <w:color w:val="000000"/>
        </w:rPr>
        <w:t xml:space="preserve"> </w:t>
      </w:r>
      <w:r w:rsidR="00BA03B3">
        <w:rPr>
          <w:color w:val="000000"/>
        </w:rPr>
        <w:t xml:space="preserve">The </w:t>
      </w:r>
      <w:r w:rsidRPr="00BA03B3">
        <w:rPr>
          <w:b/>
          <w:color w:val="000000"/>
        </w:rPr>
        <w:t>save: all;</w:t>
      </w:r>
      <w:r>
        <w:rPr>
          <w:color w:val="000000"/>
        </w:rPr>
        <w:t xml:space="preserve"> statement applies to state_variables, state_stacks, and state_queues.</w:t>
      </w:r>
    </w:p>
    <w:p w14:paraId="18402909" w14:textId="77777777" w:rsidR="00C17426" w:rsidRDefault="00C17426" w:rsidP="00C17426">
      <w:pPr>
        <w:pStyle w:val="Heading1"/>
        <w:rPr>
          <w:color w:val="000000"/>
        </w:rPr>
      </w:pPr>
      <w:bookmarkStart w:id="151" w:name="_Toc22028204"/>
      <w:r>
        <w:rPr>
          <w:color w:val="000000"/>
        </w:rPr>
        <w:lastRenderedPageBreak/>
        <w:t>Configuration Statements.</w:t>
      </w:r>
      <w:bookmarkEnd w:id="151"/>
    </w:p>
    <w:p w14:paraId="7072F26B" w14:textId="77777777" w:rsidR="00C17426" w:rsidRDefault="00C17426" w:rsidP="00C17426">
      <w:pPr>
        <w:rPr>
          <w:color w:val="000000"/>
        </w:rPr>
      </w:pPr>
      <w:r>
        <w:rPr>
          <w:color w:val="000000"/>
        </w:rPr>
        <w:t>Dgl provides features for changing many of the things discussed in previous section.</w:t>
      </w:r>
      <w:r w:rsidR="00242803">
        <w:rPr>
          <w:color w:val="000000"/>
        </w:rPr>
        <w:t xml:space="preserve"> </w:t>
      </w:r>
      <w:r>
        <w:rPr>
          <w:color w:val="000000"/>
        </w:rPr>
        <w:t>The state of systematic productions can be saved across invocations, the default number of selections made from the "main" production can be changed, the name of the random-number seed file can be changed or eliminated entirely, and one can prevent the user from changing the number of "main" selections at run time.</w:t>
      </w:r>
      <w:r w:rsidR="00242803">
        <w:rPr>
          <w:color w:val="000000"/>
        </w:rPr>
        <w:t xml:space="preserve"> </w:t>
      </w:r>
      <w:r>
        <w:rPr>
          <w:color w:val="000000"/>
        </w:rPr>
        <w:t>Data generators may be linked with separately compiled code, and may be used as subroutines by other programs.</w:t>
      </w:r>
      <w:r w:rsidR="00242803">
        <w:rPr>
          <w:color w:val="000000"/>
        </w:rPr>
        <w:t xml:space="preserve"> </w:t>
      </w:r>
      <w:r>
        <w:rPr>
          <w:color w:val="000000"/>
        </w:rPr>
        <w:t>These features should allow you to create a data generator that precisely fits your application.</w:t>
      </w:r>
    </w:p>
    <w:p w14:paraId="04CADCE6" w14:textId="77777777" w:rsidR="008B7020" w:rsidRDefault="008B7020" w:rsidP="008B7020">
      <w:pPr>
        <w:pStyle w:val="Heading2"/>
      </w:pPr>
      <w:bookmarkStart w:id="152" w:name="_Toc22028205"/>
      <w:r>
        <w:t>Changing the Start Symbol</w:t>
      </w:r>
      <w:bookmarkEnd w:id="152"/>
    </w:p>
    <w:p w14:paraId="758917ED" w14:textId="77777777" w:rsidR="00C17426" w:rsidRDefault="001D0E2B" w:rsidP="00C17426">
      <w:pPr>
        <w:rPr>
          <w:color w:val="000000"/>
        </w:rPr>
      </w:pPr>
      <w:r>
        <w:rPr>
          <w:vanish/>
          <w:color w:val="000000"/>
        </w:rPr>
        <w:fldChar w:fldCharType="begin"/>
      </w:r>
      <w:r w:rsidR="00C17426">
        <w:rPr>
          <w:vanish/>
          <w:color w:val="000000"/>
        </w:rPr>
        <w:instrText xml:space="preserve"> XE</w:instrText>
      </w:r>
      <w:r w:rsidR="00C17426">
        <w:rPr>
          <w:color w:val="000000"/>
        </w:rPr>
        <w:instrText xml:space="preserve">"start" </w:instrText>
      </w:r>
      <w:r>
        <w:rPr>
          <w:vanish/>
          <w:color w:val="000000"/>
        </w:rPr>
        <w:fldChar w:fldCharType="end"/>
      </w:r>
      <w:r w:rsidR="00C17426">
        <w:rPr>
          <w:color w:val="000000"/>
        </w:rPr>
        <w:t>Normally the data generator makes one or more selec</w:t>
      </w:r>
      <w:r w:rsidR="00242803">
        <w:rPr>
          <w:color w:val="000000"/>
        </w:rPr>
        <w:t xml:space="preserve">tions from the production </w:t>
      </w:r>
      <w:r w:rsidR="00242803" w:rsidRPr="00242803">
        <w:rPr>
          <w:i/>
          <w:color w:val="000000"/>
        </w:rPr>
        <w:t>main</w:t>
      </w:r>
      <w:r w:rsidR="00C17426">
        <w:rPr>
          <w:color w:val="000000"/>
        </w:rPr>
        <w:t>.</w:t>
      </w:r>
      <w:r w:rsidR="00242803">
        <w:rPr>
          <w:color w:val="000000"/>
        </w:rPr>
        <w:t xml:space="preserve"> </w:t>
      </w:r>
      <w:r w:rsidR="00C17426">
        <w:rPr>
          <w:color w:val="000000"/>
        </w:rPr>
        <w:t>If the name "main" is inconvenient for some reason, the "start" statement can be used to change the name of the starting production.</w:t>
      </w:r>
      <w:r w:rsidR="00242803">
        <w:rPr>
          <w:color w:val="000000"/>
        </w:rPr>
        <w:t xml:space="preserve"> </w:t>
      </w:r>
      <w:r w:rsidR="00C17426">
        <w:rPr>
          <w:color w:val="000000"/>
        </w:rPr>
        <w:t>The following statement changes the starting production from "main" to "S".</w:t>
      </w:r>
    </w:p>
    <w:p w14:paraId="2767DE07" w14:textId="77777777" w:rsidR="00C17426" w:rsidRDefault="00C17426" w:rsidP="00C17426">
      <w:pPr>
        <w:spacing w:before="240" w:after="240"/>
        <w:ind w:firstLine="0"/>
        <w:jc w:val="center"/>
        <w:rPr>
          <w:color w:val="000000"/>
        </w:rPr>
      </w:pPr>
      <w:r w:rsidRPr="00E42998">
        <w:rPr>
          <w:b/>
          <w:color w:val="000000"/>
        </w:rPr>
        <w:t>start</w:t>
      </w:r>
      <w:r>
        <w:rPr>
          <w:color w:val="000000"/>
        </w:rPr>
        <w:t>: S;</w:t>
      </w:r>
    </w:p>
    <w:p w14:paraId="56BD80FE" w14:textId="77777777" w:rsidR="008B7020" w:rsidRDefault="008B7020" w:rsidP="008B7020">
      <w:pPr>
        <w:pStyle w:val="Heading2"/>
      </w:pPr>
      <w:bookmarkStart w:id="153" w:name="_Toc22028206"/>
      <w:r>
        <w:t>Changing the Flag Character</w:t>
      </w:r>
      <w:bookmarkEnd w:id="153"/>
    </w:p>
    <w:p w14:paraId="3F0A70EE" w14:textId="77777777" w:rsidR="005C322F" w:rsidRDefault="005C322F" w:rsidP="005C322F">
      <w:pPr>
        <w:rPr>
          <w:color w:val="000000"/>
        </w:rPr>
      </w:pPr>
      <w:r>
        <w:rPr>
          <w:vanish/>
          <w:color w:val="000000"/>
        </w:rPr>
        <w:fldChar w:fldCharType="begin"/>
      </w:r>
      <w:r>
        <w:rPr>
          <w:vanish/>
          <w:color w:val="000000"/>
        </w:rPr>
        <w:instrText xml:space="preserve"> XE</w:instrText>
      </w:r>
      <w:r>
        <w:rPr>
          <w:color w:val="000000"/>
        </w:rPr>
        <w:instrText xml:space="preserve">"flag" </w:instrText>
      </w:r>
      <w:r>
        <w:rPr>
          <w:vanish/>
          <w:color w:val="000000"/>
        </w:rPr>
        <w:fldChar w:fldCharType="end"/>
      </w:r>
      <w:r>
        <w:rPr>
          <w:color w:val="000000"/>
        </w:rPr>
        <w:t>If it is inconvenient to use the flag character "%" as the first character of each non-terminal, the "flag" statement can be used to change the leading character to something else.The following statement causes "$" to be the character that identifies non-terminals.</w:t>
      </w:r>
    </w:p>
    <w:p w14:paraId="0E9B4071" w14:textId="77777777" w:rsidR="00C17426" w:rsidRDefault="00C17426" w:rsidP="00C17426">
      <w:pPr>
        <w:spacing w:before="240" w:after="240"/>
        <w:ind w:firstLine="0"/>
        <w:jc w:val="center"/>
        <w:rPr>
          <w:color w:val="000000"/>
        </w:rPr>
      </w:pPr>
      <w:r w:rsidRPr="00E42998">
        <w:rPr>
          <w:b/>
          <w:color w:val="000000"/>
        </w:rPr>
        <w:t>flag</w:t>
      </w:r>
      <w:r>
        <w:rPr>
          <w:color w:val="000000"/>
        </w:rPr>
        <w:t>: $;</w:t>
      </w:r>
    </w:p>
    <w:p w14:paraId="7503EAB1" w14:textId="77777777" w:rsidR="00C17426" w:rsidRDefault="00C17426" w:rsidP="00C17426">
      <w:pPr>
        <w:rPr>
          <w:color w:val="000000"/>
        </w:rPr>
      </w:pPr>
      <w:r>
        <w:rPr>
          <w:color w:val="000000"/>
        </w:rPr>
        <w:t xml:space="preserve">If one of the </w:t>
      </w:r>
      <w:r w:rsidR="00EC33BC">
        <w:rPr>
          <w:color w:val="000000"/>
        </w:rPr>
        <w:t>special</w:t>
      </w:r>
      <w:r>
        <w:rPr>
          <w:color w:val="000000"/>
        </w:rPr>
        <w:t xml:space="preserve"> characters is used as a flag, it must be enclosed in quotes as follows.</w:t>
      </w:r>
      <w:r w:rsidR="00677FC2">
        <w:rPr>
          <w:color w:val="000000"/>
        </w:rPr>
        <w:t xml:space="preserve"> </w:t>
      </w:r>
      <w:r>
        <w:rPr>
          <w:color w:val="000000"/>
        </w:rPr>
        <w:t>(It will also be necessary to enclose all non-terminals in quotes.)</w:t>
      </w:r>
    </w:p>
    <w:p w14:paraId="324F789F" w14:textId="77777777" w:rsidR="00C17426" w:rsidRDefault="00C17426" w:rsidP="00C17426">
      <w:pPr>
        <w:spacing w:before="240" w:after="240"/>
        <w:ind w:firstLine="0"/>
        <w:jc w:val="center"/>
        <w:rPr>
          <w:color w:val="000000"/>
        </w:rPr>
      </w:pPr>
      <w:r w:rsidRPr="00E42998">
        <w:rPr>
          <w:b/>
          <w:color w:val="000000"/>
        </w:rPr>
        <w:t>flag</w:t>
      </w:r>
      <w:r>
        <w:rPr>
          <w:color w:val="000000"/>
        </w:rPr>
        <w:t>: "!";</w:t>
      </w:r>
    </w:p>
    <w:p w14:paraId="2DD32A07" w14:textId="77777777" w:rsidR="00C17426" w:rsidRDefault="00C17426" w:rsidP="00C17426">
      <w:pPr>
        <w:rPr>
          <w:color w:val="000000"/>
        </w:rPr>
      </w:pPr>
      <w:r>
        <w:rPr>
          <w:color w:val="000000"/>
        </w:rPr>
        <w:t>If there is more than one "flag" statement, all but the last will be ignored.</w:t>
      </w:r>
      <w:r w:rsidR="00242803">
        <w:rPr>
          <w:color w:val="000000"/>
        </w:rPr>
        <w:t xml:space="preserve"> </w:t>
      </w:r>
      <w:r>
        <w:rPr>
          <w:color w:val="000000"/>
        </w:rPr>
        <w:t>All productions in a particular grammar must have the same flag character.</w:t>
      </w:r>
    </w:p>
    <w:p w14:paraId="19002636" w14:textId="77777777" w:rsidR="00EC33BC" w:rsidRDefault="00EC33BC" w:rsidP="00C17426">
      <w:pPr>
        <w:rPr>
          <w:color w:val="000000"/>
        </w:rPr>
      </w:pPr>
      <w:r>
        <w:rPr>
          <w:color w:val="000000"/>
        </w:rPr>
        <w:t>The flag statement is not guaranteed to work correctly unless it is the first statement in a DGL specification.</w:t>
      </w:r>
    </w:p>
    <w:p w14:paraId="35C6AD06" w14:textId="77777777" w:rsidR="008B7020" w:rsidRDefault="008B7020" w:rsidP="008B7020">
      <w:pPr>
        <w:pStyle w:val="Heading2"/>
      </w:pPr>
      <w:bookmarkStart w:id="154" w:name="_Toc22028207"/>
      <w:r>
        <w:t>Saving the State of Productions</w:t>
      </w:r>
      <w:bookmarkEnd w:id="154"/>
    </w:p>
    <w:p w14:paraId="21E89CFE" w14:textId="77777777" w:rsidR="00C17426" w:rsidRDefault="001D0E2B" w:rsidP="00C17426">
      <w:pPr>
        <w:rPr>
          <w:color w:val="000000"/>
        </w:rPr>
      </w:pPr>
      <w:r>
        <w:rPr>
          <w:vanish/>
          <w:color w:val="000000"/>
        </w:rPr>
        <w:fldChar w:fldCharType="begin"/>
      </w:r>
      <w:r w:rsidR="00C17426">
        <w:rPr>
          <w:vanish/>
          <w:color w:val="000000"/>
        </w:rPr>
        <w:instrText xml:space="preserve"> XE</w:instrText>
      </w:r>
      <w:r w:rsidR="00C17426">
        <w:rPr>
          <w:color w:val="000000"/>
        </w:rPr>
        <w:instrText xml:space="preserve">"save" </w:instrText>
      </w:r>
      <w:r>
        <w:rPr>
          <w:vanish/>
          <w:color w:val="000000"/>
        </w:rPr>
        <w:fldChar w:fldCharType="end"/>
      </w:r>
      <w:r w:rsidR="00C17426">
        <w:rPr>
          <w:color w:val="000000"/>
        </w:rPr>
        <w:t>Many dgl productions have an internal state that can be saved across invocations of the data generator.</w:t>
      </w:r>
      <w:r w:rsidR="00242803">
        <w:rPr>
          <w:color w:val="000000"/>
        </w:rPr>
        <w:t xml:space="preserve"> </w:t>
      </w:r>
      <w:r w:rsidR="00C17426">
        <w:rPr>
          <w:color w:val="000000"/>
        </w:rPr>
        <w:t>The types of productions mentioned so far</w:t>
      </w:r>
      <w:r w:rsidR="00E42998">
        <w:rPr>
          <w:color w:val="000000"/>
        </w:rPr>
        <w:t xml:space="preserve"> that have internal states are </w:t>
      </w:r>
      <w:r w:rsidR="00C17426" w:rsidRPr="00E42998">
        <w:rPr>
          <w:b/>
          <w:color w:val="000000"/>
        </w:rPr>
        <w:t>unique</w:t>
      </w:r>
      <w:r w:rsidR="00C17426">
        <w:rPr>
          <w:color w:val="000000"/>
        </w:rPr>
        <w:t xml:space="preserve">, </w:t>
      </w:r>
      <w:r w:rsidR="00C17426" w:rsidRPr="00E42998">
        <w:rPr>
          <w:b/>
          <w:color w:val="000000"/>
        </w:rPr>
        <w:t>variable</w:t>
      </w:r>
      <w:r w:rsidR="00C17426">
        <w:rPr>
          <w:color w:val="000000"/>
        </w:rPr>
        <w:t xml:space="preserve">, </w:t>
      </w:r>
      <w:r w:rsidR="00C17426" w:rsidRPr="00E42998">
        <w:rPr>
          <w:b/>
          <w:color w:val="000000"/>
        </w:rPr>
        <w:t>stack</w:t>
      </w:r>
      <w:r w:rsidR="00C17426">
        <w:rPr>
          <w:color w:val="000000"/>
        </w:rPr>
        <w:t xml:space="preserve">, </w:t>
      </w:r>
      <w:r w:rsidR="00C17426" w:rsidRPr="00E42998">
        <w:rPr>
          <w:b/>
          <w:color w:val="000000"/>
        </w:rPr>
        <w:t>queue</w:t>
      </w:r>
      <w:r w:rsidR="00C17426">
        <w:rPr>
          <w:color w:val="000000"/>
        </w:rPr>
        <w:t xml:space="preserve">, </w:t>
      </w:r>
      <w:r w:rsidR="00C17426" w:rsidRPr="00E42998">
        <w:rPr>
          <w:b/>
          <w:color w:val="000000"/>
        </w:rPr>
        <w:t>rqueue</w:t>
      </w:r>
      <w:r w:rsidR="00C17426">
        <w:rPr>
          <w:color w:val="000000"/>
        </w:rPr>
        <w:t xml:space="preserve">, </w:t>
      </w:r>
      <w:r w:rsidR="00E42998" w:rsidRPr="00E42998">
        <w:rPr>
          <w:b/>
          <w:color w:val="000000"/>
        </w:rPr>
        <w:t>collection</w:t>
      </w:r>
      <w:r w:rsidR="00C17426">
        <w:rPr>
          <w:color w:val="000000"/>
        </w:rPr>
        <w:t xml:space="preserve">, </w:t>
      </w:r>
      <w:r w:rsidR="00C17426" w:rsidRPr="00E42998">
        <w:rPr>
          <w:b/>
          <w:color w:val="000000"/>
        </w:rPr>
        <w:t>sequence</w:t>
      </w:r>
      <w:r w:rsidR="00C17426">
        <w:rPr>
          <w:color w:val="000000"/>
        </w:rPr>
        <w:t xml:space="preserve">, </w:t>
      </w:r>
      <w:r w:rsidR="00C17426" w:rsidRPr="00E42998">
        <w:rPr>
          <w:b/>
          <w:color w:val="000000"/>
        </w:rPr>
        <w:t>counter</w:t>
      </w:r>
      <w:r w:rsidR="00C17426">
        <w:rPr>
          <w:color w:val="000000"/>
        </w:rPr>
        <w:t xml:space="preserve">, </w:t>
      </w:r>
      <w:r w:rsidR="00C17426" w:rsidRPr="00E42998">
        <w:rPr>
          <w:b/>
          <w:color w:val="000000"/>
        </w:rPr>
        <w:t>head</w:t>
      </w:r>
      <w:r w:rsidR="00C17426">
        <w:rPr>
          <w:color w:val="000000"/>
        </w:rPr>
        <w:t xml:space="preserve">, and </w:t>
      </w:r>
      <w:r w:rsidR="00C17426" w:rsidRPr="00E42998">
        <w:rPr>
          <w:b/>
          <w:color w:val="000000"/>
        </w:rPr>
        <w:t>chain</w:t>
      </w:r>
      <w:r w:rsidR="00C17426">
        <w:rPr>
          <w:color w:val="000000"/>
        </w:rPr>
        <w:t>.</w:t>
      </w:r>
      <w:r w:rsidR="00242803">
        <w:rPr>
          <w:color w:val="000000"/>
        </w:rPr>
        <w:t xml:space="preserve"> </w:t>
      </w:r>
      <w:r w:rsidR="00E42998">
        <w:rPr>
          <w:color w:val="000000"/>
        </w:rPr>
        <w:t xml:space="preserve">The </w:t>
      </w:r>
      <w:r w:rsidR="00C17426" w:rsidRPr="00E42998">
        <w:rPr>
          <w:b/>
          <w:color w:val="000000"/>
        </w:rPr>
        <w:t>save</w:t>
      </w:r>
      <w:r w:rsidR="00C17426">
        <w:rPr>
          <w:color w:val="000000"/>
        </w:rPr>
        <w:t xml:space="preserve"> statement causes the internal state of named productions to be saved in the seed file.</w:t>
      </w:r>
      <w:r w:rsidR="00242803">
        <w:rPr>
          <w:color w:val="000000"/>
        </w:rPr>
        <w:t xml:space="preserve"> </w:t>
      </w:r>
      <w:r w:rsidR="00C17426">
        <w:rPr>
          <w:color w:val="000000"/>
        </w:rPr>
        <w:t xml:space="preserve">The following statement causes the state of production "a" to be saved across invocations. </w:t>
      </w:r>
    </w:p>
    <w:p w14:paraId="73DB7FA2" w14:textId="77777777" w:rsidR="00C17426" w:rsidRDefault="00C17426" w:rsidP="00C17426">
      <w:pPr>
        <w:spacing w:before="240" w:after="240"/>
        <w:ind w:firstLine="0"/>
        <w:jc w:val="center"/>
        <w:rPr>
          <w:color w:val="000000"/>
        </w:rPr>
      </w:pPr>
      <w:r w:rsidRPr="00E42998">
        <w:rPr>
          <w:b/>
          <w:color w:val="000000"/>
        </w:rPr>
        <w:t>save</w:t>
      </w:r>
      <w:r>
        <w:rPr>
          <w:color w:val="000000"/>
        </w:rPr>
        <w:t>: a;</w:t>
      </w:r>
    </w:p>
    <w:p w14:paraId="46BC4F01" w14:textId="77777777" w:rsidR="00C17426" w:rsidRDefault="00C17426" w:rsidP="00C17426">
      <w:pPr>
        <w:rPr>
          <w:color w:val="000000"/>
        </w:rPr>
      </w:pPr>
      <w:r>
        <w:rPr>
          <w:color w:val="000000"/>
        </w:rPr>
        <w:t>A list of production names can be specified as follows.</w:t>
      </w:r>
    </w:p>
    <w:p w14:paraId="412FBB98" w14:textId="77777777" w:rsidR="00C17426" w:rsidRDefault="00C17426" w:rsidP="00C17426">
      <w:pPr>
        <w:spacing w:before="240" w:after="240"/>
        <w:ind w:firstLine="0"/>
        <w:jc w:val="center"/>
        <w:rPr>
          <w:color w:val="000000"/>
        </w:rPr>
      </w:pPr>
      <w:r w:rsidRPr="00E42998">
        <w:rPr>
          <w:b/>
          <w:color w:val="000000"/>
        </w:rPr>
        <w:lastRenderedPageBreak/>
        <w:t>save</w:t>
      </w:r>
      <w:r>
        <w:rPr>
          <w:color w:val="000000"/>
        </w:rPr>
        <w:t>: a,b,c;</w:t>
      </w:r>
    </w:p>
    <w:p w14:paraId="5F3C9514" w14:textId="77777777" w:rsidR="00C17426" w:rsidRDefault="001D0E2B" w:rsidP="00C17426">
      <w:pPr>
        <w:rPr>
          <w:color w:val="000000"/>
        </w:rPr>
      </w:pPr>
      <w:r>
        <w:rPr>
          <w:vanish/>
          <w:color w:val="000000"/>
        </w:rPr>
        <w:fldChar w:fldCharType="begin"/>
      </w:r>
      <w:r w:rsidR="00C17426">
        <w:rPr>
          <w:vanish/>
          <w:color w:val="000000"/>
        </w:rPr>
        <w:instrText xml:space="preserve"> XE</w:instrText>
      </w:r>
      <w:r w:rsidR="00C17426">
        <w:rPr>
          <w:color w:val="000000"/>
        </w:rPr>
        <w:instrText xml:space="preserve">"save all" </w:instrText>
      </w:r>
      <w:r>
        <w:rPr>
          <w:vanish/>
          <w:color w:val="000000"/>
        </w:rPr>
        <w:fldChar w:fldCharType="end"/>
      </w:r>
      <w:r w:rsidR="00C17426">
        <w:rPr>
          <w:color w:val="000000"/>
        </w:rPr>
        <w:t>If it is necessary to save the state of all productions, the following statement should be used.</w:t>
      </w:r>
    </w:p>
    <w:p w14:paraId="322FF875" w14:textId="77777777" w:rsidR="00C17426" w:rsidRDefault="00C17426" w:rsidP="00C17426">
      <w:pPr>
        <w:spacing w:before="240" w:after="240"/>
        <w:ind w:firstLine="0"/>
        <w:jc w:val="center"/>
        <w:rPr>
          <w:color w:val="000000"/>
        </w:rPr>
      </w:pPr>
      <w:r w:rsidRPr="00E42998">
        <w:rPr>
          <w:b/>
          <w:color w:val="000000"/>
        </w:rPr>
        <w:t>save</w:t>
      </w:r>
      <w:r>
        <w:rPr>
          <w:color w:val="000000"/>
        </w:rPr>
        <w:t xml:space="preserve">: </w:t>
      </w:r>
      <w:r w:rsidRPr="00E42998">
        <w:rPr>
          <w:b/>
          <w:color w:val="000000"/>
        </w:rPr>
        <w:t>all</w:t>
      </w:r>
      <w:r>
        <w:rPr>
          <w:color w:val="000000"/>
        </w:rPr>
        <w:t>;</w:t>
      </w:r>
    </w:p>
    <w:p w14:paraId="755B7253" w14:textId="77777777" w:rsidR="00C17426" w:rsidRDefault="001D0E2B" w:rsidP="00C17426">
      <w:pPr>
        <w:rPr>
          <w:color w:val="000000"/>
        </w:rPr>
      </w:pPr>
      <w:r>
        <w:rPr>
          <w:vanish/>
          <w:color w:val="000000"/>
        </w:rPr>
        <w:fldChar w:fldCharType="begin"/>
      </w:r>
      <w:r w:rsidR="00C17426">
        <w:rPr>
          <w:vanish/>
          <w:color w:val="000000"/>
        </w:rPr>
        <w:instrText xml:space="preserve"> XE</w:instrText>
      </w:r>
      <w:r w:rsidR="00C17426">
        <w:rPr>
          <w:color w:val="000000"/>
        </w:rPr>
        <w:instrText xml:space="preserve">"nosave" </w:instrText>
      </w:r>
      <w:r>
        <w:rPr>
          <w:vanish/>
          <w:color w:val="000000"/>
        </w:rPr>
        <w:fldChar w:fldCharType="end"/>
      </w:r>
      <w:r w:rsidR="00C17426">
        <w:rPr>
          <w:color w:val="000000"/>
        </w:rPr>
        <w:t xml:space="preserve">If it is necessary to save the state of all productions </w:t>
      </w:r>
      <w:r w:rsidR="00C17426">
        <w:rPr>
          <w:i/>
          <w:color w:val="000000"/>
        </w:rPr>
        <w:t>except</w:t>
      </w:r>
      <w:r w:rsidR="00C17426">
        <w:rPr>
          <w:color w:val="000000"/>
        </w:rPr>
        <w:t xml:space="preserve"> a, the following two statements should be used</w:t>
      </w:r>
    </w:p>
    <w:p w14:paraId="503DC17A" w14:textId="77777777" w:rsidR="00C17426" w:rsidRDefault="00C17426" w:rsidP="00C17426">
      <w:pPr>
        <w:keepLines/>
        <w:tabs>
          <w:tab w:val="left" w:pos="3780"/>
        </w:tabs>
        <w:spacing w:before="240" w:after="240"/>
        <w:ind w:firstLine="0"/>
        <w:jc w:val="left"/>
        <w:rPr>
          <w:color w:val="000000"/>
        </w:rPr>
      </w:pPr>
      <w:r>
        <w:rPr>
          <w:color w:val="000000"/>
        </w:rPr>
        <w:tab/>
      </w:r>
      <w:r w:rsidRPr="00E42998">
        <w:rPr>
          <w:b/>
          <w:color w:val="000000"/>
        </w:rPr>
        <w:t>save</w:t>
      </w:r>
      <w:r>
        <w:rPr>
          <w:color w:val="000000"/>
        </w:rPr>
        <w:t>:</w:t>
      </w:r>
      <w:r w:rsidRPr="00E42998">
        <w:rPr>
          <w:b/>
          <w:color w:val="000000"/>
        </w:rPr>
        <w:t>all</w:t>
      </w:r>
      <w:r>
        <w:rPr>
          <w:color w:val="000000"/>
        </w:rPr>
        <w:t>;</w:t>
      </w:r>
      <w:r>
        <w:rPr>
          <w:color w:val="000000"/>
        </w:rPr>
        <w:br/>
      </w:r>
      <w:r>
        <w:rPr>
          <w:color w:val="000000"/>
        </w:rPr>
        <w:tab/>
      </w:r>
      <w:r w:rsidRPr="00E42998">
        <w:rPr>
          <w:b/>
          <w:color w:val="000000"/>
        </w:rPr>
        <w:t>nosave</w:t>
      </w:r>
      <w:r>
        <w:rPr>
          <w:color w:val="000000"/>
        </w:rPr>
        <w:t>: a;</w:t>
      </w:r>
    </w:p>
    <w:p w14:paraId="6C3451BD" w14:textId="77777777" w:rsidR="00C17426" w:rsidRDefault="001D0E2B" w:rsidP="00C17426">
      <w:pPr>
        <w:rPr>
          <w:color w:val="000000"/>
        </w:rPr>
      </w:pPr>
      <w:r>
        <w:rPr>
          <w:vanish/>
          <w:color w:val="000000"/>
        </w:rPr>
        <w:fldChar w:fldCharType="begin"/>
      </w:r>
      <w:r w:rsidR="00C17426">
        <w:rPr>
          <w:vanish/>
          <w:color w:val="000000"/>
        </w:rPr>
        <w:instrText xml:space="preserve"> XE</w:instrText>
      </w:r>
      <w:r w:rsidR="00C17426">
        <w:rPr>
          <w:color w:val="000000"/>
        </w:rPr>
        <w:instrText xml:space="preserve">"seed" </w:instrText>
      </w:r>
      <w:r>
        <w:rPr>
          <w:vanish/>
          <w:color w:val="000000"/>
        </w:rPr>
        <w:fldChar w:fldCharType="end"/>
      </w:r>
      <w:r w:rsidR="00E42998">
        <w:rPr>
          <w:color w:val="000000"/>
        </w:rPr>
        <w:t xml:space="preserve">The rules for </w:t>
      </w:r>
      <w:r w:rsidR="00C17426" w:rsidRPr="00E42998">
        <w:rPr>
          <w:b/>
          <w:color w:val="000000"/>
        </w:rPr>
        <w:t>save</w:t>
      </w:r>
      <w:r w:rsidR="00C17426">
        <w:rPr>
          <w:color w:val="000000"/>
        </w:rPr>
        <w:t xml:space="preserve"> and </w:t>
      </w:r>
      <w:r w:rsidR="00C17426" w:rsidRPr="00E42998">
        <w:rPr>
          <w:b/>
          <w:color w:val="000000"/>
        </w:rPr>
        <w:t>nosave</w:t>
      </w:r>
      <w:r w:rsidR="00C17426">
        <w:rPr>
          <w:color w:val="000000"/>
        </w:rPr>
        <w:t xml:space="preserve"> are identical.</w:t>
      </w:r>
      <w:r w:rsidR="00242803">
        <w:rPr>
          <w:color w:val="000000"/>
        </w:rPr>
        <w:t xml:space="preserve"> </w:t>
      </w:r>
      <w:r w:rsidR="00C17426">
        <w:rPr>
          <w:color w:val="000000"/>
        </w:rPr>
        <w:t xml:space="preserve">The </w:t>
      </w:r>
      <w:r w:rsidR="00C17426" w:rsidRPr="00E42998">
        <w:rPr>
          <w:b/>
          <w:color w:val="000000"/>
        </w:rPr>
        <w:t>save</w:t>
      </w:r>
      <w:r w:rsidR="00C17426">
        <w:rPr>
          <w:color w:val="000000"/>
        </w:rPr>
        <w:t xml:space="preserve"> and </w:t>
      </w:r>
      <w:r w:rsidR="00C17426" w:rsidRPr="00E42998">
        <w:rPr>
          <w:b/>
          <w:color w:val="000000"/>
        </w:rPr>
        <w:t>nosave</w:t>
      </w:r>
      <w:r w:rsidR="00C17426">
        <w:rPr>
          <w:color w:val="000000"/>
        </w:rPr>
        <w:t xml:space="preserve"> statements can also be used to prevent the saving of the random-number seed.</w:t>
      </w:r>
      <w:r w:rsidR="00242803">
        <w:rPr>
          <w:color w:val="000000"/>
        </w:rPr>
        <w:t xml:space="preserve"> </w:t>
      </w:r>
      <w:r w:rsidR="00C17426">
        <w:rPr>
          <w:color w:val="000000"/>
        </w:rPr>
        <w:t>To prevent the seed from being saved across invocations, use the following statement.</w:t>
      </w:r>
    </w:p>
    <w:p w14:paraId="2E30B97F" w14:textId="77777777" w:rsidR="00C17426" w:rsidRDefault="00C17426" w:rsidP="00C17426">
      <w:pPr>
        <w:spacing w:before="240" w:after="240"/>
        <w:ind w:firstLine="0"/>
        <w:jc w:val="center"/>
        <w:rPr>
          <w:color w:val="000000"/>
        </w:rPr>
      </w:pPr>
      <w:r w:rsidRPr="00E42998">
        <w:rPr>
          <w:b/>
          <w:color w:val="000000"/>
        </w:rPr>
        <w:t>nosave</w:t>
      </w:r>
      <w:r>
        <w:rPr>
          <w:color w:val="000000"/>
        </w:rPr>
        <w:t xml:space="preserve">: </w:t>
      </w:r>
      <w:r w:rsidRPr="00E42998">
        <w:rPr>
          <w:b/>
          <w:color w:val="000000"/>
        </w:rPr>
        <w:t>seed</w:t>
      </w:r>
      <w:r>
        <w:rPr>
          <w:color w:val="000000"/>
        </w:rPr>
        <w:t>;</w:t>
      </w:r>
    </w:p>
    <w:p w14:paraId="1E48FE1A" w14:textId="77777777" w:rsidR="008B7020" w:rsidRDefault="008B7020" w:rsidP="008B7020">
      <w:pPr>
        <w:pStyle w:val="Heading2"/>
      </w:pPr>
      <w:bookmarkStart w:id="155" w:name="_Toc22028208"/>
      <w:r>
        <w:t>Changing the Default Repetition Count</w:t>
      </w:r>
      <w:bookmarkEnd w:id="155"/>
    </w:p>
    <w:p w14:paraId="7148F16D" w14:textId="77777777" w:rsidR="00084107" w:rsidRDefault="001D0E2B" w:rsidP="00084107">
      <w:pPr>
        <w:rPr>
          <w:color w:val="000000"/>
        </w:rPr>
      </w:pPr>
      <w:r>
        <w:rPr>
          <w:vanish/>
          <w:color w:val="000000"/>
        </w:rPr>
        <w:fldChar w:fldCharType="begin"/>
      </w:r>
      <w:r w:rsidR="00084107">
        <w:rPr>
          <w:vanish/>
          <w:color w:val="000000"/>
        </w:rPr>
        <w:instrText xml:space="preserve"> XE </w:instrText>
      </w:r>
      <w:r w:rsidR="00084107">
        <w:rPr>
          <w:color w:val="000000"/>
        </w:rPr>
        <w:instrText xml:space="preserve">"repeat" </w:instrText>
      </w:r>
      <w:r>
        <w:rPr>
          <w:vanish/>
          <w:color w:val="000000"/>
        </w:rPr>
        <w:fldChar w:fldCharType="end"/>
      </w:r>
      <w:r w:rsidR="00084107">
        <w:rPr>
          <w:color w:val="000000"/>
        </w:rPr>
        <w:t>The default number of selections from the "main" production is 100. The "repeat" statement can be used to change this value. The following "repeat" statement makes the default number of selections from the "main" production equal to 1.</w:t>
      </w:r>
    </w:p>
    <w:p w14:paraId="1662D577" w14:textId="77777777" w:rsidR="00084107" w:rsidRDefault="00084107" w:rsidP="00084107">
      <w:pPr>
        <w:spacing w:before="240" w:after="240"/>
        <w:ind w:firstLine="0"/>
        <w:jc w:val="center"/>
        <w:rPr>
          <w:color w:val="000000"/>
        </w:rPr>
      </w:pPr>
      <w:r w:rsidRPr="00E42998">
        <w:rPr>
          <w:b/>
          <w:color w:val="000000"/>
        </w:rPr>
        <w:t>repeat</w:t>
      </w:r>
      <w:r>
        <w:rPr>
          <w:color w:val="000000"/>
        </w:rPr>
        <w:t>: 1;</w:t>
      </w:r>
    </w:p>
    <w:p w14:paraId="68A3FB3D" w14:textId="77777777" w:rsidR="00084107" w:rsidRDefault="001D0E2B" w:rsidP="00084107">
      <w:pPr>
        <w:rPr>
          <w:color w:val="000000"/>
        </w:rPr>
      </w:pPr>
      <w:r>
        <w:rPr>
          <w:vanish/>
          <w:color w:val="000000"/>
        </w:rPr>
        <w:fldChar w:fldCharType="begin"/>
      </w:r>
      <w:r w:rsidR="00084107">
        <w:rPr>
          <w:vanish/>
          <w:color w:val="000000"/>
        </w:rPr>
        <w:instrText xml:space="preserve"> XE </w:instrText>
      </w:r>
      <w:r w:rsidR="00084107">
        <w:rPr>
          <w:color w:val="000000"/>
        </w:rPr>
        <w:instrText xml:space="preserve">"options" </w:instrText>
      </w:r>
      <w:r>
        <w:rPr>
          <w:vanish/>
          <w:color w:val="000000"/>
        </w:rPr>
        <w:fldChar w:fldCharType="end"/>
      </w:r>
      <w:r>
        <w:rPr>
          <w:vanish/>
          <w:color w:val="000000"/>
        </w:rPr>
        <w:fldChar w:fldCharType="begin"/>
      </w:r>
      <w:r w:rsidR="00084107">
        <w:rPr>
          <w:vanish/>
          <w:color w:val="000000"/>
        </w:rPr>
        <w:instrText xml:space="preserve"> XE </w:instrText>
      </w:r>
      <w:r w:rsidR="00084107">
        <w:rPr>
          <w:color w:val="000000"/>
        </w:rPr>
        <w:instrText xml:space="preserve">"nocount" </w:instrText>
      </w:r>
      <w:r>
        <w:rPr>
          <w:vanish/>
          <w:color w:val="000000"/>
        </w:rPr>
        <w:fldChar w:fldCharType="end"/>
      </w:r>
      <w:r w:rsidR="00084107">
        <w:rPr>
          <w:color w:val="000000"/>
        </w:rPr>
        <w:t xml:space="preserve">The </w:t>
      </w:r>
      <w:r w:rsidR="00084107" w:rsidRPr="00E42998">
        <w:rPr>
          <w:b/>
          <w:color w:val="000000"/>
        </w:rPr>
        <w:t>options</w:t>
      </w:r>
      <w:r w:rsidR="00084107">
        <w:rPr>
          <w:color w:val="000000"/>
        </w:rPr>
        <w:t xml:space="preserve"> statement can be used to prevent the user from changing the number of selections at run time. This statement is illustrated below.</w:t>
      </w:r>
    </w:p>
    <w:p w14:paraId="75EA3829" w14:textId="77777777" w:rsidR="00084107" w:rsidRDefault="00084107" w:rsidP="00084107">
      <w:pPr>
        <w:spacing w:before="240" w:after="240"/>
        <w:ind w:firstLine="0"/>
        <w:jc w:val="center"/>
        <w:rPr>
          <w:color w:val="000000"/>
        </w:rPr>
      </w:pPr>
      <w:r w:rsidRPr="00E42998">
        <w:rPr>
          <w:b/>
          <w:color w:val="000000"/>
        </w:rPr>
        <w:t>options</w:t>
      </w:r>
      <w:r>
        <w:rPr>
          <w:color w:val="000000"/>
        </w:rPr>
        <w:t xml:space="preserve">: </w:t>
      </w:r>
      <w:r w:rsidRPr="00E42998">
        <w:rPr>
          <w:b/>
          <w:color w:val="000000"/>
        </w:rPr>
        <w:t>nocount</w:t>
      </w:r>
      <w:r>
        <w:rPr>
          <w:color w:val="000000"/>
        </w:rPr>
        <w:t>;</w:t>
      </w:r>
    </w:p>
    <w:p w14:paraId="35797767" w14:textId="77777777" w:rsidR="00084107" w:rsidRDefault="00084107" w:rsidP="00084107">
      <w:pPr>
        <w:rPr>
          <w:color w:val="000000"/>
        </w:rPr>
      </w:pPr>
      <w:r>
        <w:rPr>
          <w:color w:val="000000"/>
        </w:rPr>
        <w:t>When the "nocount" option is specified, the default number of repetitions will be used for all invocations of the data generator, regardless of the value of any argument specified on the command line.</w:t>
      </w:r>
    </w:p>
    <w:p w14:paraId="0FE683A9" w14:textId="77777777" w:rsidR="008B7020" w:rsidRDefault="008B7020" w:rsidP="008B7020">
      <w:pPr>
        <w:pStyle w:val="Heading2"/>
      </w:pPr>
      <w:bookmarkStart w:id="156" w:name="_Toc22028209"/>
      <w:r>
        <w:t>Changing the Seed File Name</w:t>
      </w:r>
      <w:bookmarkEnd w:id="156"/>
    </w:p>
    <w:p w14:paraId="1955AAB0" w14:textId="77777777" w:rsidR="00084107" w:rsidRDefault="001D0E2B" w:rsidP="00084107">
      <w:pPr>
        <w:rPr>
          <w:color w:val="000000"/>
        </w:rPr>
      </w:pPr>
      <w:r>
        <w:rPr>
          <w:vanish/>
          <w:color w:val="000000"/>
        </w:rPr>
        <w:fldChar w:fldCharType="begin"/>
      </w:r>
      <w:r w:rsidR="00084107">
        <w:rPr>
          <w:vanish/>
          <w:color w:val="000000"/>
        </w:rPr>
        <w:instrText xml:space="preserve"> XE </w:instrText>
      </w:r>
      <w:r w:rsidR="00084107">
        <w:rPr>
          <w:color w:val="000000"/>
        </w:rPr>
        <w:instrText xml:space="preserve">"file" </w:instrText>
      </w:r>
      <w:r>
        <w:rPr>
          <w:vanish/>
          <w:color w:val="000000"/>
        </w:rPr>
        <w:fldChar w:fldCharType="end"/>
      </w:r>
      <w:r>
        <w:rPr>
          <w:vanish/>
          <w:color w:val="000000"/>
        </w:rPr>
        <w:fldChar w:fldCharType="begin"/>
      </w:r>
      <w:r w:rsidR="00084107">
        <w:rPr>
          <w:vanish/>
          <w:color w:val="000000"/>
        </w:rPr>
        <w:instrText xml:space="preserve"> XE </w:instrText>
      </w:r>
      <w:r w:rsidR="00084107">
        <w:rPr>
          <w:color w:val="000000"/>
        </w:rPr>
        <w:instrText xml:space="preserve">"seed file" </w:instrText>
      </w:r>
      <w:r>
        <w:rPr>
          <w:vanish/>
          <w:color w:val="000000"/>
        </w:rPr>
        <w:fldChar w:fldCharType="end"/>
      </w:r>
      <w:r w:rsidR="00084107">
        <w:rPr>
          <w:color w:val="000000"/>
        </w:rPr>
        <w:t>The name of the seed file is normally determined at run time by concatenating the string ".rand" to the name used to invoke the program. The name of the seed file can be changed using the "file" statement. The following statement changes the seed file name to "xyz.file".</w:t>
      </w:r>
    </w:p>
    <w:p w14:paraId="0681CF93" w14:textId="77777777" w:rsidR="00084107" w:rsidRDefault="00084107" w:rsidP="00084107">
      <w:pPr>
        <w:spacing w:before="240" w:after="240"/>
        <w:ind w:firstLine="0"/>
        <w:jc w:val="center"/>
        <w:rPr>
          <w:color w:val="000000"/>
        </w:rPr>
      </w:pPr>
      <w:r w:rsidRPr="00E42998">
        <w:rPr>
          <w:b/>
          <w:color w:val="000000"/>
        </w:rPr>
        <w:t>file</w:t>
      </w:r>
      <w:r>
        <w:rPr>
          <w:color w:val="000000"/>
        </w:rPr>
        <w:t>: xyz.file;</w:t>
      </w:r>
    </w:p>
    <w:p w14:paraId="3D04DF44" w14:textId="77777777" w:rsidR="00084107" w:rsidRDefault="00084107" w:rsidP="00084107">
      <w:pPr>
        <w:rPr>
          <w:color w:val="000000"/>
        </w:rPr>
      </w:pPr>
      <w:r>
        <w:rPr>
          <w:color w:val="000000"/>
        </w:rPr>
        <w:t xml:space="preserve">Note that </w:t>
      </w:r>
      <w:r>
        <w:rPr>
          <w:i/>
          <w:color w:val="000000"/>
        </w:rPr>
        <w:t>no suffix</w:t>
      </w:r>
      <w:r>
        <w:rPr>
          <w:color w:val="000000"/>
        </w:rPr>
        <w:t xml:space="preserve"> will be appended to the specified name. In this case, the file name will be relative to the directory in which the data generator is invoked. One can specify a full path name to override this feature, as in the following example.</w:t>
      </w:r>
    </w:p>
    <w:p w14:paraId="7EF61BA0" w14:textId="77777777" w:rsidR="00084107" w:rsidRDefault="00084107" w:rsidP="00084107">
      <w:pPr>
        <w:spacing w:before="240" w:after="240"/>
        <w:ind w:firstLine="0"/>
        <w:jc w:val="center"/>
        <w:rPr>
          <w:color w:val="000000"/>
        </w:rPr>
      </w:pPr>
      <w:r w:rsidRPr="00E42998">
        <w:rPr>
          <w:b/>
          <w:color w:val="000000"/>
        </w:rPr>
        <w:lastRenderedPageBreak/>
        <w:t>file</w:t>
      </w:r>
      <w:r>
        <w:rPr>
          <w:color w:val="000000"/>
        </w:rPr>
        <w:t>: "/usr/lib/seed.file";</w:t>
      </w:r>
    </w:p>
    <w:p w14:paraId="428EC6DB" w14:textId="77777777" w:rsidR="00084107" w:rsidRDefault="00084107" w:rsidP="00084107">
      <w:pPr>
        <w:rPr>
          <w:color w:val="000000"/>
        </w:rPr>
      </w:pPr>
      <w:r>
        <w:rPr>
          <w:color w:val="000000"/>
        </w:rPr>
        <w:t>When a full path name is used, all users of the program use the same seed file. No special protection for the seed file is taken in this case. It is necessary to insure that the proper UNIX permissions and protections are set properly if the program is to be used by several different id's. It will normally be necessary to enclose the name of the seed file in quotes, because the slash (/) is one of DGL's special characters.</w:t>
      </w:r>
    </w:p>
    <w:p w14:paraId="7A6F919A" w14:textId="77777777" w:rsidR="008B7020" w:rsidRDefault="008B7020" w:rsidP="008B7020">
      <w:pPr>
        <w:pStyle w:val="Heading2"/>
      </w:pPr>
      <w:bookmarkStart w:id="157" w:name="_Toc22028210"/>
      <w:r>
        <w:t>Ignoring Seed File Time Stamp</w:t>
      </w:r>
      <w:bookmarkEnd w:id="157"/>
    </w:p>
    <w:p w14:paraId="2531BD2E" w14:textId="77777777" w:rsidR="00084107" w:rsidRDefault="001D0E2B" w:rsidP="00084107">
      <w:pPr>
        <w:rPr>
          <w:color w:val="000000"/>
        </w:rPr>
      </w:pPr>
      <w:r>
        <w:rPr>
          <w:vanish/>
          <w:color w:val="000000"/>
        </w:rPr>
        <w:fldChar w:fldCharType="begin"/>
      </w:r>
      <w:r w:rsidR="00084107">
        <w:rPr>
          <w:vanish/>
          <w:color w:val="000000"/>
        </w:rPr>
        <w:instrText xml:space="preserve"> XE </w:instrText>
      </w:r>
      <w:r w:rsidR="00084107">
        <w:rPr>
          <w:color w:val="000000"/>
        </w:rPr>
        <w:instrText xml:space="preserve">"options" </w:instrText>
      </w:r>
      <w:r>
        <w:rPr>
          <w:vanish/>
          <w:color w:val="000000"/>
        </w:rPr>
        <w:fldChar w:fldCharType="end"/>
      </w:r>
      <w:r>
        <w:rPr>
          <w:vanish/>
          <w:color w:val="000000"/>
        </w:rPr>
        <w:fldChar w:fldCharType="begin"/>
      </w:r>
      <w:r w:rsidR="00084107">
        <w:rPr>
          <w:vanish/>
          <w:color w:val="000000"/>
        </w:rPr>
        <w:instrText xml:space="preserve"> XE </w:instrText>
      </w:r>
      <w:r w:rsidR="00084107">
        <w:rPr>
          <w:color w:val="000000"/>
        </w:rPr>
        <w:instrText xml:space="preserve">"ignorets" </w:instrText>
      </w:r>
      <w:r>
        <w:rPr>
          <w:vanish/>
          <w:color w:val="000000"/>
        </w:rPr>
        <w:fldChar w:fldCharType="end"/>
      </w:r>
      <w:r w:rsidR="00084107">
        <w:rPr>
          <w:color w:val="000000"/>
        </w:rPr>
        <w:t xml:space="preserve">The first line of the seed file is a time-stamp. This is the date and time that the </w:t>
      </w:r>
      <w:r w:rsidR="00452FE3">
        <w:rPr>
          <w:color w:val="000000"/>
        </w:rPr>
        <w:t>DGL</w:t>
      </w:r>
      <w:r w:rsidR="00084107">
        <w:rPr>
          <w:color w:val="000000"/>
        </w:rPr>
        <w:t xml:space="preserve"> compiler was run to create the data generator. If the time stamp of the seed file does not match the internal time stamp of the data generator, this implies that the seed file was created before the current data generator was compiled. Since recompilation can change the definition of certain non-terminals, and also change the structure of the grammar to the point where the seed file is no longer valid, a difference in time stamps causes the seed file to be ignored, and a new seed file to be created. T</w:t>
      </w:r>
      <w:r w:rsidR="00452FE3">
        <w:rPr>
          <w:color w:val="000000"/>
        </w:rPr>
        <w:t xml:space="preserve">he </w:t>
      </w:r>
      <w:r w:rsidR="00084107" w:rsidRPr="00452FE3">
        <w:rPr>
          <w:b/>
          <w:color w:val="000000"/>
        </w:rPr>
        <w:t>ignorets</w:t>
      </w:r>
      <w:r w:rsidR="00084107">
        <w:rPr>
          <w:color w:val="000000"/>
        </w:rPr>
        <w:t xml:space="preserve"> option can be used to circumvent this feature and force the reuse of the seed file regardless o</w:t>
      </w:r>
      <w:r w:rsidR="00452FE3">
        <w:rPr>
          <w:color w:val="000000"/>
        </w:rPr>
        <w:t xml:space="preserve">f the time-stamp. The </w:t>
      </w:r>
      <w:r w:rsidR="00452FE3" w:rsidRPr="00452FE3">
        <w:rPr>
          <w:b/>
          <w:color w:val="000000"/>
        </w:rPr>
        <w:t>ignorets</w:t>
      </w:r>
      <w:r w:rsidR="00084107">
        <w:rPr>
          <w:color w:val="000000"/>
        </w:rPr>
        <w:t xml:space="preserve"> option is specified as follows.</w:t>
      </w:r>
    </w:p>
    <w:p w14:paraId="0033477C" w14:textId="77777777" w:rsidR="00084107" w:rsidRDefault="00084107" w:rsidP="00084107">
      <w:pPr>
        <w:spacing w:before="240" w:after="240"/>
        <w:ind w:firstLine="0"/>
        <w:jc w:val="center"/>
        <w:rPr>
          <w:color w:val="000000"/>
        </w:rPr>
      </w:pPr>
      <w:r w:rsidRPr="00E42998">
        <w:rPr>
          <w:b/>
          <w:color w:val="000000"/>
        </w:rPr>
        <w:t>options</w:t>
      </w:r>
      <w:r>
        <w:rPr>
          <w:color w:val="000000"/>
        </w:rPr>
        <w:t xml:space="preserve">: </w:t>
      </w:r>
      <w:r w:rsidRPr="00E42998">
        <w:rPr>
          <w:b/>
          <w:color w:val="000000"/>
        </w:rPr>
        <w:t>ignorets</w:t>
      </w:r>
      <w:r>
        <w:rPr>
          <w:color w:val="000000"/>
        </w:rPr>
        <w:t>;</w:t>
      </w:r>
    </w:p>
    <w:p w14:paraId="4A4A153F" w14:textId="77777777" w:rsidR="00084107" w:rsidRDefault="00452FE3" w:rsidP="00084107">
      <w:pPr>
        <w:rPr>
          <w:color w:val="000000"/>
        </w:rPr>
      </w:pPr>
      <w:r>
        <w:rPr>
          <w:color w:val="000000"/>
        </w:rPr>
        <w:t xml:space="preserve">When the </w:t>
      </w:r>
      <w:r w:rsidR="00084107" w:rsidRPr="00452FE3">
        <w:rPr>
          <w:b/>
          <w:color w:val="000000"/>
        </w:rPr>
        <w:t>ignorets</w:t>
      </w:r>
      <w:r w:rsidR="00084107">
        <w:rPr>
          <w:color w:val="000000"/>
        </w:rPr>
        <w:t xml:space="preserve"> option is used, it is the user's responsibility to delete the seed file when it is no longer valid.</w:t>
      </w:r>
    </w:p>
    <w:p w14:paraId="171DEA62" w14:textId="77777777" w:rsidR="00924D7C" w:rsidRDefault="00924D7C" w:rsidP="00924D7C">
      <w:pPr>
        <w:pStyle w:val="Heading1"/>
        <w:rPr>
          <w:color w:val="000000"/>
        </w:rPr>
      </w:pPr>
      <w:bookmarkStart w:id="158" w:name="_Toc22028211"/>
      <w:r>
        <w:lastRenderedPageBreak/>
        <w:t xml:space="preserve">Random Number </w:t>
      </w:r>
      <w:r w:rsidRPr="002A020B">
        <w:t>Generators</w:t>
      </w:r>
      <w:bookmarkEnd w:id="158"/>
    </w:p>
    <w:p w14:paraId="71B560F4" w14:textId="77777777" w:rsidR="00924D7C" w:rsidRDefault="005C322F" w:rsidP="00924D7C">
      <w:r>
        <w:rPr>
          <w:vanish/>
          <w:color w:val="000000"/>
        </w:rPr>
        <w:fldChar w:fldCharType="begin"/>
      </w:r>
      <w:r>
        <w:rPr>
          <w:vanish/>
          <w:color w:val="000000"/>
        </w:rPr>
        <w:instrText xml:space="preserve"> XE</w:instrText>
      </w:r>
      <w:r>
        <w:rPr>
          <w:color w:val="000000"/>
        </w:rPr>
        <w:instrText xml:space="preserve">"random number generators" </w:instrText>
      </w:r>
      <w:r>
        <w:rPr>
          <w:vanish/>
          <w:color w:val="000000"/>
        </w:rPr>
        <w:fldChar w:fldCharType="end"/>
      </w:r>
      <w:r w:rsidR="00452FE3">
        <w:t xml:space="preserve">The </w:t>
      </w:r>
      <w:r w:rsidR="00924D7C">
        <w:t xml:space="preserve">random number generator </w:t>
      </w:r>
      <w:r w:rsidR="00452FE3">
        <w:t xml:space="preserve">is used </w:t>
      </w:r>
      <w:r w:rsidR="00924D7C">
        <w:t>to make selections from tables and generate other sort</w:t>
      </w:r>
      <w:r w:rsidR="00452FE3">
        <w:t>s of random data. By default, DGL</w:t>
      </w:r>
      <w:r w:rsidR="00924D7C">
        <w:t xml:space="preserve"> uses the rand96 generator which is a 64-bit generator based on the Linux rand48 package. Like rand48, rand96 is a linear congruential generator</w:t>
      </w:r>
      <w:r w:rsidR="008B7C99">
        <w:t>. The</w:t>
      </w:r>
      <w:r w:rsidR="00924D7C">
        <w:t xml:space="preserve"> multiplier </w:t>
      </w:r>
      <w:r w:rsidR="008B7C99">
        <w:t xml:space="preserve">is </w:t>
      </w:r>
      <w:r w:rsidR="000B64CB" w:rsidRPr="000B64CB">
        <w:t xml:space="preserve">6364136223846793005 </w:t>
      </w:r>
      <w:r w:rsidR="00924D7C">
        <w:t xml:space="preserve">and </w:t>
      </w:r>
      <w:r w:rsidR="008B7C99">
        <w:t xml:space="preserve">the </w:t>
      </w:r>
      <w:r w:rsidR="00924D7C">
        <w:t>adder</w:t>
      </w:r>
      <w:r w:rsidR="008B7C99">
        <w:t xml:space="preserve"> is</w:t>
      </w:r>
      <w:r w:rsidR="000B64CB" w:rsidRPr="000B64CB">
        <w:t>1442695040888963407</w:t>
      </w:r>
      <w:r w:rsidR="00924D7C">
        <w:t>. When generating a random number, rand96 updates the seed (a 96-bit number consisting of 3 32 bit words) and returns the high-order 64 bits. The generator rand96 will be sufficient for most needs, but it is possible to use one of 46 other random number generators in place of rand96. DGL provides a wide range of choices which spans</w:t>
      </w:r>
      <w:r w:rsidR="00242803">
        <w:t xml:space="preserve"> </w:t>
      </w:r>
      <w:r w:rsidR="00924D7C">
        <w:t>the spectrum of modern random number generators. To change random number generators, use the following statement.</w:t>
      </w:r>
      <w:r w:rsidR="006140AF">
        <w:t xml:space="preserve"> The various rng-names are given in section 19.2.</w:t>
      </w:r>
    </w:p>
    <w:p w14:paraId="5655690D" w14:textId="77777777" w:rsidR="00924D7C" w:rsidRDefault="00924D7C" w:rsidP="00924D7C"/>
    <w:p w14:paraId="25ABEDAB" w14:textId="77777777" w:rsidR="00924D7C" w:rsidRDefault="008B7C99" w:rsidP="00924D7C">
      <w:r w:rsidRPr="00670446">
        <w:rPr>
          <w:b/>
        </w:rPr>
        <w:t>r</w:t>
      </w:r>
      <w:r w:rsidR="00924D7C" w:rsidRPr="00670446">
        <w:rPr>
          <w:b/>
        </w:rPr>
        <w:t>ng</w:t>
      </w:r>
      <w:r>
        <w:t xml:space="preserve"> :</w:t>
      </w:r>
      <w:r w:rsidR="00924D7C">
        <w:t>&lt;rng-name&gt;;</w:t>
      </w:r>
    </w:p>
    <w:p w14:paraId="4FC979B5" w14:textId="77777777" w:rsidR="00924D7C" w:rsidRDefault="00924D7C" w:rsidP="00924D7C"/>
    <w:p w14:paraId="7F4F049E" w14:textId="77777777" w:rsidR="00924D7C" w:rsidRDefault="00924D7C" w:rsidP="00924D7C">
      <w:r>
        <w:t xml:space="preserve">The following statement can be used to initialize the random number seed for your chosen random number generator. For rand96, three unsigned 32-bit numbers must be supplied. The </w:t>
      </w:r>
      <w:r w:rsidRPr="00084107">
        <w:rPr>
          <w:b/>
        </w:rPr>
        <w:t>rng</w:t>
      </w:r>
      <w:r w:rsidR="00670446">
        <w:t xml:space="preserve"> statement must precede any </w:t>
      </w:r>
      <w:r w:rsidRPr="00084107">
        <w:rPr>
          <w:b/>
        </w:rPr>
        <w:t>seed</w:t>
      </w:r>
      <w:r w:rsidR="00242803">
        <w:rPr>
          <w:b/>
        </w:rPr>
        <w:t xml:space="preserve"> </w:t>
      </w:r>
      <w:r w:rsidR="00670446">
        <w:t>production</w:t>
      </w:r>
      <w:r>
        <w:t>.</w:t>
      </w:r>
    </w:p>
    <w:p w14:paraId="157128DF" w14:textId="77777777" w:rsidR="00924D7C" w:rsidRPr="00EC33BC" w:rsidRDefault="00924D7C" w:rsidP="00924D7C">
      <w:pPr>
        <w:rPr>
          <w:szCs w:val="24"/>
        </w:rPr>
      </w:pPr>
    </w:p>
    <w:p w14:paraId="3139B613" w14:textId="77777777" w:rsidR="00924D7C" w:rsidRPr="00EC33BC" w:rsidRDefault="00E632F7" w:rsidP="00924D7C">
      <w:pPr>
        <w:rPr>
          <w:szCs w:val="24"/>
        </w:rPr>
      </w:pPr>
      <w:r>
        <w:rPr>
          <w:szCs w:val="24"/>
        </w:rPr>
        <w:t xml:space="preserve">x: </w:t>
      </w:r>
      <w:r w:rsidR="00924D7C" w:rsidRPr="00EC33BC">
        <w:rPr>
          <w:szCs w:val="24"/>
        </w:rPr>
        <w:t>seed number-list;</w:t>
      </w:r>
    </w:p>
    <w:p w14:paraId="0E0AC030" w14:textId="77777777" w:rsidR="00924D7C" w:rsidRPr="00EC33BC" w:rsidRDefault="00924D7C" w:rsidP="00670446"/>
    <w:p w14:paraId="4D7B9747" w14:textId="77777777" w:rsidR="00670446" w:rsidRDefault="00670446" w:rsidP="00924D7C">
      <w:pPr>
        <w:overflowPunct/>
        <w:ind w:firstLine="0"/>
        <w:jc w:val="left"/>
        <w:rPr>
          <w:rFonts w:eastAsiaTheme="minorHAnsi"/>
          <w:color w:val="000000"/>
          <w:szCs w:val="24"/>
          <w:highlight w:val="white"/>
        </w:rPr>
      </w:pPr>
    </w:p>
    <w:p w14:paraId="19674E38" w14:textId="77777777" w:rsidR="00F1549F" w:rsidRDefault="00F1549F" w:rsidP="00F1549F">
      <w:pPr>
        <w:pStyle w:val="Heading2"/>
      </w:pPr>
      <w:bookmarkStart w:id="159" w:name="_Toc22028212"/>
      <w:r>
        <w:t>Seed Productions</w:t>
      </w:r>
      <w:bookmarkEnd w:id="159"/>
    </w:p>
    <w:p w14:paraId="2B308280" w14:textId="77777777" w:rsidR="00F1549F" w:rsidRDefault="005C322F" w:rsidP="00F1549F">
      <w:pPr>
        <w:rPr>
          <w:color w:val="000000"/>
        </w:rPr>
      </w:pPr>
      <w:r>
        <w:rPr>
          <w:vanish/>
          <w:color w:val="000000"/>
        </w:rPr>
        <w:fldChar w:fldCharType="begin"/>
      </w:r>
      <w:r>
        <w:rPr>
          <w:vanish/>
          <w:color w:val="000000"/>
        </w:rPr>
        <w:instrText xml:space="preserve"> XE</w:instrText>
      </w:r>
      <w:r>
        <w:rPr>
          <w:color w:val="000000"/>
        </w:rPr>
        <w:instrText xml:space="preserve">"seed productions" </w:instrText>
      </w:r>
      <w:r>
        <w:rPr>
          <w:vanish/>
          <w:color w:val="000000"/>
        </w:rPr>
        <w:fldChar w:fldCharType="end"/>
      </w:r>
      <w:r w:rsidR="00F1549F">
        <w:rPr>
          <w:color w:val="000000"/>
        </w:rPr>
        <w:t xml:space="preserve">The </w:t>
      </w:r>
      <w:r w:rsidR="00F1549F" w:rsidRPr="00452FE3">
        <w:rPr>
          <w:b/>
          <w:color w:val="000000"/>
        </w:rPr>
        <w:t>save</w:t>
      </w:r>
      <w:r w:rsidR="00F1549F">
        <w:rPr>
          <w:color w:val="000000"/>
        </w:rPr>
        <w:t xml:space="preserve">: </w:t>
      </w:r>
      <w:r w:rsidR="00F1549F" w:rsidRPr="00452FE3">
        <w:rPr>
          <w:b/>
          <w:color w:val="000000"/>
        </w:rPr>
        <w:t>all</w:t>
      </w:r>
      <w:r w:rsidR="00F1549F">
        <w:rPr>
          <w:color w:val="000000"/>
        </w:rPr>
        <w:t xml:space="preserve">; and </w:t>
      </w:r>
      <w:r w:rsidR="00F1549F" w:rsidRPr="00452FE3">
        <w:rPr>
          <w:b/>
          <w:color w:val="000000"/>
        </w:rPr>
        <w:t>nosave</w:t>
      </w:r>
      <w:r w:rsidR="00F1549F">
        <w:rPr>
          <w:color w:val="000000"/>
        </w:rPr>
        <w:t xml:space="preserve">: </w:t>
      </w:r>
      <w:r w:rsidR="00F1549F" w:rsidRPr="00452FE3">
        <w:rPr>
          <w:b/>
          <w:color w:val="000000"/>
        </w:rPr>
        <w:t>all</w:t>
      </w:r>
      <w:r w:rsidR="00F1549F">
        <w:rPr>
          <w:color w:val="000000"/>
        </w:rPr>
        <w:t>; statements normally do not affect the random-number seed. You can change this by explicitly declaring the seed using a statement similar to the following.</w:t>
      </w:r>
    </w:p>
    <w:p w14:paraId="7F0B3F43" w14:textId="77777777" w:rsidR="00F1549F" w:rsidRDefault="00F1549F" w:rsidP="00F1549F">
      <w:pPr>
        <w:spacing w:before="240" w:after="240"/>
        <w:ind w:firstLine="0"/>
        <w:jc w:val="center"/>
        <w:rPr>
          <w:color w:val="000000"/>
        </w:rPr>
      </w:pPr>
      <w:r>
        <w:rPr>
          <w:color w:val="000000"/>
        </w:rPr>
        <w:t xml:space="preserve">x: </w:t>
      </w:r>
      <w:r w:rsidRPr="00452FE3">
        <w:rPr>
          <w:b/>
          <w:color w:val="000000"/>
        </w:rPr>
        <w:t>seed</w:t>
      </w:r>
      <w:r>
        <w:rPr>
          <w:color w:val="000000"/>
        </w:rPr>
        <w:t>;</w:t>
      </w:r>
    </w:p>
    <w:p w14:paraId="6D86FA94" w14:textId="77777777" w:rsidR="00F1549F" w:rsidRDefault="00F1549F" w:rsidP="00F1549F">
      <w:pPr>
        <w:rPr>
          <w:color w:val="000000"/>
        </w:rPr>
      </w:pPr>
      <w:r>
        <w:rPr>
          <w:color w:val="000000"/>
        </w:rPr>
        <w:t xml:space="preserve">This statement allows </w:t>
      </w:r>
      <w:r w:rsidRPr="00452FE3">
        <w:rPr>
          <w:i/>
          <w:color w:val="000000"/>
        </w:rPr>
        <w:t>x</w:t>
      </w:r>
      <w:r>
        <w:rPr>
          <w:color w:val="000000"/>
        </w:rPr>
        <w:t xml:space="preserve"> to be used in place of </w:t>
      </w:r>
      <w:r w:rsidRPr="00452FE3">
        <w:rPr>
          <w:b/>
          <w:color w:val="000000"/>
        </w:rPr>
        <w:t>seed</w:t>
      </w:r>
      <w:r>
        <w:rPr>
          <w:color w:val="000000"/>
        </w:rPr>
        <w:t xml:space="preserve"> in save and nosave statements, and causes </w:t>
      </w:r>
      <w:r w:rsidRPr="00452FE3">
        <w:rPr>
          <w:b/>
          <w:color w:val="000000"/>
        </w:rPr>
        <w:t>save</w:t>
      </w:r>
      <w:r>
        <w:rPr>
          <w:color w:val="000000"/>
        </w:rPr>
        <w:t xml:space="preserve">: </w:t>
      </w:r>
      <w:r w:rsidRPr="00452FE3">
        <w:rPr>
          <w:b/>
          <w:color w:val="000000"/>
        </w:rPr>
        <w:t>all</w:t>
      </w:r>
      <w:r>
        <w:rPr>
          <w:color w:val="000000"/>
        </w:rPr>
        <w:t xml:space="preserve">; and </w:t>
      </w:r>
      <w:r w:rsidRPr="00452FE3">
        <w:rPr>
          <w:b/>
          <w:color w:val="000000"/>
        </w:rPr>
        <w:t>nosave</w:t>
      </w:r>
      <w:r>
        <w:rPr>
          <w:color w:val="000000"/>
        </w:rPr>
        <w:t xml:space="preserve">: </w:t>
      </w:r>
      <w:r w:rsidRPr="00452FE3">
        <w:rPr>
          <w:b/>
          <w:color w:val="000000"/>
        </w:rPr>
        <w:t>all</w:t>
      </w:r>
      <w:r>
        <w:rPr>
          <w:color w:val="000000"/>
        </w:rPr>
        <w:t>; statements to be applied to the seed as well as to other statements. When the seed is explicitly declared, it can be given an initial value. The initial value of the seed is specified as follows. The number and size of the initial values depends on the random number generator currently in use.</w:t>
      </w:r>
    </w:p>
    <w:p w14:paraId="6E47E8BD" w14:textId="77777777" w:rsidR="00F1549F" w:rsidRDefault="00F1549F" w:rsidP="00F1549F">
      <w:pPr>
        <w:spacing w:before="240" w:after="240"/>
        <w:ind w:firstLine="0"/>
        <w:jc w:val="center"/>
        <w:rPr>
          <w:color w:val="000000"/>
        </w:rPr>
      </w:pPr>
      <w:r>
        <w:rPr>
          <w:color w:val="000000"/>
        </w:rPr>
        <w:t xml:space="preserve">a: </w:t>
      </w:r>
      <w:r w:rsidRPr="00452FE3">
        <w:rPr>
          <w:b/>
          <w:color w:val="000000"/>
        </w:rPr>
        <w:t>seed</w:t>
      </w:r>
      <w:r>
        <w:rPr>
          <w:color w:val="000000"/>
        </w:rPr>
        <w:t>16000,-3100,14001;</w:t>
      </w:r>
    </w:p>
    <w:p w14:paraId="57B886EE" w14:textId="77777777" w:rsidR="00F1549F" w:rsidRDefault="00F1549F" w:rsidP="00F1549F">
      <w:pPr>
        <w:rPr>
          <w:color w:val="000000"/>
        </w:rPr>
      </w:pPr>
      <w:r>
        <w:rPr>
          <w:vanish/>
          <w:color w:val="000000"/>
        </w:rPr>
        <w:fldChar w:fldCharType="begin"/>
      </w:r>
      <w:r>
        <w:rPr>
          <w:vanish/>
          <w:color w:val="000000"/>
        </w:rPr>
        <w:instrText xml:space="preserve"> XE</w:instrText>
      </w:r>
      <w:r>
        <w:rPr>
          <w:color w:val="000000"/>
        </w:rPr>
        <w:instrText xml:space="preserve">"seed file" </w:instrText>
      </w:r>
      <w:r>
        <w:rPr>
          <w:vanish/>
          <w:color w:val="000000"/>
        </w:rPr>
        <w:fldChar w:fldCharType="end"/>
      </w:r>
      <w:r>
        <w:rPr>
          <w:color w:val="000000"/>
        </w:rPr>
        <w:t>The initial value, which depends on the random number generator currently in use, is used only when there is no seed file from the previous run in the current directory or if the timestamp of the file is invalid.</w:t>
      </w:r>
    </w:p>
    <w:p w14:paraId="5D1D446E" w14:textId="77777777" w:rsidR="00BA03B3" w:rsidRDefault="00BA03B3" w:rsidP="00F1549F">
      <w:pPr>
        <w:rPr>
          <w:color w:val="000000"/>
        </w:rPr>
      </w:pPr>
      <w:r>
        <w:rPr>
          <w:color w:val="000000"/>
        </w:rPr>
        <w:t xml:space="preserve">The name of a </w:t>
      </w:r>
      <w:r w:rsidRPr="00BA03B3">
        <w:rPr>
          <w:b/>
          <w:color w:val="000000"/>
        </w:rPr>
        <w:t>seed</w:t>
      </w:r>
      <w:r>
        <w:rPr>
          <w:color w:val="000000"/>
        </w:rPr>
        <w:t xml:space="preserve"> production </w:t>
      </w:r>
      <w:r w:rsidR="009204B0">
        <w:rPr>
          <w:color w:val="000000"/>
        </w:rPr>
        <w:t>should not be used in non-</w:t>
      </w:r>
      <w:r>
        <w:rPr>
          <w:color w:val="000000"/>
        </w:rPr>
        <w:t>terminals.</w:t>
      </w:r>
    </w:p>
    <w:p w14:paraId="46D72659" w14:textId="77777777" w:rsidR="006140AF" w:rsidRDefault="006140AF" w:rsidP="006140AF">
      <w:pPr>
        <w:pStyle w:val="Heading2"/>
        <w:rPr>
          <w:rFonts w:eastAsiaTheme="minorHAnsi"/>
          <w:highlight w:val="white"/>
        </w:rPr>
      </w:pPr>
      <w:bookmarkStart w:id="160" w:name="_Toc22028213"/>
      <w:r>
        <w:rPr>
          <w:rFonts w:eastAsiaTheme="minorHAnsi"/>
          <w:highlight w:val="white"/>
        </w:rPr>
        <w:t>Random Number Generator Names</w:t>
      </w:r>
      <w:bookmarkEnd w:id="160"/>
    </w:p>
    <w:p w14:paraId="46E6FDDF" w14:textId="77777777" w:rsidR="006140AF" w:rsidRPr="006140AF" w:rsidRDefault="005C322F" w:rsidP="006140AF">
      <w:pPr>
        <w:rPr>
          <w:rFonts w:eastAsiaTheme="minorHAnsi"/>
          <w:highlight w:val="white"/>
        </w:rPr>
      </w:pPr>
      <w:r>
        <w:rPr>
          <w:vanish/>
          <w:color w:val="000000"/>
        </w:rPr>
        <w:fldChar w:fldCharType="begin"/>
      </w:r>
      <w:r>
        <w:rPr>
          <w:vanish/>
          <w:color w:val="000000"/>
        </w:rPr>
        <w:instrText xml:space="preserve"> XE</w:instrText>
      </w:r>
      <w:r>
        <w:rPr>
          <w:color w:val="000000"/>
        </w:rPr>
        <w:instrText xml:space="preserve">"random number generators"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"alternate random number generators" </w:instrText>
      </w:r>
      <w:r>
        <w:rPr>
          <w:vanish/>
          <w:color w:val="000000"/>
        </w:rPr>
        <w:fldChar w:fldCharType="end"/>
      </w:r>
      <w:r w:rsidR="006140AF">
        <w:rPr>
          <w:rFonts w:eastAsiaTheme="minorHAnsi"/>
          <w:highlight w:val="white"/>
        </w:rPr>
        <w:t xml:space="preserve">The following is a list of the various random number generators that are available, arranged by type. The name </w:t>
      </w:r>
      <w:r w:rsidR="006140AF">
        <w:rPr>
          <w:rFonts w:eastAsiaTheme="minorHAnsi"/>
          <w:highlight w:val="white"/>
        </w:rPr>
        <w:lastRenderedPageBreak/>
        <w:t>in bold is the name that must be used in the RNG statement to select that random number generator. The return value distinguishes 32-bit rngs from 64-bit rngs. The seed specification gives the length of each word in the seed, and the number of seed values that must be supplied.</w:t>
      </w:r>
    </w:p>
    <w:p w14:paraId="26A6302D" w14:textId="77777777" w:rsidR="006140AF" w:rsidRPr="006140AF" w:rsidRDefault="00924D7C" w:rsidP="00A63274">
      <w:pPr>
        <w:pStyle w:val="Heading3"/>
        <w:rPr>
          <w:rFonts w:eastAsiaTheme="minorHAnsi"/>
          <w:highlight w:val="white"/>
        </w:rPr>
      </w:pPr>
      <w:bookmarkStart w:id="161" w:name="_Toc22028214"/>
      <w:r w:rsidRPr="00C706A3">
        <w:rPr>
          <w:rFonts w:eastAsiaTheme="minorHAnsi"/>
          <w:highlight w:val="white"/>
        </w:rPr>
        <w:t>Complementary add with carry:</w:t>
      </w:r>
      <w:bookmarkEnd w:id="161"/>
    </w:p>
    <w:p w14:paraId="5092F1DB" w14:textId="77777777" w:rsidR="00F759D9" w:rsidRDefault="00924D7C" w:rsidP="00CA2AC4">
      <w:pPr>
        <w:keepNext/>
        <w:overflowPunct/>
        <w:ind w:left="450" w:firstLine="0"/>
        <w:jc w:val="left"/>
        <w:rPr>
          <w:rFonts w:eastAsiaTheme="minorHAnsi"/>
          <w:color w:val="000000"/>
          <w:szCs w:val="24"/>
          <w:highlight w:val="white"/>
        </w:rPr>
      </w:pPr>
      <w:r w:rsidRPr="00670446">
        <w:rPr>
          <w:rFonts w:eastAsiaTheme="minorHAnsi"/>
          <w:b/>
          <w:color w:val="000000"/>
          <w:szCs w:val="24"/>
          <w:highlight w:val="white"/>
        </w:rPr>
        <w:t>cmwc4096</w:t>
      </w:r>
      <w:r w:rsidRPr="00C706A3">
        <w:rPr>
          <w:rFonts w:eastAsiaTheme="minorHAnsi"/>
          <w:color w:val="000000"/>
          <w:szCs w:val="24"/>
          <w:highlight w:val="white"/>
        </w:rPr>
        <w:t>:</w:t>
      </w:r>
      <w:r w:rsidR="00F759D9">
        <w:rPr>
          <w:rFonts w:eastAsiaTheme="minorHAnsi"/>
          <w:color w:val="000000"/>
          <w:szCs w:val="24"/>
          <w:highlight w:val="white"/>
        </w:rPr>
        <w:t xml:space="preserve"> Return value: 32-bits</w:t>
      </w:r>
      <w:r w:rsidR="005C322F">
        <w:rPr>
          <w:vanish/>
          <w:color w:val="000000"/>
        </w:rPr>
        <w:fldChar w:fldCharType="begin"/>
      </w:r>
      <w:r w:rsidR="005C322F">
        <w:rPr>
          <w:vanish/>
          <w:color w:val="000000"/>
        </w:rPr>
        <w:instrText xml:space="preserve"> XE</w:instrText>
      </w:r>
      <w:r w:rsidR="005C322F">
        <w:rPr>
          <w:color w:val="000000"/>
        </w:rPr>
        <w:instrText xml:space="preserve">"cmwc4096 rng" </w:instrText>
      </w:r>
      <w:r w:rsidR="005C322F">
        <w:rPr>
          <w:vanish/>
          <w:color w:val="000000"/>
        </w:rPr>
        <w:fldChar w:fldCharType="end"/>
      </w:r>
    </w:p>
    <w:p w14:paraId="305551A6" w14:textId="77777777" w:rsidR="00924D7C" w:rsidRPr="00C706A3" w:rsidRDefault="00EC33BC" w:rsidP="00B516A1">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00924D7C" w:rsidRPr="00C706A3">
        <w:rPr>
          <w:rFonts w:eastAsiaTheme="minorHAnsi"/>
          <w:color w:val="000000"/>
          <w:szCs w:val="24"/>
          <w:highlight w:val="white"/>
        </w:rPr>
        <w:t>32;</w:t>
      </w:r>
    </w:p>
    <w:p w14:paraId="542A2725" w14:textId="77777777" w:rsidR="00924D7C" w:rsidRPr="00C706A3" w:rsidRDefault="00EC33BC" w:rsidP="00C706A3">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00924D7C" w:rsidRPr="00C706A3">
        <w:rPr>
          <w:rFonts w:eastAsiaTheme="minorHAnsi"/>
          <w:color w:val="000000"/>
          <w:szCs w:val="24"/>
          <w:highlight w:val="white"/>
        </w:rPr>
        <w:t>4097;</w:t>
      </w:r>
    </w:p>
    <w:p w14:paraId="702C881C" w14:textId="77777777" w:rsidR="00F759D9" w:rsidRDefault="00924D7C" w:rsidP="00CA2AC4">
      <w:pPr>
        <w:keepNext/>
        <w:overflowPunct/>
        <w:spacing w:before="60"/>
        <w:ind w:left="450" w:firstLine="0"/>
        <w:jc w:val="left"/>
        <w:rPr>
          <w:rFonts w:eastAsiaTheme="minorHAnsi"/>
          <w:color w:val="000000"/>
          <w:szCs w:val="24"/>
          <w:highlight w:val="white"/>
        </w:rPr>
      </w:pPr>
      <w:r w:rsidRPr="00670446">
        <w:rPr>
          <w:rFonts w:eastAsiaTheme="minorHAnsi"/>
          <w:b/>
          <w:color w:val="000000"/>
          <w:szCs w:val="24"/>
          <w:highlight w:val="white"/>
        </w:rPr>
        <w:t>cmwc1024</w:t>
      </w:r>
      <w:r w:rsidR="00F759D9">
        <w:rPr>
          <w:rFonts w:eastAsiaTheme="minorHAnsi"/>
          <w:color w:val="000000"/>
          <w:szCs w:val="24"/>
          <w:highlight w:val="white"/>
        </w:rPr>
        <w:t>: Return value: 32-bits</w:t>
      </w:r>
      <w:r w:rsidR="005C322F">
        <w:rPr>
          <w:vanish/>
          <w:color w:val="000000"/>
        </w:rPr>
        <w:fldChar w:fldCharType="begin"/>
      </w:r>
      <w:r w:rsidR="005C322F">
        <w:rPr>
          <w:vanish/>
          <w:color w:val="000000"/>
        </w:rPr>
        <w:instrText xml:space="preserve"> XE</w:instrText>
      </w:r>
      <w:r w:rsidR="005C322F">
        <w:rPr>
          <w:color w:val="000000"/>
        </w:rPr>
        <w:instrText xml:space="preserve">"cmwc1024 rng" </w:instrText>
      </w:r>
      <w:r w:rsidR="005C322F">
        <w:rPr>
          <w:vanish/>
          <w:color w:val="000000"/>
        </w:rPr>
        <w:fldChar w:fldCharType="end"/>
      </w:r>
    </w:p>
    <w:p w14:paraId="776E99EC" w14:textId="77777777" w:rsidR="00924D7C" w:rsidRPr="00C706A3" w:rsidRDefault="00EC33BC" w:rsidP="00B516A1">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00924D7C" w:rsidRPr="00C706A3">
        <w:rPr>
          <w:rFonts w:eastAsiaTheme="minorHAnsi"/>
          <w:color w:val="000000"/>
          <w:szCs w:val="24"/>
          <w:highlight w:val="white"/>
        </w:rPr>
        <w:t>32;</w:t>
      </w:r>
    </w:p>
    <w:p w14:paraId="6913E765" w14:textId="77777777" w:rsidR="00924D7C" w:rsidRPr="00C706A3" w:rsidRDefault="00EC33BC" w:rsidP="00C706A3">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00924D7C" w:rsidRPr="00C706A3">
        <w:rPr>
          <w:rFonts w:eastAsiaTheme="minorHAnsi"/>
          <w:color w:val="000000"/>
          <w:szCs w:val="24"/>
          <w:highlight w:val="white"/>
        </w:rPr>
        <w:t>1025;</w:t>
      </w:r>
    </w:p>
    <w:p w14:paraId="3BA106DA" w14:textId="77777777" w:rsidR="00924D7C" w:rsidRPr="00C706A3" w:rsidRDefault="00924D7C" w:rsidP="00CA2AC4">
      <w:pPr>
        <w:keepNext/>
        <w:overflowPunct/>
        <w:spacing w:before="60"/>
        <w:ind w:left="450" w:firstLine="0"/>
        <w:jc w:val="left"/>
        <w:rPr>
          <w:rFonts w:eastAsiaTheme="minorHAnsi"/>
          <w:color w:val="000000"/>
          <w:szCs w:val="24"/>
          <w:highlight w:val="white"/>
        </w:rPr>
      </w:pPr>
      <w:r w:rsidRPr="00670446">
        <w:rPr>
          <w:rFonts w:eastAsiaTheme="minorHAnsi"/>
          <w:b/>
          <w:color w:val="000000"/>
          <w:szCs w:val="24"/>
          <w:highlight w:val="white"/>
        </w:rPr>
        <w:t>cmwc512</w:t>
      </w:r>
      <w:r w:rsidRPr="00C706A3">
        <w:rPr>
          <w:rFonts w:eastAsiaTheme="minorHAnsi"/>
          <w:color w:val="000000"/>
          <w:szCs w:val="24"/>
          <w:highlight w:val="white"/>
        </w:rPr>
        <w:t>:</w:t>
      </w:r>
      <w:r w:rsidR="00F759D9">
        <w:rPr>
          <w:rFonts w:eastAsiaTheme="minorHAnsi"/>
          <w:color w:val="000000"/>
          <w:szCs w:val="24"/>
          <w:highlight w:val="white"/>
        </w:rPr>
        <w:t xml:space="preserve"> Return value: 32-bits</w:t>
      </w:r>
      <w:r w:rsidR="005C322F">
        <w:rPr>
          <w:vanish/>
          <w:color w:val="000000"/>
        </w:rPr>
        <w:fldChar w:fldCharType="begin"/>
      </w:r>
      <w:r w:rsidR="005C322F">
        <w:rPr>
          <w:vanish/>
          <w:color w:val="000000"/>
        </w:rPr>
        <w:instrText xml:space="preserve"> XE</w:instrText>
      </w:r>
      <w:r w:rsidR="005C322F">
        <w:rPr>
          <w:color w:val="000000"/>
        </w:rPr>
        <w:instrText xml:space="preserve">"cmwc5121 rng" </w:instrText>
      </w:r>
      <w:r w:rsidR="005C322F">
        <w:rPr>
          <w:vanish/>
          <w:color w:val="000000"/>
        </w:rPr>
        <w:fldChar w:fldCharType="end"/>
      </w:r>
    </w:p>
    <w:p w14:paraId="2B90A805" w14:textId="77777777" w:rsidR="00924D7C" w:rsidRPr="00C706A3" w:rsidRDefault="00EC33BC" w:rsidP="00B516A1">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00924D7C" w:rsidRPr="00C706A3">
        <w:rPr>
          <w:rFonts w:eastAsiaTheme="minorHAnsi"/>
          <w:color w:val="000000"/>
          <w:szCs w:val="24"/>
          <w:highlight w:val="white"/>
        </w:rPr>
        <w:t>32;</w:t>
      </w:r>
    </w:p>
    <w:p w14:paraId="678AA4F3" w14:textId="77777777" w:rsidR="00924D7C" w:rsidRPr="00C706A3" w:rsidRDefault="00EC33BC" w:rsidP="00C706A3">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00924D7C" w:rsidRPr="00C706A3">
        <w:rPr>
          <w:rFonts w:eastAsiaTheme="minorHAnsi"/>
          <w:color w:val="000000"/>
          <w:szCs w:val="24"/>
          <w:highlight w:val="white"/>
        </w:rPr>
        <w:t>513;</w:t>
      </w:r>
    </w:p>
    <w:p w14:paraId="4CE6F603" w14:textId="77777777" w:rsidR="00924D7C" w:rsidRPr="00C706A3" w:rsidRDefault="00924D7C" w:rsidP="00CA2AC4">
      <w:pPr>
        <w:keepNext/>
        <w:overflowPunct/>
        <w:spacing w:before="60"/>
        <w:ind w:left="360" w:firstLine="0"/>
        <w:jc w:val="left"/>
        <w:rPr>
          <w:rFonts w:eastAsiaTheme="minorHAnsi"/>
          <w:color w:val="000000"/>
          <w:szCs w:val="24"/>
          <w:highlight w:val="white"/>
        </w:rPr>
      </w:pPr>
      <w:r w:rsidRPr="00670446">
        <w:rPr>
          <w:rFonts w:eastAsiaTheme="minorHAnsi"/>
          <w:b/>
          <w:color w:val="000000"/>
          <w:szCs w:val="24"/>
          <w:highlight w:val="white"/>
        </w:rPr>
        <w:t>cmwc256</w:t>
      </w:r>
      <w:r w:rsidRPr="00C706A3">
        <w:rPr>
          <w:rFonts w:eastAsiaTheme="minorHAnsi"/>
          <w:color w:val="000000"/>
          <w:szCs w:val="24"/>
          <w:highlight w:val="white"/>
        </w:rPr>
        <w:t>:</w:t>
      </w:r>
      <w:r w:rsidR="00F759D9">
        <w:rPr>
          <w:rFonts w:eastAsiaTheme="minorHAnsi"/>
          <w:color w:val="000000"/>
          <w:szCs w:val="24"/>
          <w:highlight w:val="white"/>
        </w:rPr>
        <w:t xml:space="preserve"> Return value: 32-bits</w:t>
      </w:r>
      <w:r w:rsidR="005C322F">
        <w:rPr>
          <w:vanish/>
          <w:color w:val="000000"/>
        </w:rPr>
        <w:fldChar w:fldCharType="begin"/>
      </w:r>
      <w:r w:rsidR="005C322F">
        <w:rPr>
          <w:vanish/>
          <w:color w:val="000000"/>
        </w:rPr>
        <w:instrText xml:space="preserve"> XE</w:instrText>
      </w:r>
      <w:r w:rsidR="005C322F">
        <w:rPr>
          <w:color w:val="000000"/>
        </w:rPr>
        <w:instrText xml:space="preserve">"cmwc256 rng" </w:instrText>
      </w:r>
      <w:r w:rsidR="005C322F">
        <w:rPr>
          <w:vanish/>
          <w:color w:val="000000"/>
        </w:rPr>
        <w:fldChar w:fldCharType="end"/>
      </w:r>
    </w:p>
    <w:p w14:paraId="5378B4F8" w14:textId="77777777" w:rsidR="00924D7C" w:rsidRPr="00C706A3" w:rsidRDefault="00EC33BC" w:rsidP="00B516A1">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00924D7C" w:rsidRPr="00C706A3">
        <w:rPr>
          <w:rFonts w:eastAsiaTheme="minorHAnsi"/>
          <w:color w:val="000000"/>
          <w:szCs w:val="24"/>
          <w:highlight w:val="white"/>
        </w:rPr>
        <w:t>32;</w:t>
      </w:r>
    </w:p>
    <w:p w14:paraId="58C36CCD" w14:textId="77777777" w:rsidR="00924D7C" w:rsidRPr="00C706A3" w:rsidRDefault="00EC33BC" w:rsidP="00C706A3">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00924D7C" w:rsidRPr="00C706A3">
        <w:rPr>
          <w:rFonts w:eastAsiaTheme="minorHAnsi"/>
          <w:color w:val="000000"/>
          <w:szCs w:val="24"/>
          <w:highlight w:val="white"/>
        </w:rPr>
        <w:t>257;</w:t>
      </w:r>
    </w:p>
    <w:p w14:paraId="5C31E517" w14:textId="77777777" w:rsidR="00924D7C" w:rsidRPr="00C706A3" w:rsidRDefault="00924D7C" w:rsidP="00CA2AC4">
      <w:pPr>
        <w:keepNext/>
        <w:overflowPunct/>
        <w:spacing w:before="60"/>
        <w:ind w:left="360" w:firstLine="0"/>
        <w:jc w:val="left"/>
        <w:rPr>
          <w:rFonts w:eastAsiaTheme="minorHAnsi"/>
          <w:color w:val="000000"/>
          <w:szCs w:val="24"/>
          <w:highlight w:val="white"/>
        </w:rPr>
      </w:pPr>
      <w:r w:rsidRPr="00670446">
        <w:rPr>
          <w:rFonts w:eastAsiaTheme="minorHAnsi"/>
          <w:b/>
          <w:color w:val="000000"/>
          <w:szCs w:val="24"/>
          <w:highlight w:val="white"/>
        </w:rPr>
        <w:t>cmwc128</w:t>
      </w:r>
      <w:r w:rsidRPr="00C706A3">
        <w:rPr>
          <w:rFonts w:eastAsiaTheme="minorHAnsi"/>
          <w:color w:val="000000"/>
          <w:szCs w:val="24"/>
          <w:highlight w:val="white"/>
        </w:rPr>
        <w:t>:</w:t>
      </w:r>
      <w:r w:rsidR="00F759D9">
        <w:rPr>
          <w:rFonts w:eastAsiaTheme="minorHAnsi"/>
          <w:color w:val="000000"/>
          <w:szCs w:val="24"/>
          <w:highlight w:val="white"/>
        </w:rPr>
        <w:t xml:space="preserve"> Return value: 32-bits</w:t>
      </w:r>
      <w:r w:rsidR="005C322F">
        <w:rPr>
          <w:vanish/>
          <w:color w:val="000000"/>
        </w:rPr>
        <w:fldChar w:fldCharType="begin"/>
      </w:r>
      <w:r w:rsidR="005C322F">
        <w:rPr>
          <w:vanish/>
          <w:color w:val="000000"/>
        </w:rPr>
        <w:instrText xml:space="preserve"> XE</w:instrText>
      </w:r>
      <w:r w:rsidR="005C322F">
        <w:rPr>
          <w:color w:val="000000"/>
        </w:rPr>
        <w:instrText xml:space="preserve">"cmwc128 rng" </w:instrText>
      </w:r>
      <w:r w:rsidR="005C322F">
        <w:rPr>
          <w:vanish/>
          <w:color w:val="000000"/>
        </w:rPr>
        <w:fldChar w:fldCharType="end"/>
      </w:r>
    </w:p>
    <w:p w14:paraId="012E7D6C" w14:textId="77777777" w:rsidR="00924D7C" w:rsidRPr="00C706A3" w:rsidRDefault="00EC33BC" w:rsidP="00B516A1">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00924D7C" w:rsidRPr="00C706A3">
        <w:rPr>
          <w:rFonts w:eastAsiaTheme="minorHAnsi"/>
          <w:color w:val="000000"/>
          <w:szCs w:val="24"/>
          <w:highlight w:val="white"/>
        </w:rPr>
        <w:t>32;</w:t>
      </w:r>
    </w:p>
    <w:p w14:paraId="6F8E5872" w14:textId="77777777" w:rsidR="00924D7C" w:rsidRPr="00C706A3" w:rsidRDefault="00EC33BC" w:rsidP="00C706A3">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00924D7C" w:rsidRPr="00C706A3">
        <w:rPr>
          <w:rFonts w:eastAsiaTheme="minorHAnsi"/>
          <w:color w:val="000000"/>
          <w:szCs w:val="24"/>
          <w:highlight w:val="white"/>
        </w:rPr>
        <w:t>129;</w:t>
      </w:r>
    </w:p>
    <w:p w14:paraId="42E400CE" w14:textId="77777777" w:rsidR="00924D7C" w:rsidRPr="00C706A3" w:rsidRDefault="00924D7C" w:rsidP="00CA2AC4">
      <w:pPr>
        <w:keepNext/>
        <w:overflowPunct/>
        <w:spacing w:before="60"/>
        <w:ind w:left="360" w:firstLine="0"/>
        <w:jc w:val="left"/>
        <w:rPr>
          <w:rFonts w:eastAsiaTheme="minorHAnsi"/>
          <w:color w:val="000000"/>
          <w:szCs w:val="24"/>
          <w:highlight w:val="white"/>
        </w:rPr>
      </w:pPr>
      <w:r w:rsidRPr="00670446">
        <w:rPr>
          <w:rFonts w:eastAsiaTheme="minorHAnsi"/>
          <w:b/>
          <w:color w:val="000000"/>
          <w:szCs w:val="24"/>
          <w:highlight w:val="white"/>
        </w:rPr>
        <w:t>cmwc64</w:t>
      </w:r>
      <w:r w:rsidRPr="00C706A3">
        <w:rPr>
          <w:rFonts w:eastAsiaTheme="minorHAnsi"/>
          <w:color w:val="000000"/>
          <w:szCs w:val="24"/>
          <w:highlight w:val="white"/>
        </w:rPr>
        <w:t>:</w:t>
      </w:r>
      <w:r w:rsidR="00F759D9">
        <w:rPr>
          <w:rFonts w:eastAsiaTheme="minorHAnsi"/>
          <w:color w:val="000000"/>
          <w:szCs w:val="24"/>
          <w:highlight w:val="white"/>
        </w:rPr>
        <w:t xml:space="preserve"> Return value: 32-bits</w:t>
      </w:r>
      <w:r w:rsidR="005C322F">
        <w:rPr>
          <w:vanish/>
          <w:color w:val="000000"/>
        </w:rPr>
        <w:fldChar w:fldCharType="begin"/>
      </w:r>
      <w:r w:rsidR="005C322F">
        <w:rPr>
          <w:vanish/>
          <w:color w:val="000000"/>
        </w:rPr>
        <w:instrText xml:space="preserve"> XE</w:instrText>
      </w:r>
      <w:r w:rsidR="005C322F">
        <w:rPr>
          <w:color w:val="000000"/>
        </w:rPr>
        <w:instrText xml:space="preserve">"cmwc64 rng" </w:instrText>
      </w:r>
      <w:r w:rsidR="005C322F">
        <w:rPr>
          <w:vanish/>
          <w:color w:val="000000"/>
        </w:rPr>
        <w:fldChar w:fldCharType="end"/>
      </w:r>
    </w:p>
    <w:p w14:paraId="3FFFB9B9" w14:textId="77777777" w:rsidR="00924D7C" w:rsidRPr="00C706A3" w:rsidRDefault="00EC33BC" w:rsidP="00B516A1">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00924D7C" w:rsidRPr="00C706A3">
        <w:rPr>
          <w:rFonts w:eastAsiaTheme="minorHAnsi"/>
          <w:color w:val="000000"/>
          <w:szCs w:val="24"/>
          <w:highlight w:val="white"/>
        </w:rPr>
        <w:t>32;</w:t>
      </w:r>
    </w:p>
    <w:p w14:paraId="5084D4B5" w14:textId="77777777" w:rsidR="00924D7C" w:rsidRPr="00C706A3" w:rsidRDefault="00EC33BC" w:rsidP="00C706A3">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00924D7C" w:rsidRPr="00C706A3">
        <w:rPr>
          <w:rFonts w:eastAsiaTheme="minorHAnsi"/>
          <w:color w:val="000000"/>
          <w:szCs w:val="24"/>
          <w:highlight w:val="white"/>
        </w:rPr>
        <w:t>65;</w:t>
      </w:r>
    </w:p>
    <w:p w14:paraId="12E1102E" w14:textId="77777777" w:rsidR="00924D7C" w:rsidRPr="00C706A3" w:rsidRDefault="00924D7C" w:rsidP="00CA2AC4">
      <w:pPr>
        <w:keepNext/>
        <w:overflowPunct/>
        <w:spacing w:before="60"/>
        <w:ind w:left="360" w:firstLine="0"/>
        <w:jc w:val="left"/>
        <w:rPr>
          <w:rFonts w:eastAsiaTheme="minorHAnsi"/>
          <w:color w:val="000000"/>
          <w:szCs w:val="24"/>
          <w:highlight w:val="white"/>
        </w:rPr>
      </w:pPr>
      <w:r w:rsidRPr="00670446">
        <w:rPr>
          <w:rFonts w:eastAsiaTheme="minorHAnsi"/>
          <w:b/>
          <w:color w:val="000000"/>
          <w:szCs w:val="24"/>
          <w:highlight w:val="white"/>
        </w:rPr>
        <w:t>cmwc16</w:t>
      </w:r>
      <w:r w:rsidRPr="00C706A3">
        <w:rPr>
          <w:rFonts w:eastAsiaTheme="minorHAnsi"/>
          <w:color w:val="000000"/>
          <w:szCs w:val="24"/>
          <w:highlight w:val="white"/>
        </w:rPr>
        <w:t>:</w:t>
      </w:r>
      <w:r w:rsidR="00F759D9">
        <w:rPr>
          <w:rFonts w:eastAsiaTheme="minorHAnsi"/>
          <w:color w:val="000000"/>
          <w:szCs w:val="24"/>
          <w:highlight w:val="white"/>
        </w:rPr>
        <w:t xml:space="preserve"> Return value: 32-bits</w:t>
      </w:r>
      <w:r w:rsidR="005C322F">
        <w:rPr>
          <w:vanish/>
          <w:color w:val="000000"/>
        </w:rPr>
        <w:fldChar w:fldCharType="begin"/>
      </w:r>
      <w:r w:rsidR="005C322F">
        <w:rPr>
          <w:vanish/>
          <w:color w:val="000000"/>
        </w:rPr>
        <w:instrText xml:space="preserve"> XE</w:instrText>
      </w:r>
      <w:r w:rsidR="005C322F">
        <w:rPr>
          <w:color w:val="000000"/>
        </w:rPr>
        <w:instrText xml:space="preserve">"cmwc16 rng" </w:instrText>
      </w:r>
      <w:r w:rsidR="005C322F">
        <w:rPr>
          <w:vanish/>
          <w:color w:val="000000"/>
        </w:rPr>
        <w:fldChar w:fldCharType="end"/>
      </w:r>
    </w:p>
    <w:p w14:paraId="5F3661D1" w14:textId="77777777" w:rsidR="00924D7C" w:rsidRPr="00C706A3" w:rsidRDefault="00EC33BC" w:rsidP="00B516A1">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00924D7C" w:rsidRPr="00C706A3">
        <w:rPr>
          <w:rFonts w:eastAsiaTheme="minorHAnsi"/>
          <w:color w:val="000000"/>
          <w:szCs w:val="24"/>
          <w:highlight w:val="white"/>
        </w:rPr>
        <w:t>32;</w:t>
      </w:r>
    </w:p>
    <w:p w14:paraId="4453761A" w14:textId="77777777" w:rsidR="00924D7C" w:rsidRPr="00C706A3" w:rsidRDefault="00EC33BC" w:rsidP="00C706A3">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00924D7C" w:rsidRPr="00C706A3">
        <w:rPr>
          <w:rFonts w:eastAsiaTheme="minorHAnsi"/>
          <w:color w:val="000000"/>
          <w:szCs w:val="24"/>
          <w:highlight w:val="white"/>
        </w:rPr>
        <w:t>17;</w:t>
      </w:r>
    </w:p>
    <w:p w14:paraId="50E6A1DB" w14:textId="77777777" w:rsidR="00924D7C" w:rsidRPr="00C706A3" w:rsidRDefault="00924D7C" w:rsidP="00CA2AC4">
      <w:pPr>
        <w:keepNext/>
        <w:overflowPunct/>
        <w:spacing w:before="60"/>
        <w:ind w:left="360" w:firstLine="0"/>
        <w:jc w:val="left"/>
        <w:rPr>
          <w:rFonts w:eastAsiaTheme="minorHAnsi"/>
          <w:color w:val="000000"/>
          <w:szCs w:val="24"/>
          <w:highlight w:val="white"/>
        </w:rPr>
      </w:pPr>
      <w:r w:rsidRPr="00670446">
        <w:rPr>
          <w:rFonts w:eastAsiaTheme="minorHAnsi"/>
          <w:b/>
          <w:color w:val="000000"/>
          <w:szCs w:val="24"/>
          <w:highlight w:val="white"/>
        </w:rPr>
        <w:t>cmwc32</w:t>
      </w:r>
      <w:r w:rsidRPr="00C706A3">
        <w:rPr>
          <w:rFonts w:eastAsiaTheme="minorHAnsi"/>
          <w:color w:val="000000"/>
          <w:szCs w:val="24"/>
          <w:highlight w:val="white"/>
        </w:rPr>
        <w:t>:</w:t>
      </w:r>
      <w:r w:rsidR="00F759D9">
        <w:rPr>
          <w:rFonts w:eastAsiaTheme="minorHAnsi"/>
          <w:color w:val="000000"/>
          <w:szCs w:val="24"/>
          <w:highlight w:val="white"/>
        </w:rPr>
        <w:t xml:space="preserve"> Return value: 32-bits</w:t>
      </w:r>
      <w:r w:rsidR="005C322F">
        <w:rPr>
          <w:vanish/>
          <w:color w:val="000000"/>
        </w:rPr>
        <w:fldChar w:fldCharType="begin"/>
      </w:r>
      <w:r w:rsidR="005C322F">
        <w:rPr>
          <w:vanish/>
          <w:color w:val="000000"/>
        </w:rPr>
        <w:instrText xml:space="preserve"> XE</w:instrText>
      </w:r>
      <w:r w:rsidR="005C322F">
        <w:rPr>
          <w:color w:val="000000"/>
        </w:rPr>
        <w:instrText xml:space="preserve">"cmwc32 rng" </w:instrText>
      </w:r>
      <w:r w:rsidR="005C322F">
        <w:rPr>
          <w:vanish/>
          <w:color w:val="000000"/>
        </w:rPr>
        <w:fldChar w:fldCharType="end"/>
      </w:r>
    </w:p>
    <w:p w14:paraId="3ADC234E" w14:textId="77777777" w:rsidR="00924D7C" w:rsidRPr="00C706A3" w:rsidRDefault="00EC33BC" w:rsidP="00B516A1">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00924D7C" w:rsidRPr="00C706A3">
        <w:rPr>
          <w:rFonts w:eastAsiaTheme="minorHAnsi"/>
          <w:color w:val="000000"/>
          <w:szCs w:val="24"/>
          <w:highlight w:val="white"/>
        </w:rPr>
        <w:t>32;</w:t>
      </w:r>
    </w:p>
    <w:p w14:paraId="2A432B86" w14:textId="77777777" w:rsidR="00924D7C" w:rsidRPr="00C706A3" w:rsidRDefault="00EC33BC" w:rsidP="00C706A3">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00924D7C" w:rsidRPr="00C706A3">
        <w:rPr>
          <w:rFonts w:eastAsiaTheme="minorHAnsi"/>
          <w:color w:val="000000"/>
          <w:szCs w:val="24"/>
          <w:highlight w:val="white"/>
        </w:rPr>
        <w:t>33;</w:t>
      </w:r>
    </w:p>
    <w:p w14:paraId="6DE97264" w14:textId="77777777" w:rsidR="00924D7C" w:rsidRPr="00C706A3" w:rsidRDefault="00924D7C" w:rsidP="00CA2AC4">
      <w:pPr>
        <w:keepNext/>
        <w:overflowPunct/>
        <w:spacing w:before="60"/>
        <w:ind w:left="360" w:firstLine="0"/>
        <w:jc w:val="left"/>
        <w:rPr>
          <w:rFonts w:eastAsiaTheme="minorHAnsi"/>
          <w:color w:val="000000"/>
          <w:szCs w:val="24"/>
          <w:highlight w:val="white"/>
        </w:rPr>
      </w:pPr>
      <w:r w:rsidRPr="00670446">
        <w:rPr>
          <w:rFonts w:eastAsiaTheme="minorHAnsi"/>
          <w:b/>
          <w:color w:val="000000"/>
          <w:szCs w:val="24"/>
          <w:highlight w:val="white"/>
        </w:rPr>
        <w:t>cmwc8</w:t>
      </w:r>
      <w:r w:rsidRPr="00C706A3">
        <w:rPr>
          <w:rFonts w:eastAsiaTheme="minorHAnsi"/>
          <w:color w:val="000000"/>
          <w:szCs w:val="24"/>
          <w:highlight w:val="white"/>
        </w:rPr>
        <w:t>:</w:t>
      </w:r>
      <w:r w:rsidR="00F759D9">
        <w:rPr>
          <w:rFonts w:eastAsiaTheme="minorHAnsi"/>
          <w:color w:val="000000"/>
          <w:szCs w:val="24"/>
          <w:highlight w:val="white"/>
        </w:rPr>
        <w:t xml:space="preserve"> Return value: 32-bits</w:t>
      </w:r>
      <w:r w:rsidR="005C322F">
        <w:rPr>
          <w:vanish/>
          <w:color w:val="000000"/>
        </w:rPr>
        <w:fldChar w:fldCharType="begin"/>
      </w:r>
      <w:r w:rsidR="005C322F">
        <w:rPr>
          <w:vanish/>
          <w:color w:val="000000"/>
        </w:rPr>
        <w:instrText xml:space="preserve"> XE</w:instrText>
      </w:r>
      <w:r w:rsidR="005C322F">
        <w:rPr>
          <w:color w:val="000000"/>
        </w:rPr>
        <w:instrText xml:space="preserve">"cmwc8rng" </w:instrText>
      </w:r>
      <w:r w:rsidR="005C322F">
        <w:rPr>
          <w:vanish/>
          <w:color w:val="000000"/>
        </w:rPr>
        <w:fldChar w:fldCharType="end"/>
      </w:r>
    </w:p>
    <w:p w14:paraId="2FD667CE" w14:textId="77777777" w:rsidR="00924D7C" w:rsidRPr="00C706A3" w:rsidRDefault="00EC33BC" w:rsidP="00B516A1">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00924D7C" w:rsidRPr="00C706A3">
        <w:rPr>
          <w:rFonts w:eastAsiaTheme="minorHAnsi"/>
          <w:color w:val="000000"/>
          <w:szCs w:val="24"/>
          <w:highlight w:val="white"/>
        </w:rPr>
        <w:t>32;</w:t>
      </w:r>
    </w:p>
    <w:p w14:paraId="4F591EE1" w14:textId="77777777" w:rsidR="00924D7C" w:rsidRPr="00C706A3" w:rsidRDefault="00EC33BC" w:rsidP="00C706A3">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00924D7C" w:rsidRPr="00C706A3">
        <w:rPr>
          <w:rFonts w:eastAsiaTheme="minorHAnsi"/>
          <w:color w:val="000000"/>
          <w:szCs w:val="24"/>
          <w:highlight w:val="white"/>
        </w:rPr>
        <w:t>9;</w:t>
      </w:r>
    </w:p>
    <w:p w14:paraId="29027DCC" w14:textId="77777777" w:rsidR="00924D7C" w:rsidRPr="00C706A3" w:rsidRDefault="00C706A3" w:rsidP="00A63274">
      <w:pPr>
        <w:pStyle w:val="Heading3"/>
        <w:rPr>
          <w:rFonts w:eastAsiaTheme="minorHAnsi"/>
          <w:highlight w:val="white"/>
        </w:rPr>
      </w:pPr>
      <w:bookmarkStart w:id="162" w:name="_Toc22028215"/>
      <w:r w:rsidRPr="00C706A3">
        <w:rPr>
          <w:rFonts w:eastAsiaTheme="minorHAnsi"/>
          <w:highlight w:val="white"/>
        </w:rPr>
        <w:t xml:space="preserve">Lagged </w:t>
      </w:r>
      <w:r w:rsidR="00924D7C" w:rsidRPr="00C706A3">
        <w:rPr>
          <w:rFonts w:eastAsiaTheme="minorHAnsi"/>
          <w:highlight w:val="white"/>
        </w:rPr>
        <w:t>Fibonacci sequence:</w:t>
      </w:r>
      <w:bookmarkEnd w:id="162"/>
    </w:p>
    <w:p w14:paraId="5FA0CFB4" w14:textId="77777777" w:rsidR="00924D7C" w:rsidRPr="00C706A3" w:rsidRDefault="00924D7C" w:rsidP="00CA2AC4">
      <w:pPr>
        <w:keepNext/>
        <w:overflowPunct/>
        <w:ind w:left="360" w:firstLine="0"/>
        <w:jc w:val="left"/>
        <w:rPr>
          <w:rFonts w:eastAsiaTheme="minorHAnsi"/>
          <w:color w:val="000000"/>
          <w:szCs w:val="24"/>
          <w:highlight w:val="white"/>
        </w:rPr>
      </w:pPr>
      <w:r w:rsidRPr="00670446">
        <w:rPr>
          <w:rFonts w:eastAsiaTheme="minorHAnsi"/>
          <w:b/>
          <w:color w:val="000000"/>
          <w:szCs w:val="24"/>
          <w:highlight w:val="white"/>
        </w:rPr>
        <w:t>fib</w:t>
      </w:r>
      <w:r w:rsidRPr="00C706A3">
        <w:rPr>
          <w:rFonts w:eastAsiaTheme="minorHAnsi"/>
          <w:color w:val="000000"/>
          <w:szCs w:val="24"/>
          <w:highlight w:val="white"/>
        </w:rPr>
        <w:t>:</w:t>
      </w:r>
      <w:r w:rsidR="00F759D9">
        <w:rPr>
          <w:rFonts w:eastAsiaTheme="minorHAnsi"/>
          <w:color w:val="000000"/>
          <w:szCs w:val="24"/>
          <w:highlight w:val="white"/>
        </w:rPr>
        <w:t xml:space="preserve"> Return value: 32-bits</w:t>
      </w:r>
      <w:r w:rsidR="005C322F">
        <w:rPr>
          <w:vanish/>
          <w:color w:val="000000"/>
        </w:rPr>
        <w:fldChar w:fldCharType="begin"/>
      </w:r>
      <w:r w:rsidR="005C322F">
        <w:rPr>
          <w:vanish/>
          <w:color w:val="000000"/>
        </w:rPr>
        <w:instrText xml:space="preserve"> XE</w:instrText>
      </w:r>
      <w:r w:rsidR="005C322F">
        <w:rPr>
          <w:color w:val="000000"/>
        </w:rPr>
        <w:instrText xml:space="preserve">"fib rng" </w:instrText>
      </w:r>
      <w:r w:rsidR="005C322F">
        <w:rPr>
          <w:vanish/>
          <w:color w:val="000000"/>
        </w:rPr>
        <w:fldChar w:fldCharType="end"/>
      </w:r>
    </w:p>
    <w:p w14:paraId="374D0901" w14:textId="77777777" w:rsidR="00924D7C" w:rsidRPr="00C706A3" w:rsidRDefault="00EC33BC" w:rsidP="00B516A1">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00924D7C" w:rsidRPr="00C706A3">
        <w:rPr>
          <w:rFonts w:eastAsiaTheme="minorHAnsi"/>
          <w:color w:val="000000"/>
          <w:szCs w:val="24"/>
          <w:highlight w:val="white"/>
        </w:rPr>
        <w:t>32;</w:t>
      </w:r>
    </w:p>
    <w:p w14:paraId="215F3253" w14:textId="77777777" w:rsidR="00924D7C" w:rsidRPr="00C706A3" w:rsidRDefault="00EC33BC" w:rsidP="00C706A3">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00924D7C" w:rsidRPr="00C706A3">
        <w:rPr>
          <w:rFonts w:eastAsiaTheme="minorHAnsi"/>
          <w:color w:val="000000"/>
          <w:szCs w:val="24"/>
          <w:highlight w:val="white"/>
        </w:rPr>
        <w:t>2;</w:t>
      </w:r>
    </w:p>
    <w:p w14:paraId="5C1A4E27" w14:textId="77777777" w:rsidR="00924D7C" w:rsidRPr="00C706A3" w:rsidRDefault="00924D7C" w:rsidP="00CA2AC4">
      <w:pPr>
        <w:keepNext/>
        <w:overflowPunct/>
        <w:spacing w:before="60"/>
        <w:ind w:left="360" w:firstLine="0"/>
        <w:jc w:val="left"/>
        <w:rPr>
          <w:rFonts w:eastAsiaTheme="minorHAnsi"/>
          <w:color w:val="000000"/>
          <w:szCs w:val="24"/>
          <w:highlight w:val="white"/>
        </w:rPr>
      </w:pPr>
      <w:r w:rsidRPr="00670446">
        <w:rPr>
          <w:rFonts w:eastAsiaTheme="minorHAnsi"/>
          <w:b/>
          <w:color w:val="000000"/>
          <w:szCs w:val="24"/>
          <w:highlight w:val="white"/>
        </w:rPr>
        <w:t>lfib4</w:t>
      </w:r>
      <w:r w:rsidRPr="00C706A3">
        <w:rPr>
          <w:rFonts w:eastAsiaTheme="minorHAnsi"/>
          <w:color w:val="000000"/>
          <w:szCs w:val="24"/>
          <w:highlight w:val="white"/>
        </w:rPr>
        <w:t>:</w:t>
      </w:r>
      <w:r w:rsidR="00F759D9">
        <w:rPr>
          <w:rFonts w:eastAsiaTheme="minorHAnsi"/>
          <w:color w:val="000000"/>
          <w:szCs w:val="24"/>
          <w:highlight w:val="white"/>
        </w:rPr>
        <w:t xml:space="preserve"> Return value: 32-bits</w:t>
      </w:r>
      <w:r w:rsidR="005C322F">
        <w:rPr>
          <w:vanish/>
          <w:color w:val="000000"/>
        </w:rPr>
        <w:fldChar w:fldCharType="begin"/>
      </w:r>
      <w:r w:rsidR="005C322F">
        <w:rPr>
          <w:vanish/>
          <w:color w:val="000000"/>
        </w:rPr>
        <w:instrText xml:space="preserve"> XE</w:instrText>
      </w:r>
      <w:r w:rsidR="005C322F">
        <w:rPr>
          <w:color w:val="000000"/>
        </w:rPr>
        <w:instrText xml:space="preserve">"lfib4 rng" </w:instrText>
      </w:r>
      <w:r w:rsidR="005C322F">
        <w:rPr>
          <w:vanish/>
          <w:color w:val="000000"/>
        </w:rPr>
        <w:fldChar w:fldCharType="end"/>
      </w:r>
    </w:p>
    <w:p w14:paraId="78350A40" w14:textId="77777777" w:rsidR="00924D7C" w:rsidRPr="00C706A3" w:rsidRDefault="00EC33BC" w:rsidP="00B516A1">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00924D7C" w:rsidRPr="00C706A3">
        <w:rPr>
          <w:rFonts w:eastAsiaTheme="minorHAnsi"/>
          <w:color w:val="000000"/>
          <w:szCs w:val="24"/>
          <w:highlight w:val="white"/>
        </w:rPr>
        <w:t>32;</w:t>
      </w:r>
    </w:p>
    <w:p w14:paraId="25D74285" w14:textId="77777777" w:rsidR="00924D7C" w:rsidRPr="00C706A3" w:rsidRDefault="00EC33BC" w:rsidP="00C706A3">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00924D7C" w:rsidRPr="00C706A3">
        <w:rPr>
          <w:rFonts w:eastAsiaTheme="minorHAnsi"/>
          <w:color w:val="000000"/>
          <w:szCs w:val="24"/>
          <w:highlight w:val="white"/>
        </w:rPr>
        <w:t>256;</w:t>
      </w:r>
    </w:p>
    <w:p w14:paraId="4E1FB92A" w14:textId="77777777" w:rsidR="00924D7C" w:rsidRPr="00C706A3" w:rsidRDefault="00924D7C" w:rsidP="00A63274">
      <w:pPr>
        <w:pStyle w:val="Heading3"/>
        <w:rPr>
          <w:rFonts w:eastAsiaTheme="minorHAnsi"/>
          <w:highlight w:val="white"/>
        </w:rPr>
      </w:pPr>
      <w:bookmarkStart w:id="163" w:name="_Toc22028216"/>
      <w:r w:rsidRPr="00C706A3">
        <w:rPr>
          <w:rFonts w:eastAsiaTheme="minorHAnsi"/>
          <w:highlight w:val="white"/>
        </w:rPr>
        <w:lastRenderedPageBreak/>
        <w:t>Keep-It-Simple-Stupid:</w:t>
      </w:r>
      <w:bookmarkEnd w:id="163"/>
    </w:p>
    <w:p w14:paraId="320F59B9" w14:textId="77777777" w:rsidR="00924D7C" w:rsidRPr="00C706A3" w:rsidRDefault="00924D7C" w:rsidP="00CA2AC4">
      <w:pPr>
        <w:keepNext/>
        <w:overflowPunct/>
        <w:ind w:left="360" w:firstLine="0"/>
        <w:jc w:val="left"/>
        <w:rPr>
          <w:rFonts w:eastAsiaTheme="minorHAnsi"/>
          <w:color w:val="000000"/>
          <w:szCs w:val="24"/>
          <w:highlight w:val="white"/>
        </w:rPr>
      </w:pPr>
      <w:r w:rsidRPr="00670446">
        <w:rPr>
          <w:rFonts w:eastAsiaTheme="minorHAnsi"/>
          <w:b/>
          <w:color w:val="000000"/>
          <w:szCs w:val="24"/>
          <w:highlight w:val="white"/>
        </w:rPr>
        <w:t>kiss</w:t>
      </w:r>
      <w:r w:rsidRPr="00C706A3">
        <w:rPr>
          <w:rFonts w:eastAsiaTheme="minorHAnsi"/>
          <w:color w:val="000000"/>
          <w:szCs w:val="24"/>
          <w:highlight w:val="white"/>
        </w:rPr>
        <w:t>:</w:t>
      </w:r>
      <w:r w:rsidR="00670446">
        <w:rPr>
          <w:rFonts w:eastAsiaTheme="minorHAnsi"/>
          <w:color w:val="000000"/>
          <w:szCs w:val="24"/>
          <w:highlight w:val="white"/>
        </w:rPr>
        <w:t xml:space="preserve"> Return value: 32-bits</w:t>
      </w:r>
      <w:r w:rsidR="005C322F">
        <w:rPr>
          <w:vanish/>
          <w:color w:val="000000"/>
        </w:rPr>
        <w:fldChar w:fldCharType="begin"/>
      </w:r>
      <w:r w:rsidR="005C322F">
        <w:rPr>
          <w:vanish/>
          <w:color w:val="000000"/>
        </w:rPr>
        <w:instrText xml:space="preserve"> XE</w:instrText>
      </w:r>
      <w:r w:rsidR="005C322F">
        <w:rPr>
          <w:color w:val="000000"/>
        </w:rPr>
        <w:instrText xml:space="preserve">"kiss rng" </w:instrText>
      </w:r>
      <w:r w:rsidR="005C322F">
        <w:rPr>
          <w:vanish/>
          <w:color w:val="000000"/>
        </w:rPr>
        <w:fldChar w:fldCharType="end"/>
      </w:r>
    </w:p>
    <w:p w14:paraId="11F1E367" w14:textId="77777777" w:rsidR="00924D7C" w:rsidRPr="00C706A3" w:rsidRDefault="00EC33BC" w:rsidP="00B516A1">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00924D7C" w:rsidRPr="00C706A3">
        <w:rPr>
          <w:rFonts w:eastAsiaTheme="minorHAnsi"/>
          <w:color w:val="000000"/>
          <w:szCs w:val="24"/>
          <w:highlight w:val="white"/>
        </w:rPr>
        <w:t>32;</w:t>
      </w:r>
    </w:p>
    <w:p w14:paraId="07ADAE0E" w14:textId="77777777" w:rsidR="00924D7C" w:rsidRPr="00C706A3" w:rsidRDefault="00EC33BC" w:rsidP="00C706A3">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00924D7C" w:rsidRPr="00C706A3">
        <w:rPr>
          <w:rFonts w:eastAsiaTheme="minorHAnsi"/>
          <w:color w:val="000000"/>
          <w:szCs w:val="24"/>
          <w:highlight w:val="white"/>
        </w:rPr>
        <w:t>4;</w:t>
      </w:r>
    </w:p>
    <w:p w14:paraId="2CFAF513" w14:textId="77777777" w:rsidR="00924D7C" w:rsidRPr="00C706A3" w:rsidRDefault="00924D7C" w:rsidP="00CA2AC4">
      <w:pPr>
        <w:keepNext/>
        <w:overflowPunct/>
        <w:spacing w:before="60"/>
        <w:ind w:left="360" w:firstLine="0"/>
        <w:jc w:val="left"/>
        <w:rPr>
          <w:rFonts w:eastAsiaTheme="minorHAnsi"/>
          <w:color w:val="000000"/>
          <w:szCs w:val="24"/>
          <w:highlight w:val="white"/>
        </w:rPr>
      </w:pPr>
      <w:r w:rsidRPr="00670446">
        <w:rPr>
          <w:rFonts w:eastAsiaTheme="minorHAnsi"/>
          <w:b/>
          <w:color w:val="000000"/>
          <w:szCs w:val="24"/>
          <w:highlight w:val="white"/>
        </w:rPr>
        <w:t>kiss64</w:t>
      </w:r>
      <w:r w:rsidRPr="00C706A3">
        <w:rPr>
          <w:rFonts w:eastAsiaTheme="minorHAnsi"/>
          <w:color w:val="000000"/>
          <w:szCs w:val="24"/>
          <w:highlight w:val="white"/>
        </w:rPr>
        <w:t>:</w:t>
      </w:r>
      <w:r w:rsidR="00670446">
        <w:rPr>
          <w:rFonts w:eastAsiaTheme="minorHAnsi"/>
          <w:color w:val="000000"/>
          <w:szCs w:val="24"/>
          <w:highlight w:val="white"/>
        </w:rPr>
        <w:t xml:space="preserve"> Return value: 64-bits</w:t>
      </w:r>
      <w:r w:rsidR="005C322F">
        <w:rPr>
          <w:vanish/>
          <w:color w:val="000000"/>
        </w:rPr>
        <w:fldChar w:fldCharType="begin"/>
      </w:r>
      <w:r w:rsidR="005C322F">
        <w:rPr>
          <w:vanish/>
          <w:color w:val="000000"/>
        </w:rPr>
        <w:instrText xml:space="preserve"> XE</w:instrText>
      </w:r>
      <w:r w:rsidR="005C322F">
        <w:rPr>
          <w:color w:val="000000"/>
        </w:rPr>
        <w:instrText xml:space="preserve">"kiss64 rng" </w:instrText>
      </w:r>
      <w:r w:rsidR="005C322F">
        <w:rPr>
          <w:vanish/>
          <w:color w:val="000000"/>
        </w:rPr>
        <w:fldChar w:fldCharType="end"/>
      </w:r>
    </w:p>
    <w:p w14:paraId="3298B744" w14:textId="77777777" w:rsidR="00924D7C" w:rsidRPr="00C706A3" w:rsidRDefault="00EC33BC" w:rsidP="00B516A1">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00924D7C" w:rsidRPr="00C706A3">
        <w:rPr>
          <w:rFonts w:eastAsiaTheme="minorHAnsi"/>
          <w:color w:val="000000"/>
          <w:szCs w:val="24"/>
          <w:highlight w:val="white"/>
        </w:rPr>
        <w:t>64;</w:t>
      </w:r>
    </w:p>
    <w:p w14:paraId="27BB6B9E" w14:textId="77777777" w:rsidR="00924D7C" w:rsidRPr="00C706A3" w:rsidRDefault="00EC33BC" w:rsidP="00C706A3">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00064B2B">
        <w:rPr>
          <w:rFonts w:eastAsiaTheme="minorHAnsi"/>
          <w:color w:val="000000"/>
          <w:szCs w:val="24"/>
          <w:highlight w:val="white"/>
        </w:rPr>
        <w:t>4099</w:t>
      </w:r>
      <w:r w:rsidR="00924D7C" w:rsidRPr="00C706A3">
        <w:rPr>
          <w:rFonts w:eastAsiaTheme="minorHAnsi"/>
          <w:color w:val="000000"/>
          <w:szCs w:val="24"/>
          <w:highlight w:val="white"/>
        </w:rPr>
        <w:t>;</w:t>
      </w:r>
    </w:p>
    <w:p w14:paraId="5C1C63EA" w14:textId="77777777" w:rsidR="00924D7C" w:rsidRPr="00C706A3" w:rsidRDefault="00924D7C" w:rsidP="00A63274">
      <w:pPr>
        <w:pStyle w:val="Heading3"/>
        <w:rPr>
          <w:rFonts w:eastAsiaTheme="minorHAnsi"/>
          <w:highlight w:val="white"/>
        </w:rPr>
      </w:pPr>
      <w:bookmarkStart w:id="164" w:name="_Toc22028217"/>
      <w:r w:rsidRPr="00C706A3">
        <w:rPr>
          <w:rFonts w:eastAsiaTheme="minorHAnsi"/>
          <w:highlight w:val="white"/>
        </w:rPr>
        <w:t>Linear Congruential Generators</w:t>
      </w:r>
      <w:bookmarkEnd w:id="164"/>
    </w:p>
    <w:p w14:paraId="4831E7D7" w14:textId="77777777" w:rsidR="00F759D9" w:rsidRDefault="00924D7C" w:rsidP="00CA2AC4">
      <w:pPr>
        <w:keepNext/>
        <w:overflowPunct/>
        <w:ind w:left="360" w:firstLine="0"/>
        <w:jc w:val="left"/>
        <w:rPr>
          <w:rFonts w:eastAsiaTheme="minorHAnsi"/>
          <w:color w:val="000000"/>
          <w:szCs w:val="24"/>
          <w:highlight w:val="white"/>
        </w:rPr>
      </w:pPr>
      <w:r w:rsidRPr="00670446">
        <w:rPr>
          <w:rFonts w:eastAsiaTheme="minorHAnsi"/>
          <w:b/>
          <w:color w:val="000000"/>
          <w:szCs w:val="24"/>
          <w:highlight w:val="white"/>
        </w:rPr>
        <w:t>lcg</w:t>
      </w:r>
      <w:r w:rsidR="00F759D9">
        <w:rPr>
          <w:rFonts w:eastAsiaTheme="minorHAnsi"/>
          <w:color w:val="000000"/>
          <w:szCs w:val="24"/>
          <w:highlight w:val="white"/>
        </w:rPr>
        <w:t>: Return value: 32-bits</w:t>
      </w:r>
      <w:r w:rsidR="005C322F">
        <w:rPr>
          <w:vanish/>
          <w:color w:val="000000"/>
        </w:rPr>
        <w:fldChar w:fldCharType="begin"/>
      </w:r>
      <w:r w:rsidR="005C322F">
        <w:rPr>
          <w:vanish/>
          <w:color w:val="000000"/>
        </w:rPr>
        <w:instrText xml:space="preserve"> XE</w:instrText>
      </w:r>
      <w:r w:rsidR="005C322F">
        <w:rPr>
          <w:color w:val="000000"/>
        </w:rPr>
        <w:instrText xml:space="preserve">"lcg rng" </w:instrText>
      </w:r>
      <w:r w:rsidR="005C322F">
        <w:rPr>
          <w:vanish/>
          <w:color w:val="000000"/>
        </w:rPr>
        <w:fldChar w:fldCharType="end"/>
      </w:r>
    </w:p>
    <w:p w14:paraId="3D980929" w14:textId="77777777" w:rsidR="00924D7C" w:rsidRPr="00C706A3" w:rsidRDefault="00924D7C" w:rsidP="00B516A1">
      <w:pPr>
        <w:keepNext/>
        <w:overflowPunct/>
        <w:ind w:left="720" w:firstLine="0"/>
        <w:jc w:val="left"/>
        <w:rPr>
          <w:rFonts w:eastAsiaTheme="minorHAnsi"/>
          <w:color w:val="000000"/>
          <w:szCs w:val="24"/>
          <w:highlight w:val="white"/>
        </w:rPr>
      </w:pPr>
      <w:r w:rsidRPr="00C706A3">
        <w:rPr>
          <w:rFonts w:eastAsiaTheme="minorHAnsi"/>
          <w:color w:val="000000"/>
          <w:szCs w:val="24"/>
          <w:highlight w:val="white"/>
        </w:rPr>
        <w:t>Generator supplied by G.M.</w:t>
      </w:r>
    </w:p>
    <w:p w14:paraId="0CA42C82" w14:textId="77777777" w:rsidR="00924D7C" w:rsidRPr="00C706A3" w:rsidRDefault="00EC33BC" w:rsidP="00B516A1">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00924D7C" w:rsidRPr="00C706A3">
        <w:rPr>
          <w:rFonts w:eastAsiaTheme="minorHAnsi"/>
          <w:color w:val="000000"/>
          <w:szCs w:val="24"/>
          <w:highlight w:val="white"/>
        </w:rPr>
        <w:t>32;</w:t>
      </w:r>
    </w:p>
    <w:p w14:paraId="114C3D10" w14:textId="77777777" w:rsidR="00924D7C" w:rsidRPr="00C706A3" w:rsidRDefault="00EC33BC" w:rsidP="00C706A3">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00924D7C" w:rsidRPr="00C706A3">
        <w:rPr>
          <w:rFonts w:eastAsiaTheme="minorHAnsi"/>
          <w:color w:val="000000"/>
          <w:szCs w:val="24"/>
          <w:highlight w:val="white"/>
        </w:rPr>
        <w:t>1;</w:t>
      </w:r>
    </w:p>
    <w:p w14:paraId="34CF4D61" w14:textId="77777777" w:rsidR="00F759D9" w:rsidRDefault="00924D7C" w:rsidP="00CA2AC4">
      <w:pPr>
        <w:keepNext/>
        <w:overflowPunct/>
        <w:spacing w:before="60"/>
        <w:ind w:left="360" w:firstLine="0"/>
        <w:jc w:val="left"/>
        <w:rPr>
          <w:rFonts w:eastAsiaTheme="minorHAnsi"/>
          <w:color w:val="000000"/>
          <w:szCs w:val="24"/>
          <w:highlight w:val="white"/>
        </w:rPr>
      </w:pPr>
      <w:r w:rsidRPr="00670446">
        <w:rPr>
          <w:rFonts w:eastAsiaTheme="minorHAnsi"/>
          <w:b/>
          <w:color w:val="000000"/>
          <w:szCs w:val="24"/>
          <w:highlight w:val="white"/>
        </w:rPr>
        <w:t>lcg64</w:t>
      </w:r>
      <w:r w:rsidR="00F759D9">
        <w:rPr>
          <w:rFonts w:eastAsiaTheme="minorHAnsi"/>
          <w:color w:val="000000"/>
          <w:szCs w:val="24"/>
          <w:highlight w:val="white"/>
        </w:rPr>
        <w:t>: Return value: 64-bits</w:t>
      </w:r>
      <w:r w:rsidR="005C322F">
        <w:rPr>
          <w:vanish/>
          <w:color w:val="000000"/>
        </w:rPr>
        <w:fldChar w:fldCharType="begin"/>
      </w:r>
      <w:r w:rsidR="005C322F">
        <w:rPr>
          <w:vanish/>
          <w:color w:val="000000"/>
        </w:rPr>
        <w:instrText xml:space="preserve"> XE</w:instrText>
      </w:r>
      <w:r w:rsidR="005C322F">
        <w:rPr>
          <w:color w:val="000000"/>
        </w:rPr>
        <w:instrText xml:space="preserve">"lcg64 rng" </w:instrText>
      </w:r>
      <w:r w:rsidR="005C322F">
        <w:rPr>
          <w:vanish/>
          <w:color w:val="000000"/>
        </w:rPr>
        <w:fldChar w:fldCharType="end"/>
      </w:r>
    </w:p>
    <w:p w14:paraId="0FD84F6B" w14:textId="77777777" w:rsidR="00924D7C" w:rsidRPr="00C706A3" w:rsidRDefault="00924D7C" w:rsidP="00B516A1">
      <w:pPr>
        <w:keepNext/>
        <w:overflowPunct/>
        <w:ind w:left="720" w:firstLine="0"/>
        <w:jc w:val="left"/>
        <w:rPr>
          <w:rFonts w:eastAsiaTheme="minorHAnsi"/>
          <w:color w:val="000000"/>
          <w:szCs w:val="24"/>
          <w:highlight w:val="white"/>
        </w:rPr>
      </w:pPr>
      <w:r w:rsidRPr="00C706A3">
        <w:rPr>
          <w:rFonts w:eastAsiaTheme="minorHAnsi"/>
          <w:color w:val="000000"/>
          <w:szCs w:val="24"/>
          <w:highlight w:val="white"/>
        </w:rPr>
        <w:t>64-bit generator with same multiplier and adder as rand96. Returns all bits.</w:t>
      </w:r>
    </w:p>
    <w:p w14:paraId="786B72CA" w14:textId="77777777" w:rsidR="00924D7C" w:rsidRPr="00C706A3" w:rsidRDefault="00EC33BC" w:rsidP="00B516A1">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00AE089B">
        <w:rPr>
          <w:rFonts w:eastAsiaTheme="minorHAnsi"/>
          <w:color w:val="000000"/>
          <w:szCs w:val="24"/>
          <w:highlight w:val="white"/>
        </w:rPr>
        <w:t>64</w:t>
      </w:r>
      <w:r w:rsidR="00924D7C" w:rsidRPr="00C706A3">
        <w:rPr>
          <w:rFonts w:eastAsiaTheme="minorHAnsi"/>
          <w:color w:val="000000"/>
          <w:szCs w:val="24"/>
          <w:highlight w:val="white"/>
        </w:rPr>
        <w:t>;</w:t>
      </w:r>
    </w:p>
    <w:p w14:paraId="4D1FB50E" w14:textId="77777777" w:rsidR="00924D7C" w:rsidRPr="00C706A3" w:rsidRDefault="00EC33BC" w:rsidP="00C706A3">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00924D7C" w:rsidRPr="00C706A3">
        <w:rPr>
          <w:rFonts w:eastAsiaTheme="minorHAnsi"/>
          <w:color w:val="000000"/>
          <w:szCs w:val="24"/>
          <w:highlight w:val="white"/>
        </w:rPr>
        <w:t>1;</w:t>
      </w:r>
    </w:p>
    <w:p w14:paraId="5471B5B9" w14:textId="77777777" w:rsidR="00F759D9" w:rsidRDefault="00924D7C" w:rsidP="00CA2AC4">
      <w:pPr>
        <w:keepNext/>
        <w:overflowPunct/>
        <w:spacing w:before="60"/>
        <w:ind w:left="360" w:firstLine="0"/>
        <w:jc w:val="left"/>
        <w:rPr>
          <w:rFonts w:eastAsiaTheme="minorHAnsi"/>
          <w:color w:val="000000"/>
          <w:szCs w:val="24"/>
          <w:highlight w:val="white"/>
        </w:rPr>
      </w:pPr>
      <w:r w:rsidRPr="00670446">
        <w:rPr>
          <w:rFonts w:eastAsiaTheme="minorHAnsi"/>
          <w:b/>
          <w:color w:val="000000"/>
          <w:szCs w:val="24"/>
          <w:highlight w:val="white"/>
        </w:rPr>
        <w:t>lc</w:t>
      </w:r>
      <w:r w:rsidR="00EC33BC" w:rsidRPr="00670446">
        <w:rPr>
          <w:rFonts w:eastAsiaTheme="minorHAnsi"/>
          <w:b/>
          <w:color w:val="000000"/>
          <w:szCs w:val="24"/>
          <w:highlight w:val="white"/>
        </w:rPr>
        <w:t>gc</w:t>
      </w:r>
      <w:r w:rsidR="00EC33BC">
        <w:rPr>
          <w:rFonts w:eastAsiaTheme="minorHAnsi"/>
          <w:color w:val="000000"/>
          <w:szCs w:val="24"/>
          <w:highlight w:val="white"/>
        </w:rPr>
        <w:t>:</w:t>
      </w:r>
      <w:r w:rsidR="00F759D9">
        <w:rPr>
          <w:rFonts w:eastAsiaTheme="minorHAnsi"/>
          <w:color w:val="000000"/>
          <w:szCs w:val="24"/>
          <w:highlight w:val="white"/>
        </w:rPr>
        <w:t xml:space="preserve"> Return value: 32-bits</w:t>
      </w:r>
      <w:r w:rsidR="005C322F">
        <w:rPr>
          <w:vanish/>
          <w:color w:val="000000"/>
        </w:rPr>
        <w:fldChar w:fldCharType="begin"/>
      </w:r>
      <w:r w:rsidR="005C322F">
        <w:rPr>
          <w:vanish/>
          <w:color w:val="000000"/>
        </w:rPr>
        <w:instrText xml:space="preserve"> XE</w:instrText>
      </w:r>
      <w:r w:rsidR="005C322F">
        <w:rPr>
          <w:color w:val="000000"/>
        </w:rPr>
        <w:instrText xml:space="preserve">"lcgc rng" </w:instrText>
      </w:r>
      <w:r w:rsidR="005C322F">
        <w:rPr>
          <w:vanish/>
          <w:color w:val="000000"/>
        </w:rPr>
        <w:fldChar w:fldCharType="end"/>
      </w:r>
    </w:p>
    <w:p w14:paraId="295559AB" w14:textId="77777777" w:rsidR="00924D7C" w:rsidRPr="00C706A3" w:rsidRDefault="00EC33BC" w:rsidP="000B64CB">
      <w:pPr>
        <w:keepNext/>
        <w:overflowPunct/>
        <w:ind w:left="1267" w:firstLine="0"/>
        <w:jc w:val="left"/>
        <w:rPr>
          <w:rFonts w:eastAsiaTheme="minorHAnsi"/>
          <w:color w:val="000000"/>
          <w:szCs w:val="24"/>
          <w:highlight w:val="white"/>
        </w:rPr>
      </w:pPr>
      <w:r>
        <w:rPr>
          <w:rFonts w:eastAsiaTheme="minorHAnsi"/>
          <w:color w:val="000000"/>
          <w:szCs w:val="24"/>
          <w:highlight w:val="white"/>
        </w:rPr>
        <w:t>C/C++ rand function, but returns all 32 bits, not just the high-order 16 bits. 16-bit generators are not much use in today’s world.</w:t>
      </w:r>
    </w:p>
    <w:p w14:paraId="4A5DB855" w14:textId="77777777" w:rsidR="00924D7C" w:rsidRPr="00C706A3" w:rsidRDefault="00EC33BC" w:rsidP="000B64CB">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00924D7C" w:rsidRPr="00C706A3">
        <w:rPr>
          <w:rFonts w:eastAsiaTheme="minorHAnsi"/>
          <w:color w:val="000000"/>
          <w:szCs w:val="24"/>
          <w:highlight w:val="white"/>
        </w:rPr>
        <w:t>32;</w:t>
      </w:r>
    </w:p>
    <w:p w14:paraId="08756C19" w14:textId="77777777" w:rsidR="00924D7C" w:rsidRPr="00C706A3" w:rsidRDefault="00EC33BC" w:rsidP="00C706A3">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00924D7C" w:rsidRPr="00C706A3">
        <w:rPr>
          <w:rFonts w:eastAsiaTheme="minorHAnsi"/>
          <w:color w:val="000000"/>
          <w:szCs w:val="24"/>
          <w:highlight w:val="white"/>
        </w:rPr>
        <w:t>1;</w:t>
      </w:r>
    </w:p>
    <w:p w14:paraId="1BC0BF0B" w14:textId="77777777" w:rsidR="00F759D9" w:rsidRDefault="00924D7C" w:rsidP="00CA2AC4">
      <w:pPr>
        <w:keepNext/>
        <w:overflowPunct/>
        <w:spacing w:before="60"/>
        <w:ind w:left="360" w:firstLine="0"/>
        <w:jc w:val="left"/>
        <w:rPr>
          <w:rFonts w:eastAsiaTheme="minorHAnsi"/>
          <w:color w:val="000000"/>
          <w:szCs w:val="24"/>
          <w:highlight w:val="white"/>
        </w:rPr>
      </w:pPr>
      <w:r w:rsidRPr="00670446">
        <w:rPr>
          <w:rFonts w:eastAsiaTheme="minorHAnsi"/>
          <w:b/>
          <w:color w:val="000000"/>
          <w:szCs w:val="24"/>
          <w:highlight w:val="white"/>
        </w:rPr>
        <w:t>rand48</w:t>
      </w:r>
      <w:r w:rsidR="00F759D9">
        <w:rPr>
          <w:rFonts w:eastAsiaTheme="minorHAnsi"/>
          <w:color w:val="000000"/>
          <w:szCs w:val="24"/>
          <w:highlight w:val="white"/>
        </w:rPr>
        <w:t>: Return value: 32-bits</w:t>
      </w:r>
      <w:r w:rsidR="005C322F">
        <w:rPr>
          <w:vanish/>
          <w:color w:val="000000"/>
        </w:rPr>
        <w:fldChar w:fldCharType="begin"/>
      </w:r>
      <w:r w:rsidR="005C322F">
        <w:rPr>
          <w:vanish/>
          <w:color w:val="000000"/>
        </w:rPr>
        <w:instrText xml:space="preserve"> XE</w:instrText>
      </w:r>
      <w:r w:rsidR="005C322F">
        <w:rPr>
          <w:color w:val="000000"/>
        </w:rPr>
        <w:instrText xml:space="preserve">"rand48 rng" </w:instrText>
      </w:r>
      <w:r w:rsidR="005C322F">
        <w:rPr>
          <w:vanish/>
          <w:color w:val="000000"/>
        </w:rPr>
        <w:fldChar w:fldCharType="end"/>
      </w:r>
    </w:p>
    <w:p w14:paraId="4C6DD92B" w14:textId="77777777" w:rsidR="00924D7C" w:rsidRPr="00C706A3" w:rsidRDefault="00924D7C" w:rsidP="000B64CB">
      <w:pPr>
        <w:keepNext/>
        <w:overflowPunct/>
        <w:ind w:left="720" w:firstLine="0"/>
        <w:jc w:val="left"/>
        <w:rPr>
          <w:rFonts w:eastAsiaTheme="minorHAnsi"/>
          <w:color w:val="000000"/>
          <w:szCs w:val="24"/>
          <w:highlight w:val="white"/>
        </w:rPr>
      </w:pPr>
      <w:r w:rsidRPr="00C706A3">
        <w:rPr>
          <w:rFonts w:eastAsiaTheme="minorHAnsi"/>
          <w:color w:val="000000"/>
          <w:szCs w:val="24"/>
          <w:highlight w:val="white"/>
        </w:rPr>
        <w:t>Linux rand48 – linked from stdlib</w:t>
      </w:r>
    </w:p>
    <w:p w14:paraId="2D312E19" w14:textId="77777777" w:rsidR="00924D7C" w:rsidRPr="00C706A3" w:rsidRDefault="00EC33BC" w:rsidP="000B64CB">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00924D7C" w:rsidRPr="00C706A3">
        <w:rPr>
          <w:rFonts w:eastAsiaTheme="minorHAnsi"/>
          <w:color w:val="000000"/>
          <w:szCs w:val="24"/>
          <w:highlight w:val="white"/>
        </w:rPr>
        <w:t>16;</w:t>
      </w:r>
    </w:p>
    <w:p w14:paraId="52C24900" w14:textId="77777777" w:rsidR="00924D7C" w:rsidRPr="00C706A3" w:rsidRDefault="00EC33BC" w:rsidP="00C706A3">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00924D7C" w:rsidRPr="00C706A3">
        <w:rPr>
          <w:rFonts w:eastAsiaTheme="minorHAnsi"/>
          <w:color w:val="000000"/>
          <w:szCs w:val="24"/>
          <w:highlight w:val="white"/>
        </w:rPr>
        <w:t>3;</w:t>
      </w:r>
    </w:p>
    <w:p w14:paraId="02776FA1" w14:textId="77777777" w:rsidR="00F759D9" w:rsidRDefault="00924D7C" w:rsidP="00CA2AC4">
      <w:pPr>
        <w:keepNext/>
        <w:overflowPunct/>
        <w:spacing w:before="60"/>
        <w:ind w:left="360" w:firstLine="0"/>
        <w:jc w:val="left"/>
        <w:rPr>
          <w:rFonts w:eastAsiaTheme="minorHAnsi"/>
          <w:color w:val="000000"/>
          <w:szCs w:val="24"/>
          <w:highlight w:val="white"/>
        </w:rPr>
      </w:pPr>
      <w:r w:rsidRPr="00670446">
        <w:rPr>
          <w:rFonts w:eastAsiaTheme="minorHAnsi"/>
          <w:b/>
          <w:color w:val="000000"/>
          <w:szCs w:val="24"/>
          <w:highlight w:val="white"/>
        </w:rPr>
        <w:t>nrand48</w:t>
      </w:r>
      <w:r w:rsidR="00F759D9">
        <w:rPr>
          <w:rFonts w:eastAsiaTheme="minorHAnsi"/>
          <w:color w:val="000000"/>
          <w:szCs w:val="24"/>
          <w:highlight w:val="white"/>
        </w:rPr>
        <w:t>: Return value: 32-bits</w:t>
      </w:r>
      <w:r w:rsidR="005C322F">
        <w:rPr>
          <w:vanish/>
          <w:color w:val="000000"/>
        </w:rPr>
        <w:fldChar w:fldCharType="begin"/>
      </w:r>
      <w:r w:rsidR="005C322F">
        <w:rPr>
          <w:vanish/>
          <w:color w:val="000000"/>
        </w:rPr>
        <w:instrText xml:space="preserve"> XE</w:instrText>
      </w:r>
      <w:r w:rsidR="005C322F">
        <w:rPr>
          <w:color w:val="000000"/>
        </w:rPr>
        <w:instrText xml:space="preserve">"nrand48 rng" </w:instrText>
      </w:r>
      <w:r w:rsidR="005C322F">
        <w:rPr>
          <w:vanish/>
          <w:color w:val="000000"/>
        </w:rPr>
        <w:fldChar w:fldCharType="end"/>
      </w:r>
    </w:p>
    <w:p w14:paraId="3B0212CF" w14:textId="77777777" w:rsidR="00924D7C" w:rsidRPr="00C706A3" w:rsidRDefault="00924D7C" w:rsidP="000B64CB">
      <w:pPr>
        <w:keepNext/>
        <w:overflowPunct/>
        <w:ind w:left="720" w:firstLine="0"/>
        <w:jc w:val="left"/>
        <w:rPr>
          <w:rFonts w:eastAsiaTheme="minorHAnsi"/>
          <w:color w:val="000000"/>
          <w:szCs w:val="24"/>
          <w:highlight w:val="white"/>
        </w:rPr>
      </w:pPr>
      <w:r w:rsidRPr="00C706A3">
        <w:rPr>
          <w:rFonts w:eastAsiaTheme="minorHAnsi"/>
          <w:color w:val="000000"/>
          <w:szCs w:val="24"/>
          <w:highlight w:val="white"/>
        </w:rPr>
        <w:t>New rand48 using 64-bit arithmetic</w:t>
      </w:r>
      <w:r w:rsidR="00F759D9">
        <w:rPr>
          <w:rFonts w:eastAsiaTheme="minorHAnsi"/>
          <w:color w:val="000000"/>
          <w:szCs w:val="24"/>
          <w:highlight w:val="white"/>
        </w:rPr>
        <w:t xml:space="preserve"> returns high-order 32 bits of low-order 48 bits.</w:t>
      </w:r>
    </w:p>
    <w:p w14:paraId="59986631" w14:textId="77777777" w:rsidR="00924D7C" w:rsidRPr="00C706A3" w:rsidRDefault="00EC33BC" w:rsidP="000B64CB">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00924D7C" w:rsidRPr="00C706A3">
        <w:rPr>
          <w:rFonts w:eastAsiaTheme="minorHAnsi"/>
          <w:color w:val="000000"/>
          <w:szCs w:val="24"/>
          <w:highlight w:val="white"/>
        </w:rPr>
        <w:t>64;</w:t>
      </w:r>
    </w:p>
    <w:p w14:paraId="46955239" w14:textId="77777777" w:rsidR="00924D7C" w:rsidRPr="00C706A3" w:rsidRDefault="00EC33BC" w:rsidP="00C706A3">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00924D7C" w:rsidRPr="00C706A3">
        <w:rPr>
          <w:rFonts w:eastAsiaTheme="minorHAnsi"/>
          <w:color w:val="000000"/>
          <w:szCs w:val="24"/>
          <w:highlight w:val="white"/>
        </w:rPr>
        <w:t>1;</w:t>
      </w:r>
    </w:p>
    <w:p w14:paraId="6980282D" w14:textId="77777777" w:rsidR="00F759D9" w:rsidRDefault="00924D7C" w:rsidP="00CA2AC4">
      <w:pPr>
        <w:keepNext/>
        <w:overflowPunct/>
        <w:spacing w:before="60"/>
        <w:ind w:left="360" w:firstLine="0"/>
        <w:jc w:val="left"/>
        <w:rPr>
          <w:rFonts w:eastAsiaTheme="minorHAnsi"/>
          <w:color w:val="000000"/>
          <w:szCs w:val="24"/>
          <w:highlight w:val="white"/>
        </w:rPr>
      </w:pPr>
      <w:r w:rsidRPr="00670446">
        <w:rPr>
          <w:rFonts w:eastAsiaTheme="minorHAnsi"/>
          <w:b/>
          <w:color w:val="000000"/>
          <w:szCs w:val="24"/>
          <w:highlight w:val="white"/>
        </w:rPr>
        <w:t>rand96</w:t>
      </w:r>
      <w:r w:rsidRPr="00C706A3">
        <w:rPr>
          <w:rFonts w:eastAsiaTheme="minorHAnsi"/>
          <w:color w:val="000000"/>
          <w:szCs w:val="24"/>
          <w:highlight w:val="white"/>
        </w:rPr>
        <w:t xml:space="preserve">: </w:t>
      </w:r>
      <w:r w:rsidR="00F759D9">
        <w:rPr>
          <w:rFonts w:eastAsiaTheme="minorHAnsi"/>
          <w:color w:val="000000"/>
          <w:szCs w:val="24"/>
          <w:highlight w:val="white"/>
        </w:rPr>
        <w:t>Return value: 64-bits</w:t>
      </w:r>
      <w:r w:rsidR="005C322F">
        <w:rPr>
          <w:vanish/>
          <w:color w:val="000000"/>
        </w:rPr>
        <w:fldChar w:fldCharType="begin"/>
      </w:r>
      <w:r w:rsidR="005C322F">
        <w:rPr>
          <w:vanish/>
          <w:color w:val="000000"/>
        </w:rPr>
        <w:instrText xml:space="preserve"> XE</w:instrText>
      </w:r>
      <w:r w:rsidR="005C322F">
        <w:rPr>
          <w:color w:val="000000"/>
        </w:rPr>
        <w:instrText>"</w:instrText>
      </w:r>
      <w:r w:rsidR="00635BD9">
        <w:rPr>
          <w:color w:val="000000"/>
        </w:rPr>
        <w:instrText>rand96</w:instrText>
      </w:r>
      <w:r w:rsidR="005C322F">
        <w:rPr>
          <w:color w:val="000000"/>
        </w:rPr>
        <w:instrText xml:space="preserve"> rng" </w:instrText>
      </w:r>
      <w:r w:rsidR="005C322F">
        <w:rPr>
          <w:vanish/>
          <w:color w:val="000000"/>
        </w:rPr>
        <w:fldChar w:fldCharType="end"/>
      </w:r>
    </w:p>
    <w:p w14:paraId="74922D85" w14:textId="77777777" w:rsidR="00924D7C" w:rsidRPr="00C706A3" w:rsidRDefault="006140AF" w:rsidP="000B64CB">
      <w:pPr>
        <w:keepNext/>
        <w:overflowPunct/>
        <w:ind w:left="720" w:firstLine="0"/>
        <w:jc w:val="left"/>
        <w:rPr>
          <w:rFonts w:eastAsiaTheme="minorHAnsi"/>
          <w:color w:val="000000"/>
          <w:szCs w:val="24"/>
          <w:highlight w:val="white"/>
        </w:rPr>
      </w:pPr>
      <w:r>
        <w:rPr>
          <w:rFonts w:eastAsiaTheme="minorHAnsi"/>
          <w:color w:val="000000"/>
          <w:szCs w:val="24"/>
          <w:highlight w:val="white"/>
        </w:rPr>
        <w:t>default RNG.</w:t>
      </w:r>
    </w:p>
    <w:p w14:paraId="26E94C17" w14:textId="77777777" w:rsidR="00924D7C" w:rsidRPr="00C706A3" w:rsidRDefault="00EC33BC" w:rsidP="000B64CB">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00924D7C" w:rsidRPr="00C706A3">
        <w:rPr>
          <w:rFonts w:eastAsiaTheme="minorHAnsi"/>
          <w:color w:val="000000"/>
          <w:szCs w:val="24"/>
          <w:highlight w:val="white"/>
        </w:rPr>
        <w:t>32;</w:t>
      </w:r>
    </w:p>
    <w:p w14:paraId="5F18E319" w14:textId="77777777" w:rsidR="00924D7C" w:rsidRPr="00C706A3" w:rsidRDefault="00EC33BC" w:rsidP="00C706A3">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00924D7C" w:rsidRPr="00C706A3">
        <w:rPr>
          <w:rFonts w:eastAsiaTheme="minorHAnsi"/>
          <w:color w:val="000000"/>
          <w:szCs w:val="24"/>
          <w:highlight w:val="white"/>
        </w:rPr>
        <w:t>3;</w:t>
      </w:r>
    </w:p>
    <w:p w14:paraId="58CD20A1" w14:textId="77777777" w:rsidR="00924D7C" w:rsidRPr="00C706A3" w:rsidRDefault="00924D7C" w:rsidP="00A63274">
      <w:pPr>
        <w:pStyle w:val="Heading3"/>
        <w:rPr>
          <w:rFonts w:eastAsiaTheme="minorHAnsi"/>
          <w:highlight w:val="white"/>
        </w:rPr>
      </w:pPr>
      <w:bookmarkStart w:id="165" w:name="_Toc22028218"/>
      <w:r w:rsidRPr="00C706A3">
        <w:rPr>
          <w:rFonts w:eastAsiaTheme="minorHAnsi"/>
          <w:highlight w:val="white"/>
        </w:rPr>
        <w:t>Linear Feedback Shift Registers</w:t>
      </w:r>
      <w:bookmarkEnd w:id="165"/>
    </w:p>
    <w:p w14:paraId="5069A591" w14:textId="77777777" w:rsidR="00924D7C" w:rsidRPr="00C706A3" w:rsidRDefault="00924D7C" w:rsidP="00CA2AC4">
      <w:pPr>
        <w:keepNext/>
        <w:overflowPunct/>
        <w:ind w:left="360" w:firstLine="0"/>
        <w:jc w:val="left"/>
        <w:rPr>
          <w:rFonts w:eastAsiaTheme="minorHAnsi"/>
          <w:color w:val="000000"/>
          <w:szCs w:val="24"/>
          <w:highlight w:val="white"/>
        </w:rPr>
      </w:pPr>
      <w:r w:rsidRPr="00670446">
        <w:rPr>
          <w:rFonts w:eastAsiaTheme="minorHAnsi"/>
          <w:b/>
          <w:color w:val="000000"/>
          <w:szCs w:val="24"/>
          <w:highlight w:val="white"/>
        </w:rPr>
        <w:t>lfsr113</w:t>
      </w:r>
      <w:r w:rsidRPr="00C706A3">
        <w:rPr>
          <w:rFonts w:eastAsiaTheme="minorHAnsi"/>
          <w:color w:val="000000"/>
          <w:szCs w:val="24"/>
          <w:highlight w:val="white"/>
        </w:rPr>
        <w:t>:</w:t>
      </w:r>
      <w:r w:rsidR="00F759D9">
        <w:rPr>
          <w:rFonts w:eastAsiaTheme="minorHAnsi"/>
          <w:color w:val="000000"/>
          <w:szCs w:val="24"/>
          <w:highlight w:val="white"/>
        </w:rPr>
        <w:t xml:space="preserve"> Return value: 32-bits</w:t>
      </w:r>
      <w:r w:rsidR="00635BD9">
        <w:rPr>
          <w:vanish/>
          <w:color w:val="000000"/>
        </w:rPr>
        <w:fldChar w:fldCharType="begin"/>
      </w:r>
      <w:r w:rsidR="00635BD9">
        <w:rPr>
          <w:vanish/>
          <w:color w:val="000000"/>
        </w:rPr>
        <w:instrText xml:space="preserve"> XE</w:instrText>
      </w:r>
      <w:r w:rsidR="00635BD9">
        <w:rPr>
          <w:color w:val="000000"/>
        </w:rPr>
        <w:instrText xml:space="preserve">"lfsr113 rng" </w:instrText>
      </w:r>
      <w:r w:rsidR="00635BD9">
        <w:rPr>
          <w:vanish/>
          <w:color w:val="000000"/>
        </w:rPr>
        <w:fldChar w:fldCharType="end"/>
      </w:r>
    </w:p>
    <w:p w14:paraId="000186CB" w14:textId="77777777" w:rsidR="00924D7C" w:rsidRPr="00C706A3" w:rsidRDefault="00EC33BC" w:rsidP="000B64CB">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00924D7C" w:rsidRPr="00C706A3">
        <w:rPr>
          <w:rFonts w:eastAsiaTheme="minorHAnsi"/>
          <w:color w:val="000000"/>
          <w:szCs w:val="24"/>
          <w:highlight w:val="white"/>
        </w:rPr>
        <w:t>32;</w:t>
      </w:r>
    </w:p>
    <w:p w14:paraId="559CC86D" w14:textId="77777777" w:rsidR="00924D7C" w:rsidRPr="00C706A3" w:rsidRDefault="00EC33BC" w:rsidP="00C706A3">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00924D7C" w:rsidRPr="00C706A3">
        <w:rPr>
          <w:rFonts w:eastAsiaTheme="minorHAnsi"/>
          <w:color w:val="000000"/>
          <w:szCs w:val="24"/>
          <w:highlight w:val="white"/>
        </w:rPr>
        <w:t>4;</w:t>
      </w:r>
    </w:p>
    <w:p w14:paraId="7AC1DDA7" w14:textId="77777777" w:rsidR="00924D7C" w:rsidRPr="00C706A3" w:rsidRDefault="00924D7C" w:rsidP="00CA2AC4">
      <w:pPr>
        <w:keepNext/>
        <w:overflowPunct/>
        <w:spacing w:before="60"/>
        <w:ind w:left="360" w:firstLine="0"/>
        <w:jc w:val="left"/>
        <w:rPr>
          <w:rFonts w:eastAsiaTheme="minorHAnsi"/>
          <w:color w:val="000000"/>
          <w:szCs w:val="24"/>
          <w:highlight w:val="white"/>
        </w:rPr>
      </w:pPr>
      <w:r w:rsidRPr="00670446">
        <w:rPr>
          <w:rFonts w:eastAsiaTheme="minorHAnsi"/>
          <w:b/>
          <w:color w:val="000000"/>
          <w:szCs w:val="24"/>
          <w:highlight w:val="white"/>
        </w:rPr>
        <w:t>lfsr258</w:t>
      </w:r>
      <w:r w:rsidRPr="00C706A3">
        <w:rPr>
          <w:rFonts w:eastAsiaTheme="minorHAnsi"/>
          <w:color w:val="000000"/>
          <w:szCs w:val="24"/>
          <w:highlight w:val="white"/>
        </w:rPr>
        <w:t>:</w:t>
      </w:r>
      <w:r w:rsidR="00F759D9">
        <w:rPr>
          <w:rFonts w:eastAsiaTheme="minorHAnsi"/>
          <w:color w:val="000000"/>
          <w:szCs w:val="24"/>
          <w:highlight w:val="white"/>
        </w:rPr>
        <w:t xml:space="preserve"> Return value: 64-bits</w:t>
      </w:r>
      <w:r w:rsidR="00635BD9">
        <w:rPr>
          <w:vanish/>
          <w:color w:val="000000"/>
        </w:rPr>
        <w:fldChar w:fldCharType="begin"/>
      </w:r>
      <w:r w:rsidR="00635BD9">
        <w:rPr>
          <w:vanish/>
          <w:color w:val="000000"/>
        </w:rPr>
        <w:instrText xml:space="preserve"> XE</w:instrText>
      </w:r>
      <w:r w:rsidR="00635BD9">
        <w:rPr>
          <w:color w:val="000000"/>
        </w:rPr>
        <w:instrText xml:space="preserve">"lfsr258 rng" </w:instrText>
      </w:r>
      <w:r w:rsidR="00635BD9">
        <w:rPr>
          <w:vanish/>
          <w:color w:val="000000"/>
        </w:rPr>
        <w:fldChar w:fldCharType="end"/>
      </w:r>
    </w:p>
    <w:p w14:paraId="7A61587C" w14:textId="77777777" w:rsidR="00924D7C" w:rsidRPr="00C706A3" w:rsidRDefault="00EC33BC" w:rsidP="000B64CB">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00924D7C" w:rsidRPr="00C706A3">
        <w:rPr>
          <w:rFonts w:eastAsiaTheme="minorHAnsi"/>
          <w:color w:val="000000"/>
          <w:szCs w:val="24"/>
          <w:highlight w:val="white"/>
        </w:rPr>
        <w:t>64;</w:t>
      </w:r>
    </w:p>
    <w:p w14:paraId="038C80F7" w14:textId="77777777" w:rsidR="00924D7C" w:rsidRPr="00C706A3" w:rsidRDefault="00EC33BC" w:rsidP="00C706A3">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00924D7C" w:rsidRPr="00C706A3">
        <w:rPr>
          <w:rFonts w:eastAsiaTheme="minorHAnsi"/>
          <w:color w:val="000000"/>
          <w:szCs w:val="24"/>
          <w:highlight w:val="white"/>
        </w:rPr>
        <w:t>5;</w:t>
      </w:r>
    </w:p>
    <w:p w14:paraId="403C3735" w14:textId="77777777" w:rsidR="00924D7C" w:rsidRPr="00C706A3" w:rsidRDefault="00924D7C" w:rsidP="00A63274">
      <w:pPr>
        <w:pStyle w:val="Heading3"/>
        <w:rPr>
          <w:rFonts w:eastAsiaTheme="minorHAnsi"/>
          <w:highlight w:val="white"/>
        </w:rPr>
      </w:pPr>
      <w:bookmarkStart w:id="166" w:name="_Toc22028219"/>
      <w:r w:rsidRPr="00C706A3">
        <w:rPr>
          <w:rFonts w:eastAsiaTheme="minorHAnsi"/>
          <w:highlight w:val="white"/>
        </w:rPr>
        <w:lastRenderedPageBreak/>
        <w:t>MaD0</w:t>
      </w:r>
      <w:bookmarkEnd w:id="166"/>
    </w:p>
    <w:p w14:paraId="611EBDED" w14:textId="77777777" w:rsidR="00924D7C" w:rsidRPr="00C706A3" w:rsidRDefault="00924D7C" w:rsidP="00CA2AC4">
      <w:pPr>
        <w:keepNext/>
        <w:overflowPunct/>
        <w:ind w:left="360" w:firstLine="0"/>
        <w:jc w:val="left"/>
        <w:rPr>
          <w:rFonts w:eastAsiaTheme="minorHAnsi"/>
          <w:color w:val="000000"/>
          <w:szCs w:val="24"/>
          <w:highlight w:val="white"/>
        </w:rPr>
      </w:pPr>
      <w:r w:rsidRPr="00670446">
        <w:rPr>
          <w:rFonts w:eastAsiaTheme="minorHAnsi"/>
          <w:b/>
          <w:color w:val="000000"/>
          <w:szCs w:val="24"/>
          <w:highlight w:val="white"/>
        </w:rPr>
        <w:t>mad0</w:t>
      </w:r>
      <w:r w:rsidRPr="00C706A3">
        <w:rPr>
          <w:rFonts w:eastAsiaTheme="minorHAnsi"/>
          <w:color w:val="000000"/>
          <w:szCs w:val="24"/>
          <w:highlight w:val="white"/>
        </w:rPr>
        <w:t>:</w:t>
      </w:r>
      <w:r w:rsidR="00F759D9">
        <w:rPr>
          <w:rFonts w:eastAsiaTheme="minorHAnsi"/>
          <w:color w:val="000000"/>
          <w:szCs w:val="24"/>
          <w:highlight w:val="white"/>
        </w:rPr>
        <w:t xml:space="preserve"> Return value: 64-bits</w:t>
      </w:r>
      <w:r w:rsidR="00635BD9">
        <w:rPr>
          <w:vanish/>
          <w:color w:val="000000"/>
        </w:rPr>
        <w:fldChar w:fldCharType="begin"/>
      </w:r>
      <w:r w:rsidR="00635BD9">
        <w:rPr>
          <w:vanish/>
          <w:color w:val="000000"/>
        </w:rPr>
        <w:instrText xml:space="preserve"> XE</w:instrText>
      </w:r>
      <w:r w:rsidR="00635BD9">
        <w:rPr>
          <w:color w:val="000000"/>
        </w:rPr>
        <w:instrText xml:space="preserve">"mad0 rng" </w:instrText>
      </w:r>
      <w:r w:rsidR="00635BD9">
        <w:rPr>
          <w:vanish/>
          <w:color w:val="000000"/>
        </w:rPr>
        <w:fldChar w:fldCharType="end"/>
      </w:r>
    </w:p>
    <w:p w14:paraId="7369067C" w14:textId="77777777" w:rsidR="00924D7C" w:rsidRPr="00C706A3" w:rsidRDefault="00EC33BC" w:rsidP="000B64CB">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00924D7C" w:rsidRPr="00C706A3">
        <w:rPr>
          <w:rFonts w:eastAsiaTheme="minorHAnsi"/>
          <w:color w:val="000000"/>
          <w:szCs w:val="24"/>
          <w:highlight w:val="white"/>
        </w:rPr>
        <w:t>64;</w:t>
      </w:r>
    </w:p>
    <w:p w14:paraId="1F2AB7A3" w14:textId="77777777" w:rsidR="00924D7C" w:rsidRPr="00C706A3" w:rsidRDefault="00EC33BC" w:rsidP="00C706A3">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00924D7C" w:rsidRPr="00C706A3">
        <w:rPr>
          <w:rFonts w:eastAsiaTheme="minorHAnsi"/>
          <w:color w:val="000000"/>
          <w:szCs w:val="24"/>
          <w:highlight w:val="white"/>
        </w:rPr>
        <w:t>100;</w:t>
      </w:r>
    </w:p>
    <w:p w14:paraId="44D3B3F8" w14:textId="77777777" w:rsidR="00924D7C" w:rsidRPr="00C706A3" w:rsidRDefault="00924D7C" w:rsidP="00A63274">
      <w:pPr>
        <w:pStyle w:val="Heading3"/>
        <w:rPr>
          <w:rFonts w:eastAsiaTheme="minorHAnsi"/>
          <w:highlight w:val="white"/>
        </w:rPr>
      </w:pPr>
      <w:bookmarkStart w:id="167" w:name="_Toc22028220"/>
      <w:r w:rsidRPr="00C706A3">
        <w:rPr>
          <w:rFonts w:eastAsiaTheme="minorHAnsi"/>
          <w:highlight w:val="white"/>
        </w:rPr>
        <w:t>marc</w:t>
      </w:r>
      <w:bookmarkEnd w:id="167"/>
    </w:p>
    <w:p w14:paraId="08ABFD13" w14:textId="77777777" w:rsidR="00924D7C" w:rsidRPr="00C706A3" w:rsidRDefault="00924D7C" w:rsidP="00CA2AC4">
      <w:pPr>
        <w:keepNext/>
        <w:overflowPunct/>
        <w:ind w:left="360" w:firstLine="0"/>
        <w:jc w:val="left"/>
        <w:rPr>
          <w:rFonts w:eastAsiaTheme="minorHAnsi"/>
          <w:color w:val="000000"/>
          <w:szCs w:val="24"/>
          <w:highlight w:val="white"/>
        </w:rPr>
      </w:pPr>
      <w:r w:rsidRPr="00670446">
        <w:rPr>
          <w:rFonts w:eastAsiaTheme="minorHAnsi"/>
          <w:b/>
          <w:color w:val="000000"/>
          <w:szCs w:val="24"/>
          <w:highlight w:val="white"/>
        </w:rPr>
        <w:t>marc</w:t>
      </w:r>
      <w:r w:rsidRPr="00C706A3">
        <w:rPr>
          <w:rFonts w:eastAsiaTheme="minorHAnsi"/>
          <w:color w:val="000000"/>
          <w:szCs w:val="24"/>
          <w:highlight w:val="white"/>
        </w:rPr>
        <w:t>:</w:t>
      </w:r>
      <w:r w:rsidR="00F759D9">
        <w:rPr>
          <w:rFonts w:eastAsiaTheme="minorHAnsi"/>
          <w:color w:val="000000"/>
          <w:szCs w:val="24"/>
          <w:highlight w:val="white"/>
        </w:rPr>
        <w:t xml:space="preserve"> Return value: 32-bits</w:t>
      </w:r>
      <w:r w:rsidR="00635BD9">
        <w:rPr>
          <w:vanish/>
          <w:color w:val="000000"/>
        </w:rPr>
        <w:fldChar w:fldCharType="begin"/>
      </w:r>
      <w:r w:rsidR="00635BD9">
        <w:rPr>
          <w:vanish/>
          <w:color w:val="000000"/>
        </w:rPr>
        <w:instrText xml:space="preserve"> XE</w:instrText>
      </w:r>
      <w:r w:rsidR="00635BD9">
        <w:rPr>
          <w:color w:val="000000"/>
        </w:rPr>
        <w:instrText xml:space="preserve">"marc rng" </w:instrText>
      </w:r>
      <w:r w:rsidR="00635BD9">
        <w:rPr>
          <w:vanish/>
          <w:color w:val="000000"/>
        </w:rPr>
        <w:fldChar w:fldCharType="end"/>
      </w:r>
    </w:p>
    <w:p w14:paraId="49187C6C" w14:textId="77777777" w:rsidR="00924D7C" w:rsidRPr="00C706A3" w:rsidRDefault="00EC33BC" w:rsidP="000B64CB">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00924D7C" w:rsidRPr="00C706A3">
        <w:rPr>
          <w:rFonts w:eastAsiaTheme="minorHAnsi"/>
          <w:color w:val="000000"/>
          <w:szCs w:val="24"/>
          <w:highlight w:val="white"/>
        </w:rPr>
        <w:t>8;</w:t>
      </w:r>
    </w:p>
    <w:p w14:paraId="4B6A0FC1" w14:textId="77777777" w:rsidR="00924D7C" w:rsidRPr="00C706A3" w:rsidRDefault="00EC33BC" w:rsidP="00C706A3">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00924D7C" w:rsidRPr="00C706A3">
        <w:rPr>
          <w:rFonts w:eastAsiaTheme="minorHAnsi"/>
          <w:color w:val="000000"/>
          <w:szCs w:val="24"/>
          <w:highlight w:val="white"/>
        </w:rPr>
        <w:t>259;</w:t>
      </w:r>
    </w:p>
    <w:p w14:paraId="3EEB34C2" w14:textId="77777777" w:rsidR="00924D7C" w:rsidRPr="00C706A3" w:rsidRDefault="00924D7C" w:rsidP="00A63274">
      <w:pPr>
        <w:pStyle w:val="Heading3"/>
        <w:rPr>
          <w:rFonts w:eastAsiaTheme="minorHAnsi"/>
          <w:highlight w:val="white"/>
        </w:rPr>
      </w:pPr>
      <w:bookmarkStart w:id="168" w:name="_Toc22028221"/>
      <w:r w:rsidRPr="00C706A3">
        <w:rPr>
          <w:rFonts w:eastAsiaTheme="minorHAnsi"/>
          <w:highlight w:val="white"/>
        </w:rPr>
        <w:t>Mersenne Twister</w:t>
      </w:r>
      <w:bookmarkEnd w:id="168"/>
    </w:p>
    <w:p w14:paraId="6053C18E" w14:textId="77777777" w:rsidR="00924D7C" w:rsidRPr="00C706A3" w:rsidRDefault="00924D7C" w:rsidP="00CA2AC4">
      <w:pPr>
        <w:keepNext/>
        <w:overflowPunct/>
        <w:ind w:left="360" w:firstLine="0"/>
        <w:jc w:val="left"/>
        <w:rPr>
          <w:rFonts w:eastAsiaTheme="minorHAnsi"/>
          <w:color w:val="000000"/>
          <w:szCs w:val="24"/>
          <w:highlight w:val="white"/>
        </w:rPr>
      </w:pPr>
      <w:r w:rsidRPr="00670446">
        <w:rPr>
          <w:rFonts w:eastAsiaTheme="minorHAnsi"/>
          <w:b/>
          <w:color w:val="000000"/>
          <w:szCs w:val="24"/>
          <w:highlight w:val="white"/>
        </w:rPr>
        <w:t>mt19937</w:t>
      </w:r>
      <w:r w:rsidRPr="00C706A3">
        <w:rPr>
          <w:rFonts w:eastAsiaTheme="minorHAnsi"/>
          <w:color w:val="000000"/>
          <w:szCs w:val="24"/>
          <w:highlight w:val="white"/>
        </w:rPr>
        <w:t>:</w:t>
      </w:r>
      <w:r w:rsidR="00F759D9">
        <w:rPr>
          <w:rFonts w:eastAsiaTheme="minorHAnsi"/>
          <w:color w:val="000000"/>
          <w:szCs w:val="24"/>
          <w:highlight w:val="white"/>
        </w:rPr>
        <w:t xml:space="preserve"> Return value: 32-bits</w:t>
      </w:r>
      <w:r w:rsidR="00635BD9">
        <w:rPr>
          <w:vanish/>
          <w:color w:val="000000"/>
        </w:rPr>
        <w:fldChar w:fldCharType="begin"/>
      </w:r>
      <w:r w:rsidR="00635BD9">
        <w:rPr>
          <w:vanish/>
          <w:color w:val="000000"/>
        </w:rPr>
        <w:instrText xml:space="preserve"> XE</w:instrText>
      </w:r>
      <w:r w:rsidR="00635BD9">
        <w:rPr>
          <w:color w:val="000000"/>
        </w:rPr>
        <w:instrText xml:space="preserve">"mt19937 rng" </w:instrText>
      </w:r>
      <w:r w:rsidR="00635BD9">
        <w:rPr>
          <w:vanish/>
          <w:color w:val="000000"/>
        </w:rPr>
        <w:fldChar w:fldCharType="end"/>
      </w:r>
    </w:p>
    <w:p w14:paraId="08353E94" w14:textId="77777777" w:rsidR="00924D7C" w:rsidRPr="00C706A3" w:rsidRDefault="00EC33BC" w:rsidP="000B64CB">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00924D7C" w:rsidRPr="00C706A3">
        <w:rPr>
          <w:rFonts w:eastAsiaTheme="minorHAnsi"/>
          <w:color w:val="000000"/>
          <w:szCs w:val="24"/>
          <w:highlight w:val="white"/>
        </w:rPr>
        <w:t>32;</w:t>
      </w:r>
    </w:p>
    <w:p w14:paraId="7DAE6D02" w14:textId="77777777" w:rsidR="00924D7C" w:rsidRPr="00C706A3" w:rsidRDefault="00EC33BC" w:rsidP="00C706A3">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00924D7C" w:rsidRPr="00C706A3">
        <w:rPr>
          <w:rFonts w:eastAsiaTheme="minorHAnsi"/>
          <w:color w:val="000000"/>
          <w:szCs w:val="24"/>
          <w:highlight w:val="white"/>
        </w:rPr>
        <w:t>624;</w:t>
      </w:r>
    </w:p>
    <w:p w14:paraId="2798DD3D" w14:textId="77777777" w:rsidR="00924D7C" w:rsidRPr="00C706A3" w:rsidRDefault="00924D7C" w:rsidP="00A63274">
      <w:pPr>
        <w:pStyle w:val="Heading3"/>
        <w:rPr>
          <w:rFonts w:eastAsiaTheme="minorHAnsi"/>
          <w:highlight w:val="white"/>
        </w:rPr>
      </w:pPr>
      <w:bookmarkStart w:id="169" w:name="_Toc22028222"/>
      <w:r w:rsidRPr="00C706A3">
        <w:rPr>
          <w:rFonts w:eastAsiaTheme="minorHAnsi"/>
          <w:highlight w:val="white"/>
        </w:rPr>
        <w:t>Multiply with Carry</w:t>
      </w:r>
      <w:bookmarkEnd w:id="169"/>
    </w:p>
    <w:p w14:paraId="2E6C3C36" w14:textId="77777777" w:rsidR="00924D7C" w:rsidRPr="00C706A3" w:rsidRDefault="00924D7C" w:rsidP="00CA2AC4">
      <w:pPr>
        <w:keepNext/>
        <w:overflowPunct/>
        <w:ind w:left="360" w:firstLine="0"/>
        <w:jc w:val="left"/>
        <w:rPr>
          <w:rFonts w:eastAsiaTheme="minorHAnsi"/>
          <w:color w:val="000000"/>
          <w:szCs w:val="24"/>
          <w:highlight w:val="white"/>
        </w:rPr>
      </w:pPr>
      <w:r w:rsidRPr="00670446">
        <w:rPr>
          <w:rFonts w:eastAsiaTheme="minorHAnsi"/>
          <w:b/>
          <w:color w:val="000000"/>
          <w:szCs w:val="24"/>
          <w:highlight w:val="white"/>
        </w:rPr>
        <w:t>mwc</w:t>
      </w:r>
      <w:r w:rsidRPr="00C706A3">
        <w:rPr>
          <w:rFonts w:eastAsiaTheme="minorHAnsi"/>
          <w:color w:val="000000"/>
          <w:szCs w:val="24"/>
          <w:highlight w:val="white"/>
        </w:rPr>
        <w:t>:</w:t>
      </w:r>
      <w:r w:rsidR="00F759D9">
        <w:rPr>
          <w:rFonts w:eastAsiaTheme="minorHAnsi"/>
          <w:color w:val="000000"/>
          <w:szCs w:val="24"/>
          <w:highlight w:val="white"/>
        </w:rPr>
        <w:t xml:space="preserve"> Return value: 32-bits</w:t>
      </w:r>
      <w:r w:rsidR="00635BD9">
        <w:rPr>
          <w:vanish/>
          <w:color w:val="000000"/>
        </w:rPr>
        <w:fldChar w:fldCharType="begin"/>
      </w:r>
      <w:r w:rsidR="00635BD9">
        <w:rPr>
          <w:vanish/>
          <w:color w:val="000000"/>
        </w:rPr>
        <w:instrText xml:space="preserve"> XE</w:instrText>
      </w:r>
      <w:r w:rsidR="00635BD9">
        <w:rPr>
          <w:color w:val="000000"/>
        </w:rPr>
        <w:instrText xml:space="preserve">"mwc rng" </w:instrText>
      </w:r>
      <w:r w:rsidR="00635BD9">
        <w:rPr>
          <w:vanish/>
          <w:color w:val="000000"/>
        </w:rPr>
        <w:fldChar w:fldCharType="end"/>
      </w:r>
    </w:p>
    <w:p w14:paraId="094EAF4C" w14:textId="77777777" w:rsidR="00924D7C" w:rsidRPr="00C706A3" w:rsidRDefault="00EC33BC" w:rsidP="000B64CB">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00924D7C" w:rsidRPr="00C706A3">
        <w:rPr>
          <w:rFonts w:eastAsiaTheme="minorHAnsi"/>
          <w:color w:val="000000"/>
          <w:szCs w:val="24"/>
          <w:highlight w:val="white"/>
        </w:rPr>
        <w:t>32;</w:t>
      </w:r>
    </w:p>
    <w:p w14:paraId="2AA7BB9F" w14:textId="77777777" w:rsidR="00924D7C" w:rsidRPr="00C706A3" w:rsidRDefault="00EC33BC" w:rsidP="00C706A3">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00924D7C" w:rsidRPr="00C706A3">
        <w:rPr>
          <w:rFonts w:eastAsiaTheme="minorHAnsi"/>
          <w:color w:val="000000"/>
          <w:szCs w:val="24"/>
          <w:highlight w:val="white"/>
        </w:rPr>
        <w:t>4;</w:t>
      </w:r>
    </w:p>
    <w:p w14:paraId="7FD58166" w14:textId="77777777" w:rsidR="00924D7C" w:rsidRPr="00C706A3" w:rsidRDefault="00924D7C" w:rsidP="00111FDB">
      <w:pPr>
        <w:keepNext/>
        <w:overflowPunct/>
        <w:spacing w:before="60"/>
        <w:ind w:left="360" w:firstLine="0"/>
        <w:jc w:val="left"/>
        <w:rPr>
          <w:rFonts w:eastAsiaTheme="minorHAnsi"/>
          <w:color w:val="000000"/>
          <w:szCs w:val="24"/>
          <w:highlight w:val="white"/>
        </w:rPr>
      </w:pPr>
      <w:r w:rsidRPr="00670446">
        <w:rPr>
          <w:rFonts w:eastAsiaTheme="minorHAnsi"/>
          <w:b/>
          <w:color w:val="000000"/>
          <w:szCs w:val="24"/>
          <w:highlight w:val="white"/>
        </w:rPr>
        <w:t>mwc256</w:t>
      </w:r>
      <w:r w:rsidRPr="00C706A3">
        <w:rPr>
          <w:rFonts w:eastAsiaTheme="minorHAnsi"/>
          <w:color w:val="000000"/>
          <w:szCs w:val="24"/>
          <w:highlight w:val="white"/>
        </w:rPr>
        <w:t>:</w:t>
      </w:r>
      <w:r w:rsidR="00F759D9">
        <w:rPr>
          <w:rFonts w:eastAsiaTheme="minorHAnsi"/>
          <w:color w:val="000000"/>
          <w:szCs w:val="24"/>
          <w:highlight w:val="white"/>
        </w:rPr>
        <w:t xml:space="preserve"> Return value: 32-bits</w:t>
      </w:r>
      <w:r w:rsidR="00635BD9">
        <w:rPr>
          <w:vanish/>
          <w:color w:val="000000"/>
        </w:rPr>
        <w:fldChar w:fldCharType="begin"/>
      </w:r>
      <w:r w:rsidR="00635BD9">
        <w:rPr>
          <w:vanish/>
          <w:color w:val="000000"/>
        </w:rPr>
        <w:instrText xml:space="preserve"> XE</w:instrText>
      </w:r>
      <w:r w:rsidR="00635BD9">
        <w:rPr>
          <w:color w:val="000000"/>
        </w:rPr>
        <w:instrText xml:space="preserve">"mwc256 rng" </w:instrText>
      </w:r>
      <w:r w:rsidR="00635BD9">
        <w:rPr>
          <w:vanish/>
          <w:color w:val="000000"/>
        </w:rPr>
        <w:fldChar w:fldCharType="end"/>
      </w:r>
    </w:p>
    <w:p w14:paraId="3CD22090" w14:textId="77777777" w:rsidR="00924D7C" w:rsidRPr="00C706A3" w:rsidRDefault="00EC33BC" w:rsidP="000B64CB">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00924D7C" w:rsidRPr="00C706A3">
        <w:rPr>
          <w:rFonts w:eastAsiaTheme="minorHAnsi"/>
          <w:color w:val="000000"/>
          <w:szCs w:val="24"/>
          <w:highlight w:val="white"/>
        </w:rPr>
        <w:t>32;</w:t>
      </w:r>
    </w:p>
    <w:p w14:paraId="64380D8D" w14:textId="77777777" w:rsidR="00924D7C" w:rsidRPr="00C706A3" w:rsidRDefault="00EC33BC" w:rsidP="00C706A3">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00924D7C" w:rsidRPr="00C706A3">
        <w:rPr>
          <w:rFonts w:eastAsiaTheme="minorHAnsi"/>
          <w:color w:val="000000"/>
          <w:szCs w:val="24"/>
          <w:highlight w:val="white"/>
        </w:rPr>
        <w:t>257;</w:t>
      </w:r>
    </w:p>
    <w:p w14:paraId="556CC0E0" w14:textId="77777777" w:rsidR="00924D7C" w:rsidRPr="00C706A3" w:rsidRDefault="00924D7C" w:rsidP="00111FDB">
      <w:pPr>
        <w:keepNext/>
        <w:overflowPunct/>
        <w:spacing w:before="60"/>
        <w:ind w:left="360" w:firstLine="0"/>
        <w:jc w:val="left"/>
        <w:rPr>
          <w:rFonts w:eastAsiaTheme="minorHAnsi"/>
          <w:color w:val="000000"/>
          <w:szCs w:val="24"/>
          <w:highlight w:val="white"/>
        </w:rPr>
      </w:pPr>
      <w:r w:rsidRPr="00670446">
        <w:rPr>
          <w:rFonts w:eastAsiaTheme="minorHAnsi"/>
          <w:b/>
          <w:color w:val="000000"/>
          <w:szCs w:val="24"/>
          <w:highlight w:val="white"/>
        </w:rPr>
        <w:t>mwca</w:t>
      </w:r>
      <w:r w:rsidRPr="00C706A3">
        <w:rPr>
          <w:rFonts w:eastAsiaTheme="minorHAnsi"/>
          <w:color w:val="000000"/>
          <w:szCs w:val="24"/>
          <w:highlight w:val="white"/>
        </w:rPr>
        <w:t>:</w:t>
      </w:r>
      <w:r w:rsidR="00F759D9">
        <w:rPr>
          <w:rFonts w:eastAsiaTheme="minorHAnsi"/>
          <w:color w:val="000000"/>
          <w:szCs w:val="24"/>
          <w:highlight w:val="white"/>
        </w:rPr>
        <w:t xml:space="preserve"> Return value: 32-bits</w:t>
      </w:r>
      <w:r w:rsidR="00635BD9">
        <w:rPr>
          <w:vanish/>
          <w:color w:val="000000"/>
        </w:rPr>
        <w:fldChar w:fldCharType="begin"/>
      </w:r>
      <w:r w:rsidR="00635BD9">
        <w:rPr>
          <w:vanish/>
          <w:color w:val="000000"/>
        </w:rPr>
        <w:instrText xml:space="preserve"> XE</w:instrText>
      </w:r>
      <w:r w:rsidR="00635BD9">
        <w:rPr>
          <w:color w:val="000000"/>
        </w:rPr>
        <w:instrText xml:space="preserve">"mwca rng" </w:instrText>
      </w:r>
      <w:r w:rsidR="00635BD9">
        <w:rPr>
          <w:vanish/>
          <w:color w:val="000000"/>
        </w:rPr>
        <w:fldChar w:fldCharType="end"/>
      </w:r>
    </w:p>
    <w:p w14:paraId="4830255F" w14:textId="77777777" w:rsidR="00924D7C" w:rsidRPr="00C706A3" w:rsidRDefault="00EC33BC" w:rsidP="000B64CB">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00924D7C" w:rsidRPr="00C706A3">
        <w:rPr>
          <w:rFonts w:eastAsiaTheme="minorHAnsi"/>
          <w:color w:val="000000"/>
          <w:szCs w:val="24"/>
          <w:highlight w:val="white"/>
        </w:rPr>
        <w:t>32;</w:t>
      </w:r>
    </w:p>
    <w:p w14:paraId="7A1678BD" w14:textId="77777777" w:rsidR="00924D7C" w:rsidRPr="00C706A3" w:rsidRDefault="00EC33BC" w:rsidP="00C706A3">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00924D7C" w:rsidRPr="00C706A3">
        <w:rPr>
          <w:rFonts w:eastAsiaTheme="minorHAnsi"/>
          <w:color w:val="000000"/>
          <w:szCs w:val="24"/>
          <w:highlight w:val="white"/>
        </w:rPr>
        <w:t>2;</w:t>
      </w:r>
    </w:p>
    <w:p w14:paraId="4B22D296" w14:textId="77777777" w:rsidR="00924D7C" w:rsidRPr="00C706A3" w:rsidRDefault="00924D7C" w:rsidP="00A63274">
      <w:pPr>
        <w:pStyle w:val="Heading3"/>
        <w:rPr>
          <w:rFonts w:eastAsiaTheme="minorHAnsi"/>
          <w:highlight w:val="white"/>
        </w:rPr>
      </w:pPr>
      <w:bookmarkStart w:id="170" w:name="_Toc22028223"/>
      <w:r w:rsidRPr="00C706A3">
        <w:rPr>
          <w:rFonts w:eastAsiaTheme="minorHAnsi"/>
          <w:highlight w:val="white"/>
        </w:rPr>
        <w:t>Subtract with borrow</w:t>
      </w:r>
      <w:bookmarkEnd w:id="170"/>
    </w:p>
    <w:p w14:paraId="11F59BF0" w14:textId="77777777" w:rsidR="00924D7C" w:rsidRPr="00C706A3" w:rsidRDefault="00924D7C" w:rsidP="00111FDB">
      <w:pPr>
        <w:keepNext/>
        <w:overflowPunct/>
        <w:ind w:left="360" w:firstLine="0"/>
        <w:jc w:val="left"/>
        <w:rPr>
          <w:rFonts w:eastAsiaTheme="minorHAnsi"/>
          <w:color w:val="000000"/>
          <w:szCs w:val="24"/>
          <w:highlight w:val="white"/>
        </w:rPr>
      </w:pPr>
      <w:r w:rsidRPr="00670446">
        <w:rPr>
          <w:rFonts w:eastAsiaTheme="minorHAnsi"/>
          <w:b/>
          <w:color w:val="000000"/>
          <w:szCs w:val="24"/>
          <w:highlight w:val="white"/>
        </w:rPr>
        <w:t>swb</w:t>
      </w:r>
      <w:r w:rsidRPr="00C706A3">
        <w:rPr>
          <w:rFonts w:eastAsiaTheme="minorHAnsi"/>
          <w:color w:val="000000"/>
          <w:szCs w:val="24"/>
          <w:highlight w:val="white"/>
        </w:rPr>
        <w:t>:</w:t>
      </w:r>
      <w:r w:rsidR="00F759D9">
        <w:rPr>
          <w:rFonts w:eastAsiaTheme="minorHAnsi"/>
          <w:color w:val="000000"/>
          <w:szCs w:val="24"/>
          <w:highlight w:val="white"/>
        </w:rPr>
        <w:t xml:space="preserve"> Return value: 32-bits</w:t>
      </w:r>
      <w:r w:rsidR="00635BD9">
        <w:rPr>
          <w:vanish/>
          <w:color w:val="000000"/>
        </w:rPr>
        <w:fldChar w:fldCharType="begin"/>
      </w:r>
      <w:r w:rsidR="00635BD9">
        <w:rPr>
          <w:vanish/>
          <w:color w:val="000000"/>
        </w:rPr>
        <w:instrText xml:space="preserve"> XE</w:instrText>
      </w:r>
      <w:r w:rsidR="00635BD9">
        <w:rPr>
          <w:color w:val="000000"/>
        </w:rPr>
        <w:instrText xml:space="preserve">"swb rng" </w:instrText>
      </w:r>
      <w:r w:rsidR="00635BD9">
        <w:rPr>
          <w:vanish/>
          <w:color w:val="000000"/>
        </w:rPr>
        <w:fldChar w:fldCharType="end"/>
      </w:r>
    </w:p>
    <w:p w14:paraId="166BF8B1" w14:textId="77777777" w:rsidR="00924D7C" w:rsidRPr="00C706A3" w:rsidRDefault="00EC33BC" w:rsidP="000B64CB">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00924D7C" w:rsidRPr="00C706A3">
        <w:rPr>
          <w:rFonts w:eastAsiaTheme="minorHAnsi"/>
          <w:color w:val="000000"/>
          <w:szCs w:val="24"/>
          <w:highlight w:val="white"/>
        </w:rPr>
        <w:t>32;</w:t>
      </w:r>
    </w:p>
    <w:p w14:paraId="4730621C" w14:textId="77777777" w:rsidR="00924D7C" w:rsidRPr="00C706A3" w:rsidRDefault="00EC33BC" w:rsidP="00C706A3">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00924D7C" w:rsidRPr="00C706A3">
        <w:rPr>
          <w:rFonts w:eastAsiaTheme="minorHAnsi"/>
          <w:color w:val="000000"/>
          <w:szCs w:val="24"/>
          <w:highlight w:val="white"/>
        </w:rPr>
        <w:t>259;</w:t>
      </w:r>
    </w:p>
    <w:p w14:paraId="2630B4C6" w14:textId="77777777" w:rsidR="00924D7C" w:rsidRPr="00C706A3" w:rsidRDefault="00924D7C" w:rsidP="00A63274">
      <w:pPr>
        <w:pStyle w:val="Heading3"/>
        <w:rPr>
          <w:rFonts w:eastAsiaTheme="minorHAnsi"/>
          <w:highlight w:val="white"/>
        </w:rPr>
      </w:pPr>
      <w:bookmarkStart w:id="171" w:name="_Toc22028224"/>
      <w:r w:rsidRPr="00C706A3">
        <w:rPr>
          <w:rFonts w:eastAsiaTheme="minorHAnsi"/>
          <w:highlight w:val="white"/>
        </w:rPr>
        <w:t>Well-distributed</w:t>
      </w:r>
      <w:bookmarkEnd w:id="171"/>
    </w:p>
    <w:p w14:paraId="3593D949" w14:textId="77777777" w:rsidR="00924D7C" w:rsidRPr="00C706A3" w:rsidRDefault="00924D7C" w:rsidP="00111FDB">
      <w:pPr>
        <w:keepNext/>
        <w:overflowPunct/>
        <w:ind w:left="360" w:firstLine="0"/>
        <w:jc w:val="left"/>
        <w:rPr>
          <w:rFonts w:eastAsiaTheme="minorHAnsi"/>
          <w:color w:val="000000"/>
          <w:szCs w:val="24"/>
          <w:highlight w:val="white"/>
        </w:rPr>
      </w:pPr>
      <w:r w:rsidRPr="00670446">
        <w:rPr>
          <w:rFonts w:eastAsiaTheme="minorHAnsi"/>
          <w:b/>
          <w:color w:val="000000"/>
          <w:szCs w:val="24"/>
          <w:highlight w:val="white"/>
        </w:rPr>
        <w:t>well1024a</w:t>
      </w:r>
      <w:r w:rsidRPr="00C706A3">
        <w:rPr>
          <w:rFonts w:eastAsiaTheme="minorHAnsi"/>
          <w:color w:val="000000"/>
          <w:szCs w:val="24"/>
          <w:highlight w:val="white"/>
        </w:rPr>
        <w:t>:</w:t>
      </w:r>
      <w:r w:rsidR="00F759D9">
        <w:rPr>
          <w:rFonts w:eastAsiaTheme="minorHAnsi"/>
          <w:color w:val="000000"/>
          <w:szCs w:val="24"/>
          <w:highlight w:val="white"/>
        </w:rPr>
        <w:t xml:space="preserve"> Return value: 32-bits</w:t>
      </w:r>
      <w:r w:rsidR="00635BD9">
        <w:rPr>
          <w:vanish/>
          <w:color w:val="000000"/>
        </w:rPr>
        <w:fldChar w:fldCharType="begin"/>
      </w:r>
      <w:r w:rsidR="00635BD9">
        <w:rPr>
          <w:vanish/>
          <w:color w:val="000000"/>
        </w:rPr>
        <w:instrText xml:space="preserve"> XE</w:instrText>
      </w:r>
      <w:r w:rsidR="00635BD9">
        <w:rPr>
          <w:color w:val="000000"/>
        </w:rPr>
        <w:instrText xml:space="preserve">"well1024a rng" </w:instrText>
      </w:r>
      <w:r w:rsidR="00635BD9">
        <w:rPr>
          <w:vanish/>
          <w:color w:val="000000"/>
        </w:rPr>
        <w:fldChar w:fldCharType="end"/>
      </w:r>
    </w:p>
    <w:p w14:paraId="040398B2" w14:textId="77777777" w:rsidR="00924D7C" w:rsidRPr="00C706A3" w:rsidRDefault="00EC33BC" w:rsidP="000B64CB">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00924D7C" w:rsidRPr="00C706A3">
        <w:rPr>
          <w:rFonts w:eastAsiaTheme="minorHAnsi"/>
          <w:color w:val="000000"/>
          <w:szCs w:val="24"/>
          <w:highlight w:val="white"/>
        </w:rPr>
        <w:t>32;</w:t>
      </w:r>
    </w:p>
    <w:p w14:paraId="1905899B" w14:textId="77777777" w:rsidR="00924D7C" w:rsidRPr="00C706A3" w:rsidRDefault="00EC33BC" w:rsidP="00C706A3">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00924D7C" w:rsidRPr="00C706A3">
        <w:rPr>
          <w:rFonts w:eastAsiaTheme="minorHAnsi"/>
          <w:color w:val="000000"/>
          <w:szCs w:val="24"/>
          <w:highlight w:val="white"/>
        </w:rPr>
        <w:t>32;</w:t>
      </w:r>
    </w:p>
    <w:p w14:paraId="047CC7D8" w14:textId="77777777" w:rsidR="00924D7C" w:rsidRPr="00C706A3" w:rsidRDefault="00924D7C" w:rsidP="00111FDB">
      <w:pPr>
        <w:keepNext/>
        <w:overflowPunct/>
        <w:spacing w:before="60"/>
        <w:ind w:left="360" w:firstLine="0"/>
        <w:jc w:val="left"/>
        <w:rPr>
          <w:rFonts w:eastAsiaTheme="minorHAnsi"/>
          <w:color w:val="000000"/>
          <w:szCs w:val="24"/>
          <w:highlight w:val="white"/>
        </w:rPr>
      </w:pPr>
      <w:r w:rsidRPr="00F759D9">
        <w:rPr>
          <w:rFonts w:eastAsiaTheme="minorHAnsi"/>
          <w:b/>
          <w:color w:val="000000"/>
          <w:szCs w:val="24"/>
          <w:highlight w:val="white"/>
        </w:rPr>
        <w:t>well512a</w:t>
      </w:r>
      <w:r w:rsidRPr="00C706A3">
        <w:rPr>
          <w:rFonts w:eastAsiaTheme="minorHAnsi"/>
          <w:color w:val="000000"/>
          <w:szCs w:val="24"/>
          <w:highlight w:val="white"/>
        </w:rPr>
        <w:t>:</w:t>
      </w:r>
      <w:r w:rsidR="00F759D9">
        <w:rPr>
          <w:rFonts w:eastAsiaTheme="minorHAnsi"/>
          <w:color w:val="000000"/>
          <w:szCs w:val="24"/>
          <w:highlight w:val="white"/>
        </w:rPr>
        <w:t xml:space="preserve"> Return value: 32-bits</w:t>
      </w:r>
      <w:r w:rsidR="00635BD9">
        <w:rPr>
          <w:vanish/>
          <w:color w:val="000000"/>
        </w:rPr>
        <w:fldChar w:fldCharType="begin"/>
      </w:r>
      <w:r w:rsidR="00635BD9">
        <w:rPr>
          <w:vanish/>
          <w:color w:val="000000"/>
        </w:rPr>
        <w:instrText xml:space="preserve"> XE</w:instrText>
      </w:r>
      <w:r w:rsidR="00635BD9">
        <w:rPr>
          <w:color w:val="000000"/>
        </w:rPr>
        <w:instrText xml:space="preserve">"well512a rng" </w:instrText>
      </w:r>
      <w:r w:rsidR="00635BD9">
        <w:rPr>
          <w:vanish/>
          <w:color w:val="000000"/>
        </w:rPr>
        <w:fldChar w:fldCharType="end"/>
      </w:r>
    </w:p>
    <w:p w14:paraId="420B565A" w14:textId="77777777" w:rsidR="00924D7C" w:rsidRPr="00C706A3" w:rsidRDefault="00EC33BC" w:rsidP="000B64CB">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00924D7C" w:rsidRPr="00C706A3">
        <w:rPr>
          <w:rFonts w:eastAsiaTheme="minorHAnsi"/>
          <w:color w:val="000000"/>
          <w:szCs w:val="24"/>
          <w:highlight w:val="white"/>
        </w:rPr>
        <w:t>32;</w:t>
      </w:r>
    </w:p>
    <w:p w14:paraId="47FC8CF7" w14:textId="77777777" w:rsidR="00924D7C" w:rsidRPr="00C706A3" w:rsidRDefault="00EC33BC" w:rsidP="00C706A3">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00924D7C" w:rsidRPr="00C706A3">
        <w:rPr>
          <w:rFonts w:eastAsiaTheme="minorHAnsi"/>
          <w:color w:val="000000"/>
          <w:szCs w:val="24"/>
          <w:highlight w:val="white"/>
        </w:rPr>
        <w:t>16;</w:t>
      </w:r>
    </w:p>
    <w:p w14:paraId="3EB8CA81" w14:textId="77777777" w:rsidR="00924D7C" w:rsidRPr="009B0601" w:rsidRDefault="009B0601" w:rsidP="00A63274">
      <w:pPr>
        <w:pStyle w:val="Heading3"/>
        <w:rPr>
          <w:rFonts w:eastAsiaTheme="minorHAnsi"/>
          <w:highlight w:val="white"/>
        </w:rPr>
      </w:pPr>
      <w:bookmarkStart w:id="172" w:name="_Toc22028225"/>
      <w:r w:rsidRPr="009B0601">
        <w:rPr>
          <w:rFonts w:eastAsiaTheme="minorHAnsi"/>
          <w:highlight w:val="white"/>
        </w:rPr>
        <w:t>Xor-shift with W</w:t>
      </w:r>
      <w:r w:rsidR="00924D7C" w:rsidRPr="009B0601">
        <w:rPr>
          <w:rFonts w:eastAsiaTheme="minorHAnsi"/>
          <w:highlight w:val="white"/>
        </w:rPr>
        <w:t>eyl generator</w:t>
      </w:r>
      <w:bookmarkEnd w:id="172"/>
    </w:p>
    <w:p w14:paraId="523D8A7C" w14:textId="77777777" w:rsidR="00924D7C" w:rsidRPr="00C706A3" w:rsidRDefault="00924D7C" w:rsidP="00111FDB">
      <w:pPr>
        <w:keepNext/>
        <w:overflowPunct/>
        <w:ind w:left="360" w:firstLine="0"/>
        <w:jc w:val="left"/>
        <w:rPr>
          <w:rFonts w:eastAsiaTheme="minorHAnsi"/>
          <w:color w:val="000000"/>
          <w:szCs w:val="24"/>
          <w:highlight w:val="white"/>
        </w:rPr>
      </w:pPr>
      <w:r w:rsidRPr="00670446">
        <w:rPr>
          <w:rFonts w:eastAsiaTheme="minorHAnsi"/>
          <w:b/>
          <w:color w:val="000000"/>
          <w:szCs w:val="24"/>
          <w:highlight w:val="white"/>
        </w:rPr>
        <w:t>xorgens32</w:t>
      </w:r>
      <w:r w:rsidRPr="00C706A3">
        <w:rPr>
          <w:rFonts w:eastAsiaTheme="minorHAnsi"/>
          <w:color w:val="000000"/>
          <w:szCs w:val="24"/>
          <w:highlight w:val="white"/>
        </w:rPr>
        <w:t>:</w:t>
      </w:r>
      <w:r w:rsidR="00F759D9">
        <w:rPr>
          <w:rFonts w:eastAsiaTheme="minorHAnsi"/>
          <w:color w:val="000000"/>
          <w:szCs w:val="24"/>
          <w:highlight w:val="white"/>
        </w:rPr>
        <w:t xml:space="preserve"> Return value: 32-bits</w:t>
      </w:r>
      <w:r w:rsidR="00635BD9">
        <w:rPr>
          <w:vanish/>
          <w:color w:val="000000"/>
        </w:rPr>
        <w:fldChar w:fldCharType="begin"/>
      </w:r>
      <w:r w:rsidR="00635BD9">
        <w:rPr>
          <w:vanish/>
          <w:color w:val="000000"/>
        </w:rPr>
        <w:instrText xml:space="preserve"> XE</w:instrText>
      </w:r>
      <w:r w:rsidR="00635BD9">
        <w:rPr>
          <w:color w:val="000000"/>
        </w:rPr>
        <w:instrText xml:space="preserve">"xorgens32 rng" </w:instrText>
      </w:r>
      <w:r w:rsidR="00635BD9">
        <w:rPr>
          <w:vanish/>
          <w:color w:val="000000"/>
        </w:rPr>
        <w:fldChar w:fldCharType="end"/>
      </w:r>
    </w:p>
    <w:p w14:paraId="1DF685CD" w14:textId="77777777" w:rsidR="00924D7C" w:rsidRPr="00C706A3" w:rsidRDefault="00EC33BC" w:rsidP="000B64CB">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00924D7C" w:rsidRPr="00C706A3">
        <w:rPr>
          <w:rFonts w:eastAsiaTheme="minorHAnsi"/>
          <w:color w:val="000000"/>
          <w:szCs w:val="24"/>
          <w:highlight w:val="white"/>
        </w:rPr>
        <w:t>32;</w:t>
      </w:r>
    </w:p>
    <w:p w14:paraId="1577B948" w14:textId="77777777" w:rsidR="00924D7C" w:rsidRPr="00C706A3" w:rsidRDefault="00EC33BC" w:rsidP="00C706A3">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00924D7C" w:rsidRPr="00C706A3">
        <w:rPr>
          <w:rFonts w:eastAsiaTheme="minorHAnsi"/>
          <w:color w:val="000000"/>
          <w:szCs w:val="24"/>
          <w:highlight w:val="white"/>
        </w:rPr>
        <w:t>130;</w:t>
      </w:r>
    </w:p>
    <w:p w14:paraId="2D0BAE4A" w14:textId="77777777" w:rsidR="00924D7C" w:rsidRPr="00C706A3" w:rsidRDefault="00C706A3" w:rsidP="00111FDB">
      <w:pPr>
        <w:keepNext/>
        <w:overflowPunct/>
        <w:spacing w:before="60"/>
        <w:ind w:left="360" w:firstLine="0"/>
        <w:jc w:val="left"/>
        <w:rPr>
          <w:rFonts w:eastAsiaTheme="minorHAnsi"/>
          <w:color w:val="000000"/>
          <w:szCs w:val="24"/>
          <w:highlight w:val="white"/>
        </w:rPr>
      </w:pPr>
      <w:r w:rsidRPr="00670446">
        <w:rPr>
          <w:rFonts w:eastAsiaTheme="minorHAnsi"/>
          <w:b/>
          <w:color w:val="000000"/>
          <w:szCs w:val="24"/>
          <w:highlight w:val="white"/>
        </w:rPr>
        <w:lastRenderedPageBreak/>
        <w:t>x</w:t>
      </w:r>
      <w:r w:rsidR="00924D7C" w:rsidRPr="00670446">
        <w:rPr>
          <w:rFonts w:eastAsiaTheme="minorHAnsi"/>
          <w:b/>
          <w:color w:val="000000"/>
          <w:szCs w:val="24"/>
          <w:highlight w:val="white"/>
        </w:rPr>
        <w:t>orgens64</w:t>
      </w:r>
      <w:r w:rsidR="00924D7C" w:rsidRPr="00C706A3">
        <w:rPr>
          <w:rFonts w:eastAsiaTheme="minorHAnsi"/>
          <w:color w:val="000000"/>
          <w:szCs w:val="24"/>
          <w:highlight w:val="white"/>
        </w:rPr>
        <w:t>:</w:t>
      </w:r>
      <w:r w:rsidR="00F759D9">
        <w:rPr>
          <w:rFonts w:eastAsiaTheme="minorHAnsi"/>
          <w:color w:val="000000"/>
          <w:szCs w:val="24"/>
          <w:highlight w:val="white"/>
        </w:rPr>
        <w:t xml:space="preserve"> Return value: 64-bits</w:t>
      </w:r>
      <w:r w:rsidR="00635BD9">
        <w:rPr>
          <w:vanish/>
          <w:color w:val="000000"/>
        </w:rPr>
        <w:fldChar w:fldCharType="begin"/>
      </w:r>
      <w:r w:rsidR="00635BD9">
        <w:rPr>
          <w:vanish/>
          <w:color w:val="000000"/>
        </w:rPr>
        <w:instrText xml:space="preserve"> XE</w:instrText>
      </w:r>
      <w:r w:rsidR="00635BD9">
        <w:rPr>
          <w:color w:val="000000"/>
        </w:rPr>
        <w:instrText xml:space="preserve">"xorgens64 rng" </w:instrText>
      </w:r>
      <w:r w:rsidR="00635BD9">
        <w:rPr>
          <w:vanish/>
          <w:color w:val="000000"/>
        </w:rPr>
        <w:fldChar w:fldCharType="end"/>
      </w:r>
    </w:p>
    <w:p w14:paraId="342A0A06" w14:textId="77777777" w:rsidR="00924D7C" w:rsidRPr="00C706A3" w:rsidRDefault="00EC33BC" w:rsidP="000B64CB">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00924D7C" w:rsidRPr="00C706A3">
        <w:rPr>
          <w:rFonts w:eastAsiaTheme="minorHAnsi"/>
          <w:color w:val="000000"/>
          <w:szCs w:val="24"/>
          <w:highlight w:val="white"/>
        </w:rPr>
        <w:t>64;</w:t>
      </w:r>
    </w:p>
    <w:p w14:paraId="4BCF6A69" w14:textId="77777777" w:rsidR="00924D7C" w:rsidRPr="00C706A3" w:rsidRDefault="00EC33BC" w:rsidP="00C706A3">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00924D7C" w:rsidRPr="00C706A3">
        <w:rPr>
          <w:rFonts w:eastAsiaTheme="minorHAnsi"/>
          <w:color w:val="000000"/>
          <w:szCs w:val="24"/>
          <w:highlight w:val="white"/>
        </w:rPr>
        <w:t>66;</w:t>
      </w:r>
    </w:p>
    <w:p w14:paraId="6F321D00" w14:textId="77777777" w:rsidR="00B77489" w:rsidRPr="00C706A3" w:rsidRDefault="00B77489" w:rsidP="00A63274">
      <w:pPr>
        <w:pStyle w:val="Heading3"/>
        <w:rPr>
          <w:rFonts w:eastAsiaTheme="minorHAnsi"/>
          <w:highlight w:val="white"/>
        </w:rPr>
      </w:pPr>
      <w:bookmarkStart w:id="173" w:name="_Toc22028226"/>
      <w:r w:rsidRPr="00C706A3">
        <w:rPr>
          <w:rFonts w:eastAsiaTheme="minorHAnsi"/>
          <w:highlight w:val="white"/>
        </w:rPr>
        <w:t>Xor-shift</w:t>
      </w:r>
      <w:bookmarkEnd w:id="173"/>
    </w:p>
    <w:p w14:paraId="708F878D" w14:textId="77777777" w:rsidR="00B77489" w:rsidRPr="00C706A3" w:rsidRDefault="00B77489" w:rsidP="00B77489">
      <w:pPr>
        <w:keepNext/>
        <w:overflowPunct/>
        <w:ind w:left="360" w:firstLine="0"/>
        <w:jc w:val="left"/>
        <w:rPr>
          <w:rFonts w:eastAsiaTheme="minorHAnsi"/>
          <w:color w:val="000000"/>
          <w:szCs w:val="24"/>
          <w:highlight w:val="white"/>
        </w:rPr>
      </w:pPr>
      <w:r w:rsidRPr="00670446">
        <w:rPr>
          <w:rFonts w:eastAsiaTheme="minorHAnsi"/>
          <w:b/>
          <w:color w:val="000000"/>
          <w:szCs w:val="24"/>
          <w:highlight w:val="white"/>
        </w:rPr>
        <w:t>shr3</w:t>
      </w:r>
      <w:r w:rsidRPr="00C706A3">
        <w:rPr>
          <w:rFonts w:eastAsiaTheme="minorHAnsi"/>
          <w:color w:val="000000"/>
          <w:szCs w:val="24"/>
          <w:highlight w:val="white"/>
        </w:rPr>
        <w:t>:</w:t>
      </w:r>
      <w:r>
        <w:rPr>
          <w:rFonts w:eastAsiaTheme="minorHAnsi"/>
          <w:color w:val="000000"/>
          <w:szCs w:val="24"/>
          <w:highlight w:val="white"/>
        </w:rPr>
        <w:t xml:space="preserve"> Return value: 32-bits</w:t>
      </w:r>
      <w:r w:rsidR="00635BD9">
        <w:rPr>
          <w:vanish/>
          <w:color w:val="000000"/>
        </w:rPr>
        <w:fldChar w:fldCharType="begin"/>
      </w:r>
      <w:r w:rsidR="00635BD9">
        <w:rPr>
          <w:vanish/>
          <w:color w:val="000000"/>
        </w:rPr>
        <w:instrText xml:space="preserve"> XE</w:instrText>
      </w:r>
      <w:r w:rsidR="00635BD9">
        <w:rPr>
          <w:color w:val="000000"/>
        </w:rPr>
        <w:instrText xml:space="preserve">"shr3 rng" </w:instrText>
      </w:r>
      <w:r w:rsidR="00635BD9">
        <w:rPr>
          <w:vanish/>
          <w:color w:val="000000"/>
        </w:rPr>
        <w:fldChar w:fldCharType="end"/>
      </w:r>
    </w:p>
    <w:p w14:paraId="4D50247B" w14:textId="77777777" w:rsidR="00B77489" w:rsidRPr="00C706A3" w:rsidRDefault="00B77489" w:rsidP="00B77489">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Pr="00C706A3">
        <w:rPr>
          <w:rFonts w:eastAsiaTheme="minorHAnsi"/>
          <w:color w:val="000000"/>
          <w:szCs w:val="24"/>
          <w:highlight w:val="white"/>
        </w:rPr>
        <w:t>32;</w:t>
      </w:r>
    </w:p>
    <w:p w14:paraId="1694710E" w14:textId="77777777" w:rsidR="00B77489" w:rsidRPr="00C706A3" w:rsidRDefault="00B77489" w:rsidP="00B77489">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Pr="00C706A3">
        <w:rPr>
          <w:rFonts w:eastAsiaTheme="minorHAnsi"/>
          <w:color w:val="000000"/>
          <w:szCs w:val="24"/>
          <w:highlight w:val="white"/>
        </w:rPr>
        <w:t>1;</w:t>
      </w:r>
    </w:p>
    <w:p w14:paraId="57C1EEEA" w14:textId="77777777" w:rsidR="00B77489" w:rsidRPr="00C706A3" w:rsidRDefault="00B77489" w:rsidP="00B77489">
      <w:pPr>
        <w:keepNext/>
        <w:overflowPunct/>
        <w:spacing w:before="60"/>
        <w:ind w:left="360" w:firstLine="0"/>
        <w:jc w:val="left"/>
        <w:rPr>
          <w:rFonts w:eastAsiaTheme="minorHAnsi"/>
          <w:color w:val="000000"/>
          <w:szCs w:val="24"/>
          <w:highlight w:val="white"/>
        </w:rPr>
      </w:pPr>
      <w:r w:rsidRPr="00670446">
        <w:rPr>
          <w:rFonts w:eastAsiaTheme="minorHAnsi"/>
          <w:b/>
          <w:color w:val="000000"/>
          <w:szCs w:val="24"/>
          <w:highlight w:val="white"/>
        </w:rPr>
        <w:t>xor64</w:t>
      </w:r>
      <w:r w:rsidRPr="00C706A3">
        <w:rPr>
          <w:rFonts w:eastAsiaTheme="minorHAnsi"/>
          <w:color w:val="000000"/>
          <w:szCs w:val="24"/>
          <w:highlight w:val="white"/>
        </w:rPr>
        <w:t>:</w:t>
      </w:r>
      <w:r>
        <w:rPr>
          <w:rFonts w:eastAsiaTheme="minorHAnsi"/>
          <w:color w:val="000000"/>
          <w:szCs w:val="24"/>
          <w:highlight w:val="white"/>
        </w:rPr>
        <w:t xml:space="preserve"> Return value: 32-bits</w:t>
      </w:r>
      <w:r w:rsidR="00635BD9">
        <w:rPr>
          <w:vanish/>
          <w:color w:val="000000"/>
        </w:rPr>
        <w:fldChar w:fldCharType="begin"/>
      </w:r>
      <w:r w:rsidR="00635BD9">
        <w:rPr>
          <w:vanish/>
          <w:color w:val="000000"/>
        </w:rPr>
        <w:instrText xml:space="preserve"> XE</w:instrText>
      </w:r>
      <w:r w:rsidR="00635BD9">
        <w:rPr>
          <w:color w:val="000000"/>
        </w:rPr>
        <w:instrText xml:space="preserve">"xor64 rng" </w:instrText>
      </w:r>
      <w:r w:rsidR="00635BD9">
        <w:rPr>
          <w:vanish/>
          <w:color w:val="000000"/>
        </w:rPr>
        <w:fldChar w:fldCharType="end"/>
      </w:r>
    </w:p>
    <w:p w14:paraId="45F77620" w14:textId="77777777" w:rsidR="00B77489" w:rsidRPr="00C706A3" w:rsidRDefault="00B77489" w:rsidP="00B77489">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Pr="00C706A3">
        <w:rPr>
          <w:rFonts w:eastAsiaTheme="minorHAnsi"/>
          <w:color w:val="000000"/>
          <w:szCs w:val="24"/>
          <w:highlight w:val="white"/>
        </w:rPr>
        <w:t>64;</w:t>
      </w:r>
    </w:p>
    <w:p w14:paraId="417B91C7" w14:textId="77777777" w:rsidR="00B77489" w:rsidRPr="00C706A3" w:rsidRDefault="00B77489" w:rsidP="00B77489">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Pr="00C706A3">
        <w:rPr>
          <w:rFonts w:eastAsiaTheme="minorHAnsi"/>
          <w:color w:val="000000"/>
          <w:szCs w:val="24"/>
          <w:highlight w:val="white"/>
        </w:rPr>
        <w:t>1;</w:t>
      </w:r>
    </w:p>
    <w:p w14:paraId="3C944534" w14:textId="77777777" w:rsidR="00B77489" w:rsidRPr="00C706A3" w:rsidRDefault="00B77489" w:rsidP="00B77489">
      <w:pPr>
        <w:keepNext/>
        <w:overflowPunct/>
        <w:spacing w:before="60"/>
        <w:ind w:left="360" w:firstLine="0"/>
        <w:jc w:val="left"/>
        <w:rPr>
          <w:rFonts w:eastAsiaTheme="minorHAnsi"/>
          <w:color w:val="000000"/>
          <w:szCs w:val="24"/>
          <w:highlight w:val="white"/>
        </w:rPr>
      </w:pPr>
      <w:r w:rsidRPr="00670446">
        <w:rPr>
          <w:rFonts w:eastAsiaTheme="minorHAnsi"/>
          <w:b/>
          <w:color w:val="000000"/>
          <w:szCs w:val="24"/>
          <w:highlight w:val="white"/>
        </w:rPr>
        <w:t>xor64a</w:t>
      </w:r>
      <w:r w:rsidRPr="00C706A3">
        <w:rPr>
          <w:rFonts w:eastAsiaTheme="minorHAnsi"/>
          <w:color w:val="000000"/>
          <w:szCs w:val="24"/>
          <w:highlight w:val="white"/>
        </w:rPr>
        <w:t>:</w:t>
      </w:r>
      <w:r>
        <w:rPr>
          <w:rFonts w:eastAsiaTheme="minorHAnsi"/>
          <w:color w:val="000000"/>
          <w:szCs w:val="24"/>
          <w:highlight w:val="white"/>
        </w:rPr>
        <w:t xml:space="preserve"> Return value: 32-bits</w:t>
      </w:r>
      <w:r w:rsidR="00635BD9">
        <w:rPr>
          <w:vanish/>
          <w:color w:val="000000"/>
        </w:rPr>
        <w:fldChar w:fldCharType="begin"/>
      </w:r>
      <w:r w:rsidR="00635BD9">
        <w:rPr>
          <w:vanish/>
          <w:color w:val="000000"/>
        </w:rPr>
        <w:instrText xml:space="preserve"> XE</w:instrText>
      </w:r>
      <w:r w:rsidR="00635BD9">
        <w:rPr>
          <w:color w:val="000000"/>
        </w:rPr>
        <w:instrText xml:space="preserve">"xor64a rng" </w:instrText>
      </w:r>
      <w:r w:rsidR="00635BD9">
        <w:rPr>
          <w:vanish/>
          <w:color w:val="000000"/>
        </w:rPr>
        <w:fldChar w:fldCharType="end"/>
      </w:r>
    </w:p>
    <w:p w14:paraId="1F2FA16D" w14:textId="77777777" w:rsidR="00B77489" w:rsidRPr="00C706A3" w:rsidRDefault="00B77489" w:rsidP="00B77489">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Pr="00C706A3">
        <w:rPr>
          <w:rFonts w:eastAsiaTheme="minorHAnsi"/>
          <w:color w:val="000000"/>
          <w:szCs w:val="24"/>
          <w:highlight w:val="white"/>
        </w:rPr>
        <w:t>32;</w:t>
      </w:r>
    </w:p>
    <w:p w14:paraId="01509BA8" w14:textId="77777777" w:rsidR="00B77489" w:rsidRPr="00C706A3" w:rsidRDefault="00B77489" w:rsidP="00B77489">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Pr="00C706A3">
        <w:rPr>
          <w:rFonts w:eastAsiaTheme="minorHAnsi"/>
          <w:color w:val="000000"/>
          <w:szCs w:val="24"/>
          <w:highlight w:val="white"/>
        </w:rPr>
        <w:t>2;</w:t>
      </w:r>
    </w:p>
    <w:p w14:paraId="0C703355" w14:textId="77777777" w:rsidR="00B77489" w:rsidRPr="00C706A3" w:rsidRDefault="00B77489" w:rsidP="00B77489">
      <w:pPr>
        <w:keepNext/>
        <w:overflowPunct/>
        <w:spacing w:before="60"/>
        <w:ind w:left="360" w:firstLine="0"/>
        <w:jc w:val="left"/>
        <w:rPr>
          <w:rFonts w:eastAsiaTheme="minorHAnsi"/>
          <w:color w:val="000000"/>
          <w:szCs w:val="24"/>
          <w:highlight w:val="white"/>
        </w:rPr>
      </w:pPr>
      <w:r w:rsidRPr="00670446">
        <w:rPr>
          <w:rFonts w:eastAsiaTheme="minorHAnsi"/>
          <w:b/>
          <w:color w:val="000000"/>
          <w:szCs w:val="24"/>
          <w:highlight w:val="white"/>
        </w:rPr>
        <w:t>xor96</w:t>
      </w:r>
      <w:r w:rsidRPr="00C706A3">
        <w:rPr>
          <w:rFonts w:eastAsiaTheme="minorHAnsi"/>
          <w:color w:val="000000"/>
          <w:szCs w:val="24"/>
          <w:highlight w:val="white"/>
        </w:rPr>
        <w:t>:</w:t>
      </w:r>
      <w:r>
        <w:rPr>
          <w:rFonts w:eastAsiaTheme="minorHAnsi"/>
          <w:color w:val="000000"/>
          <w:szCs w:val="24"/>
          <w:highlight w:val="white"/>
        </w:rPr>
        <w:t xml:space="preserve"> Return value: 32-bits</w:t>
      </w:r>
      <w:r w:rsidR="00635BD9">
        <w:rPr>
          <w:vanish/>
          <w:color w:val="000000"/>
        </w:rPr>
        <w:fldChar w:fldCharType="begin"/>
      </w:r>
      <w:r w:rsidR="00635BD9">
        <w:rPr>
          <w:vanish/>
          <w:color w:val="000000"/>
        </w:rPr>
        <w:instrText xml:space="preserve"> XE</w:instrText>
      </w:r>
      <w:r w:rsidR="00635BD9">
        <w:rPr>
          <w:color w:val="000000"/>
        </w:rPr>
        <w:instrText xml:space="preserve">"xor96 rng" </w:instrText>
      </w:r>
      <w:r w:rsidR="00635BD9">
        <w:rPr>
          <w:vanish/>
          <w:color w:val="000000"/>
        </w:rPr>
        <w:fldChar w:fldCharType="end"/>
      </w:r>
    </w:p>
    <w:p w14:paraId="476DF94E" w14:textId="77777777" w:rsidR="00B77489" w:rsidRPr="00C706A3" w:rsidRDefault="00B77489" w:rsidP="00B77489">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Pr="00C706A3">
        <w:rPr>
          <w:rFonts w:eastAsiaTheme="minorHAnsi"/>
          <w:color w:val="000000"/>
          <w:szCs w:val="24"/>
          <w:highlight w:val="white"/>
        </w:rPr>
        <w:t>32;</w:t>
      </w:r>
    </w:p>
    <w:p w14:paraId="6101F7DE" w14:textId="77777777" w:rsidR="00B77489" w:rsidRPr="00C706A3" w:rsidRDefault="00B77489" w:rsidP="00B77489">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Pr="00C706A3">
        <w:rPr>
          <w:rFonts w:eastAsiaTheme="minorHAnsi"/>
          <w:color w:val="000000"/>
          <w:szCs w:val="24"/>
          <w:highlight w:val="white"/>
        </w:rPr>
        <w:t>3;</w:t>
      </w:r>
    </w:p>
    <w:p w14:paraId="238EEF98" w14:textId="77777777" w:rsidR="00B77489" w:rsidRPr="00C706A3" w:rsidRDefault="00B77489" w:rsidP="00B77489">
      <w:pPr>
        <w:keepNext/>
        <w:overflowPunct/>
        <w:spacing w:before="60"/>
        <w:ind w:left="360" w:firstLine="0"/>
        <w:jc w:val="left"/>
        <w:rPr>
          <w:rFonts w:eastAsiaTheme="minorHAnsi"/>
          <w:color w:val="000000"/>
          <w:szCs w:val="24"/>
          <w:highlight w:val="white"/>
        </w:rPr>
      </w:pPr>
      <w:r w:rsidRPr="000B64CB">
        <w:rPr>
          <w:rFonts w:eastAsiaTheme="minorHAnsi"/>
          <w:b/>
          <w:color w:val="000000"/>
          <w:szCs w:val="24"/>
          <w:highlight w:val="white"/>
        </w:rPr>
        <w:t>xor96a</w:t>
      </w:r>
      <w:r w:rsidRPr="00C706A3">
        <w:rPr>
          <w:rFonts w:eastAsiaTheme="minorHAnsi"/>
          <w:color w:val="000000"/>
          <w:szCs w:val="24"/>
          <w:highlight w:val="white"/>
        </w:rPr>
        <w:t>:</w:t>
      </w:r>
      <w:r>
        <w:rPr>
          <w:rFonts w:eastAsiaTheme="minorHAnsi"/>
          <w:color w:val="000000"/>
          <w:szCs w:val="24"/>
          <w:highlight w:val="white"/>
        </w:rPr>
        <w:t xml:space="preserve"> Return value: 32-bits</w:t>
      </w:r>
      <w:r w:rsidR="00635BD9">
        <w:rPr>
          <w:vanish/>
          <w:color w:val="000000"/>
        </w:rPr>
        <w:fldChar w:fldCharType="begin"/>
      </w:r>
      <w:r w:rsidR="00635BD9">
        <w:rPr>
          <w:vanish/>
          <w:color w:val="000000"/>
        </w:rPr>
        <w:instrText xml:space="preserve"> XE</w:instrText>
      </w:r>
      <w:r w:rsidR="00635BD9">
        <w:rPr>
          <w:color w:val="000000"/>
        </w:rPr>
        <w:instrText xml:space="preserve">"xor96a rng" </w:instrText>
      </w:r>
      <w:r w:rsidR="00635BD9">
        <w:rPr>
          <w:vanish/>
          <w:color w:val="000000"/>
        </w:rPr>
        <w:fldChar w:fldCharType="end"/>
      </w:r>
    </w:p>
    <w:p w14:paraId="3D8A5BEE" w14:textId="77777777" w:rsidR="00B77489" w:rsidRPr="00C706A3" w:rsidRDefault="00B77489" w:rsidP="00B77489">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Pr="00C706A3">
        <w:rPr>
          <w:rFonts w:eastAsiaTheme="minorHAnsi"/>
          <w:color w:val="000000"/>
          <w:szCs w:val="24"/>
          <w:highlight w:val="white"/>
        </w:rPr>
        <w:t>32;</w:t>
      </w:r>
    </w:p>
    <w:p w14:paraId="7FF59EC3" w14:textId="77777777" w:rsidR="00B77489" w:rsidRPr="00C706A3" w:rsidRDefault="00B77489" w:rsidP="00B77489">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Pr="00C706A3">
        <w:rPr>
          <w:rFonts w:eastAsiaTheme="minorHAnsi"/>
          <w:color w:val="000000"/>
          <w:szCs w:val="24"/>
          <w:highlight w:val="white"/>
        </w:rPr>
        <w:t>3;</w:t>
      </w:r>
    </w:p>
    <w:p w14:paraId="0CD88EDC" w14:textId="77777777" w:rsidR="00B77489" w:rsidRPr="00C706A3" w:rsidRDefault="00B77489" w:rsidP="00B77489">
      <w:pPr>
        <w:keepNext/>
        <w:overflowPunct/>
        <w:spacing w:before="60"/>
        <w:ind w:left="360" w:firstLine="0"/>
        <w:jc w:val="left"/>
        <w:rPr>
          <w:rFonts w:eastAsiaTheme="minorHAnsi"/>
          <w:color w:val="000000"/>
          <w:szCs w:val="24"/>
          <w:highlight w:val="white"/>
        </w:rPr>
      </w:pPr>
      <w:r w:rsidRPr="00670446">
        <w:rPr>
          <w:rFonts w:eastAsiaTheme="minorHAnsi"/>
          <w:b/>
          <w:color w:val="000000"/>
          <w:szCs w:val="24"/>
          <w:highlight w:val="white"/>
        </w:rPr>
        <w:t>xor128</w:t>
      </w:r>
      <w:r w:rsidRPr="00C706A3">
        <w:rPr>
          <w:rFonts w:eastAsiaTheme="minorHAnsi"/>
          <w:color w:val="000000"/>
          <w:szCs w:val="24"/>
          <w:highlight w:val="white"/>
        </w:rPr>
        <w:t>:</w:t>
      </w:r>
      <w:r>
        <w:rPr>
          <w:rFonts w:eastAsiaTheme="minorHAnsi"/>
          <w:color w:val="000000"/>
          <w:szCs w:val="24"/>
          <w:highlight w:val="white"/>
        </w:rPr>
        <w:t xml:space="preserve"> Return value: 32-bits</w:t>
      </w:r>
      <w:r w:rsidR="00635BD9">
        <w:rPr>
          <w:vanish/>
          <w:color w:val="000000"/>
        </w:rPr>
        <w:fldChar w:fldCharType="begin"/>
      </w:r>
      <w:r w:rsidR="00635BD9">
        <w:rPr>
          <w:vanish/>
          <w:color w:val="000000"/>
        </w:rPr>
        <w:instrText xml:space="preserve"> XE</w:instrText>
      </w:r>
      <w:r w:rsidR="00635BD9">
        <w:rPr>
          <w:color w:val="000000"/>
        </w:rPr>
        <w:instrText xml:space="preserve">"xor128 rng" </w:instrText>
      </w:r>
      <w:r w:rsidR="00635BD9">
        <w:rPr>
          <w:vanish/>
          <w:color w:val="000000"/>
        </w:rPr>
        <w:fldChar w:fldCharType="end"/>
      </w:r>
    </w:p>
    <w:p w14:paraId="6AED56AD" w14:textId="77777777" w:rsidR="00B77489" w:rsidRPr="00C706A3" w:rsidRDefault="00B77489" w:rsidP="00B77489">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Pr="00C706A3">
        <w:rPr>
          <w:rFonts w:eastAsiaTheme="minorHAnsi"/>
          <w:color w:val="000000"/>
          <w:szCs w:val="24"/>
          <w:highlight w:val="white"/>
        </w:rPr>
        <w:t>32;</w:t>
      </w:r>
    </w:p>
    <w:p w14:paraId="2E231300" w14:textId="77777777" w:rsidR="00B77489" w:rsidRPr="00C706A3" w:rsidRDefault="00B77489" w:rsidP="00B77489">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Pr="00C706A3">
        <w:rPr>
          <w:rFonts w:eastAsiaTheme="minorHAnsi"/>
          <w:color w:val="000000"/>
          <w:szCs w:val="24"/>
          <w:highlight w:val="white"/>
        </w:rPr>
        <w:t>4;</w:t>
      </w:r>
    </w:p>
    <w:p w14:paraId="129CAD10" w14:textId="77777777" w:rsidR="00B77489" w:rsidRPr="00C706A3" w:rsidRDefault="00B77489" w:rsidP="00B77489">
      <w:pPr>
        <w:keepNext/>
        <w:overflowPunct/>
        <w:spacing w:before="60"/>
        <w:ind w:left="360" w:firstLine="0"/>
        <w:jc w:val="left"/>
        <w:rPr>
          <w:rFonts w:eastAsiaTheme="minorHAnsi"/>
          <w:color w:val="000000"/>
          <w:szCs w:val="24"/>
          <w:highlight w:val="white"/>
        </w:rPr>
      </w:pPr>
      <w:r w:rsidRPr="00670446">
        <w:rPr>
          <w:rFonts w:eastAsiaTheme="minorHAnsi"/>
          <w:b/>
          <w:color w:val="000000"/>
          <w:szCs w:val="24"/>
          <w:highlight w:val="white"/>
        </w:rPr>
        <w:t>xor128a</w:t>
      </w:r>
      <w:r w:rsidRPr="00C706A3">
        <w:rPr>
          <w:rFonts w:eastAsiaTheme="minorHAnsi"/>
          <w:color w:val="000000"/>
          <w:szCs w:val="24"/>
          <w:highlight w:val="white"/>
        </w:rPr>
        <w:t>:</w:t>
      </w:r>
      <w:r>
        <w:rPr>
          <w:rFonts w:eastAsiaTheme="minorHAnsi"/>
          <w:color w:val="000000"/>
          <w:szCs w:val="24"/>
          <w:highlight w:val="white"/>
        </w:rPr>
        <w:t xml:space="preserve"> Return value: 32-bits</w:t>
      </w:r>
      <w:r w:rsidR="00635BD9">
        <w:rPr>
          <w:vanish/>
          <w:color w:val="000000"/>
        </w:rPr>
        <w:fldChar w:fldCharType="begin"/>
      </w:r>
      <w:r w:rsidR="00635BD9">
        <w:rPr>
          <w:vanish/>
          <w:color w:val="000000"/>
        </w:rPr>
        <w:instrText xml:space="preserve"> XE</w:instrText>
      </w:r>
      <w:r w:rsidR="00635BD9">
        <w:rPr>
          <w:color w:val="000000"/>
        </w:rPr>
        <w:instrText xml:space="preserve">"xor128a rng" </w:instrText>
      </w:r>
      <w:r w:rsidR="00635BD9">
        <w:rPr>
          <w:vanish/>
          <w:color w:val="000000"/>
        </w:rPr>
        <w:fldChar w:fldCharType="end"/>
      </w:r>
    </w:p>
    <w:p w14:paraId="1FA7EBEC" w14:textId="77777777" w:rsidR="00B77489" w:rsidRPr="00C706A3" w:rsidRDefault="00B77489" w:rsidP="00B77489">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Pr="00C706A3">
        <w:rPr>
          <w:rFonts w:eastAsiaTheme="minorHAnsi"/>
          <w:color w:val="000000"/>
          <w:szCs w:val="24"/>
          <w:highlight w:val="white"/>
        </w:rPr>
        <w:t>32;</w:t>
      </w:r>
    </w:p>
    <w:p w14:paraId="08127D8D" w14:textId="77777777" w:rsidR="00B77489" w:rsidRPr="00C706A3" w:rsidRDefault="00B77489" w:rsidP="00B77489">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Pr="00C706A3">
        <w:rPr>
          <w:rFonts w:eastAsiaTheme="minorHAnsi"/>
          <w:color w:val="000000"/>
          <w:szCs w:val="24"/>
          <w:highlight w:val="white"/>
        </w:rPr>
        <w:t>4;</w:t>
      </w:r>
    </w:p>
    <w:p w14:paraId="48674245" w14:textId="77777777" w:rsidR="00B77489" w:rsidRPr="00C706A3" w:rsidRDefault="00B77489" w:rsidP="00B77489">
      <w:pPr>
        <w:keepNext/>
        <w:overflowPunct/>
        <w:spacing w:before="60"/>
        <w:ind w:left="360" w:firstLine="0"/>
        <w:jc w:val="left"/>
        <w:rPr>
          <w:rFonts w:eastAsiaTheme="minorHAnsi"/>
          <w:color w:val="000000"/>
          <w:szCs w:val="24"/>
          <w:highlight w:val="white"/>
        </w:rPr>
      </w:pPr>
      <w:r w:rsidRPr="00670446">
        <w:rPr>
          <w:rFonts w:eastAsiaTheme="minorHAnsi"/>
          <w:b/>
          <w:color w:val="000000"/>
          <w:szCs w:val="24"/>
          <w:highlight w:val="white"/>
        </w:rPr>
        <w:t>xor128b</w:t>
      </w:r>
      <w:r w:rsidRPr="00C706A3">
        <w:rPr>
          <w:rFonts w:eastAsiaTheme="minorHAnsi"/>
          <w:color w:val="000000"/>
          <w:szCs w:val="24"/>
          <w:highlight w:val="white"/>
        </w:rPr>
        <w:t>:</w:t>
      </w:r>
      <w:r>
        <w:rPr>
          <w:rFonts w:eastAsiaTheme="minorHAnsi"/>
          <w:color w:val="000000"/>
          <w:szCs w:val="24"/>
          <w:highlight w:val="white"/>
        </w:rPr>
        <w:t xml:space="preserve"> Return value: 32-bits</w:t>
      </w:r>
      <w:r w:rsidR="00635BD9">
        <w:rPr>
          <w:vanish/>
          <w:color w:val="000000"/>
        </w:rPr>
        <w:fldChar w:fldCharType="begin"/>
      </w:r>
      <w:r w:rsidR="00635BD9">
        <w:rPr>
          <w:vanish/>
          <w:color w:val="000000"/>
        </w:rPr>
        <w:instrText xml:space="preserve"> XE</w:instrText>
      </w:r>
      <w:r w:rsidR="00635BD9">
        <w:rPr>
          <w:color w:val="000000"/>
        </w:rPr>
        <w:instrText xml:space="preserve">"xor128b rng" </w:instrText>
      </w:r>
      <w:r w:rsidR="00635BD9">
        <w:rPr>
          <w:vanish/>
          <w:color w:val="000000"/>
        </w:rPr>
        <w:fldChar w:fldCharType="end"/>
      </w:r>
    </w:p>
    <w:p w14:paraId="3C6625D0" w14:textId="77777777" w:rsidR="00B77489" w:rsidRPr="00C706A3" w:rsidRDefault="00B77489" w:rsidP="00B77489">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Pr="00C706A3">
        <w:rPr>
          <w:rFonts w:eastAsiaTheme="minorHAnsi"/>
          <w:color w:val="000000"/>
          <w:szCs w:val="24"/>
          <w:highlight w:val="white"/>
        </w:rPr>
        <w:t>32;</w:t>
      </w:r>
    </w:p>
    <w:p w14:paraId="35C560C0" w14:textId="77777777" w:rsidR="00B77489" w:rsidRPr="00C706A3" w:rsidRDefault="00B77489" w:rsidP="00B77489">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Pr="00C706A3">
        <w:rPr>
          <w:rFonts w:eastAsiaTheme="minorHAnsi"/>
          <w:color w:val="000000"/>
          <w:szCs w:val="24"/>
          <w:highlight w:val="white"/>
        </w:rPr>
        <w:t>4;</w:t>
      </w:r>
    </w:p>
    <w:p w14:paraId="701D6476" w14:textId="77777777" w:rsidR="00B77489" w:rsidRPr="00C706A3" w:rsidRDefault="00B77489" w:rsidP="00B77489">
      <w:pPr>
        <w:keepNext/>
        <w:overflowPunct/>
        <w:spacing w:before="60"/>
        <w:ind w:left="360" w:firstLine="0"/>
        <w:jc w:val="left"/>
        <w:rPr>
          <w:rFonts w:eastAsiaTheme="minorHAnsi"/>
          <w:color w:val="000000"/>
          <w:szCs w:val="24"/>
          <w:highlight w:val="white"/>
        </w:rPr>
      </w:pPr>
      <w:r w:rsidRPr="00670446">
        <w:rPr>
          <w:rFonts w:eastAsiaTheme="minorHAnsi"/>
          <w:b/>
          <w:color w:val="000000"/>
          <w:szCs w:val="24"/>
          <w:highlight w:val="white"/>
        </w:rPr>
        <w:t>xor160</w:t>
      </w:r>
      <w:r w:rsidRPr="00C706A3">
        <w:rPr>
          <w:rFonts w:eastAsiaTheme="minorHAnsi"/>
          <w:color w:val="000000"/>
          <w:szCs w:val="24"/>
          <w:highlight w:val="white"/>
        </w:rPr>
        <w:t>:</w:t>
      </w:r>
      <w:r>
        <w:rPr>
          <w:rFonts w:eastAsiaTheme="minorHAnsi"/>
          <w:color w:val="000000"/>
          <w:szCs w:val="24"/>
          <w:highlight w:val="white"/>
        </w:rPr>
        <w:t xml:space="preserve"> Return value: 32-bits</w:t>
      </w:r>
      <w:r w:rsidR="00635BD9">
        <w:rPr>
          <w:vanish/>
          <w:color w:val="000000"/>
        </w:rPr>
        <w:fldChar w:fldCharType="begin"/>
      </w:r>
      <w:r w:rsidR="00635BD9">
        <w:rPr>
          <w:vanish/>
          <w:color w:val="000000"/>
        </w:rPr>
        <w:instrText xml:space="preserve"> XE</w:instrText>
      </w:r>
      <w:r w:rsidR="00635BD9">
        <w:rPr>
          <w:color w:val="000000"/>
        </w:rPr>
        <w:instrText xml:space="preserve">"xor160 rng" </w:instrText>
      </w:r>
      <w:r w:rsidR="00635BD9">
        <w:rPr>
          <w:vanish/>
          <w:color w:val="000000"/>
        </w:rPr>
        <w:fldChar w:fldCharType="end"/>
      </w:r>
    </w:p>
    <w:p w14:paraId="32A40458" w14:textId="77777777" w:rsidR="00B77489" w:rsidRPr="00C706A3" w:rsidRDefault="00B77489" w:rsidP="00B77489">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Pr="00C706A3">
        <w:rPr>
          <w:rFonts w:eastAsiaTheme="minorHAnsi"/>
          <w:color w:val="000000"/>
          <w:szCs w:val="24"/>
          <w:highlight w:val="white"/>
        </w:rPr>
        <w:t>32;</w:t>
      </w:r>
    </w:p>
    <w:p w14:paraId="59477903" w14:textId="77777777" w:rsidR="00B77489" w:rsidRPr="00C706A3" w:rsidRDefault="00B77489" w:rsidP="00B77489">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Pr="00C706A3">
        <w:rPr>
          <w:rFonts w:eastAsiaTheme="minorHAnsi"/>
          <w:color w:val="000000"/>
          <w:szCs w:val="24"/>
          <w:highlight w:val="white"/>
        </w:rPr>
        <w:t>5;</w:t>
      </w:r>
    </w:p>
    <w:p w14:paraId="25FA4826" w14:textId="77777777" w:rsidR="00B77489" w:rsidRPr="00C706A3" w:rsidRDefault="00B77489" w:rsidP="00B77489">
      <w:pPr>
        <w:keepNext/>
        <w:overflowPunct/>
        <w:spacing w:before="60"/>
        <w:ind w:left="360" w:firstLine="0"/>
        <w:jc w:val="left"/>
        <w:rPr>
          <w:rFonts w:eastAsiaTheme="minorHAnsi"/>
          <w:color w:val="000000"/>
          <w:szCs w:val="24"/>
          <w:highlight w:val="white"/>
        </w:rPr>
      </w:pPr>
      <w:r w:rsidRPr="00670446">
        <w:rPr>
          <w:rFonts w:eastAsiaTheme="minorHAnsi"/>
          <w:b/>
          <w:color w:val="000000"/>
          <w:szCs w:val="24"/>
          <w:highlight w:val="white"/>
        </w:rPr>
        <w:t>xor192</w:t>
      </w:r>
      <w:r w:rsidRPr="00C706A3">
        <w:rPr>
          <w:rFonts w:eastAsiaTheme="minorHAnsi"/>
          <w:color w:val="000000"/>
          <w:szCs w:val="24"/>
          <w:highlight w:val="white"/>
        </w:rPr>
        <w:t>:</w:t>
      </w:r>
      <w:r>
        <w:rPr>
          <w:rFonts w:eastAsiaTheme="minorHAnsi"/>
          <w:color w:val="000000"/>
          <w:szCs w:val="24"/>
          <w:highlight w:val="white"/>
        </w:rPr>
        <w:t xml:space="preserve"> Return value: 32-bits</w:t>
      </w:r>
      <w:r w:rsidR="00635BD9">
        <w:rPr>
          <w:vanish/>
          <w:color w:val="000000"/>
        </w:rPr>
        <w:fldChar w:fldCharType="begin"/>
      </w:r>
      <w:r w:rsidR="00635BD9">
        <w:rPr>
          <w:vanish/>
          <w:color w:val="000000"/>
        </w:rPr>
        <w:instrText xml:space="preserve"> XE</w:instrText>
      </w:r>
      <w:r w:rsidR="00635BD9">
        <w:rPr>
          <w:color w:val="000000"/>
        </w:rPr>
        <w:instrText xml:space="preserve">"xor192 rng" </w:instrText>
      </w:r>
      <w:r w:rsidR="00635BD9">
        <w:rPr>
          <w:vanish/>
          <w:color w:val="000000"/>
        </w:rPr>
        <w:fldChar w:fldCharType="end"/>
      </w:r>
    </w:p>
    <w:p w14:paraId="0DAEAE67" w14:textId="77777777" w:rsidR="00B77489" w:rsidRPr="00C706A3" w:rsidRDefault="00B77489" w:rsidP="00B77489">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Pr="00C706A3">
        <w:rPr>
          <w:rFonts w:eastAsiaTheme="minorHAnsi"/>
          <w:color w:val="000000"/>
          <w:szCs w:val="24"/>
          <w:highlight w:val="white"/>
        </w:rPr>
        <w:t>32;</w:t>
      </w:r>
    </w:p>
    <w:p w14:paraId="01655BAC" w14:textId="77777777" w:rsidR="00B77489" w:rsidRPr="00C706A3" w:rsidRDefault="00B77489" w:rsidP="00B77489">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Pr="00C706A3">
        <w:rPr>
          <w:rFonts w:eastAsiaTheme="minorHAnsi"/>
          <w:color w:val="000000"/>
          <w:szCs w:val="24"/>
          <w:highlight w:val="white"/>
        </w:rPr>
        <w:t>6;</w:t>
      </w:r>
    </w:p>
    <w:p w14:paraId="287A7614" w14:textId="77777777" w:rsidR="00924D7C" w:rsidRPr="00C706A3" w:rsidRDefault="00924D7C" w:rsidP="00A63274">
      <w:pPr>
        <w:pStyle w:val="Heading3"/>
        <w:rPr>
          <w:rFonts w:eastAsiaTheme="minorHAnsi"/>
          <w:highlight w:val="white"/>
        </w:rPr>
      </w:pPr>
      <w:bookmarkStart w:id="174" w:name="_Toc22028227"/>
      <w:r w:rsidRPr="00C706A3">
        <w:rPr>
          <w:rFonts w:eastAsiaTheme="minorHAnsi"/>
          <w:highlight w:val="white"/>
        </w:rPr>
        <w:t>Xorshift+</w:t>
      </w:r>
      <w:bookmarkEnd w:id="174"/>
    </w:p>
    <w:p w14:paraId="7D10B7A0" w14:textId="77777777" w:rsidR="00924D7C" w:rsidRPr="00C706A3" w:rsidRDefault="00924D7C" w:rsidP="00111FDB">
      <w:pPr>
        <w:keepNext/>
        <w:overflowPunct/>
        <w:ind w:left="360" w:firstLine="0"/>
        <w:jc w:val="left"/>
        <w:rPr>
          <w:rFonts w:eastAsiaTheme="minorHAnsi"/>
          <w:color w:val="000000"/>
          <w:szCs w:val="24"/>
          <w:highlight w:val="white"/>
        </w:rPr>
      </w:pPr>
      <w:r w:rsidRPr="00670446">
        <w:rPr>
          <w:rFonts w:eastAsiaTheme="minorHAnsi"/>
          <w:b/>
          <w:color w:val="000000"/>
          <w:szCs w:val="24"/>
          <w:highlight w:val="white"/>
        </w:rPr>
        <w:t>xor128plus</w:t>
      </w:r>
      <w:r w:rsidRPr="00C706A3">
        <w:rPr>
          <w:rFonts w:eastAsiaTheme="minorHAnsi"/>
          <w:color w:val="000000"/>
          <w:szCs w:val="24"/>
          <w:highlight w:val="white"/>
        </w:rPr>
        <w:t>:</w:t>
      </w:r>
      <w:r w:rsidR="00F759D9">
        <w:rPr>
          <w:rFonts w:eastAsiaTheme="minorHAnsi"/>
          <w:color w:val="000000"/>
          <w:szCs w:val="24"/>
          <w:highlight w:val="white"/>
        </w:rPr>
        <w:t xml:space="preserve"> Return value: 64-bits</w:t>
      </w:r>
      <w:r w:rsidR="00635BD9">
        <w:rPr>
          <w:vanish/>
          <w:color w:val="000000"/>
        </w:rPr>
        <w:fldChar w:fldCharType="begin"/>
      </w:r>
      <w:r w:rsidR="00635BD9">
        <w:rPr>
          <w:vanish/>
          <w:color w:val="000000"/>
        </w:rPr>
        <w:instrText xml:space="preserve"> XE</w:instrText>
      </w:r>
      <w:r w:rsidR="00635BD9">
        <w:rPr>
          <w:color w:val="000000"/>
        </w:rPr>
        <w:instrText xml:space="preserve">"xor128plus rng" </w:instrText>
      </w:r>
      <w:r w:rsidR="00635BD9">
        <w:rPr>
          <w:vanish/>
          <w:color w:val="000000"/>
        </w:rPr>
        <w:fldChar w:fldCharType="end"/>
      </w:r>
    </w:p>
    <w:p w14:paraId="05618315" w14:textId="77777777" w:rsidR="00924D7C" w:rsidRPr="00C706A3" w:rsidRDefault="00EC33BC" w:rsidP="000B64CB">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00924D7C" w:rsidRPr="00C706A3">
        <w:rPr>
          <w:rFonts w:eastAsiaTheme="minorHAnsi"/>
          <w:color w:val="000000"/>
          <w:szCs w:val="24"/>
          <w:highlight w:val="white"/>
        </w:rPr>
        <w:t>64;</w:t>
      </w:r>
    </w:p>
    <w:p w14:paraId="08EE6192" w14:textId="77777777" w:rsidR="00924D7C" w:rsidRPr="00C706A3" w:rsidRDefault="00EC33BC" w:rsidP="00C706A3">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00924D7C" w:rsidRPr="00C706A3">
        <w:rPr>
          <w:rFonts w:eastAsiaTheme="minorHAnsi"/>
          <w:color w:val="000000"/>
          <w:szCs w:val="24"/>
          <w:highlight w:val="white"/>
        </w:rPr>
        <w:t>2;</w:t>
      </w:r>
    </w:p>
    <w:p w14:paraId="3C21E692" w14:textId="77777777" w:rsidR="00924D7C" w:rsidRPr="00C706A3" w:rsidRDefault="00924D7C" w:rsidP="00111FDB">
      <w:pPr>
        <w:keepNext/>
        <w:overflowPunct/>
        <w:spacing w:before="60"/>
        <w:ind w:left="360" w:firstLine="0"/>
        <w:jc w:val="left"/>
        <w:rPr>
          <w:rFonts w:eastAsiaTheme="minorHAnsi"/>
          <w:color w:val="000000"/>
          <w:szCs w:val="24"/>
          <w:highlight w:val="white"/>
        </w:rPr>
      </w:pPr>
      <w:r w:rsidRPr="00670446">
        <w:rPr>
          <w:rFonts w:eastAsiaTheme="minorHAnsi"/>
          <w:b/>
          <w:color w:val="000000"/>
          <w:szCs w:val="24"/>
          <w:highlight w:val="white"/>
        </w:rPr>
        <w:t>shr3plus</w:t>
      </w:r>
      <w:r w:rsidRPr="00C706A3">
        <w:rPr>
          <w:rFonts w:eastAsiaTheme="minorHAnsi"/>
          <w:color w:val="000000"/>
          <w:szCs w:val="24"/>
          <w:highlight w:val="white"/>
        </w:rPr>
        <w:t>:</w:t>
      </w:r>
      <w:r w:rsidR="00F759D9">
        <w:rPr>
          <w:rFonts w:eastAsiaTheme="minorHAnsi"/>
          <w:color w:val="000000"/>
          <w:szCs w:val="24"/>
          <w:highlight w:val="white"/>
        </w:rPr>
        <w:t xml:space="preserve"> Return value: 32-bits</w:t>
      </w:r>
      <w:r w:rsidR="00635BD9">
        <w:rPr>
          <w:vanish/>
          <w:color w:val="000000"/>
        </w:rPr>
        <w:fldChar w:fldCharType="begin"/>
      </w:r>
      <w:r w:rsidR="00635BD9">
        <w:rPr>
          <w:vanish/>
          <w:color w:val="000000"/>
        </w:rPr>
        <w:instrText xml:space="preserve"> XE</w:instrText>
      </w:r>
      <w:r w:rsidR="00635BD9">
        <w:rPr>
          <w:color w:val="000000"/>
        </w:rPr>
        <w:instrText xml:space="preserve">"shr3plus rng" </w:instrText>
      </w:r>
      <w:r w:rsidR="00635BD9">
        <w:rPr>
          <w:vanish/>
          <w:color w:val="000000"/>
        </w:rPr>
        <w:fldChar w:fldCharType="end"/>
      </w:r>
    </w:p>
    <w:p w14:paraId="7B974248" w14:textId="77777777" w:rsidR="00924D7C" w:rsidRPr="00C706A3" w:rsidRDefault="00EC33BC" w:rsidP="000B64CB">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00924D7C" w:rsidRPr="00C706A3">
        <w:rPr>
          <w:rFonts w:eastAsiaTheme="minorHAnsi"/>
          <w:color w:val="000000"/>
          <w:szCs w:val="24"/>
          <w:highlight w:val="white"/>
        </w:rPr>
        <w:t>32;</w:t>
      </w:r>
    </w:p>
    <w:p w14:paraId="74D6BCCA" w14:textId="77777777" w:rsidR="00924D7C" w:rsidRPr="00C706A3" w:rsidRDefault="00EC33BC" w:rsidP="00C706A3">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00924D7C" w:rsidRPr="00C706A3">
        <w:rPr>
          <w:rFonts w:eastAsiaTheme="minorHAnsi"/>
          <w:color w:val="000000"/>
          <w:szCs w:val="24"/>
          <w:highlight w:val="white"/>
        </w:rPr>
        <w:t>1;</w:t>
      </w:r>
    </w:p>
    <w:p w14:paraId="6D157C4E" w14:textId="77777777" w:rsidR="00924D7C" w:rsidRPr="00C706A3" w:rsidRDefault="00924D7C" w:rsidP="00A63274">
      <w:pPr>
        <w:pStyle w:val="Heading3"/>
        <w:rPr>
          <w:rFonts w:eastAsiaTheme="minorHAnsi"/>
          <w:highlight w:val="white"/>
        </w:rPr>
      </w:pPr>
      <w:bookmarkStart w:id="175" w:name="_Toc22028228"/>
      <w:r w:rsidRPr="00C706A3">
        <w:rPr>
          <w:rFonts w:eastAsiaTheme="minorHAnsi"/>
          <w:highlight w:val="white"/>
        </w:rPr>
        <w:lastRenderedPageBreak/>
        <w:t>Xorshift*</w:t>
      </w:r>
      <w:bookmarkEnd w:id="175"/>
    </w:p>
    <w:p w14:paraId="6C4E9DF7" w14:textId="77777777" w:rsidR="00924D7C" w:rsidRPr="00C706A3" w:rsidRDefault="00924D7C" w:rsidP="00111FDB">
      <w:pPr>
        <w:keepNext/>
        <w:overflowPunct/>
        <w:ind w:left="360" w:firstLine="0"/>
        <w:jc w:val="left"/>
        <w:rPr>
          <w:rFonts w:eastAsiaTheme="minorHAnsi"/>
          <w:color w:val="000000"/>
          <w:szCs w:val="24"/>
          <w:highlight w:val="white"/>
        </w:rPr>
      </w:pPr>
      <w:r w:rsidRPr="00670446">
        <w:rPr>
          <w:rFonts w:eastAsiaTheme="minorHAnsi"/>
          <w:b/>
          <w:color w:val="000000"/>
          <w:szCs w:val="24"/>
          <w:highlight w:val="white"/>
        </w:rPr>
        <w:t>xor64star</w:t>
      </w:r>
      <w:r w:rsidRPr="00C706A3">
        <w:rPr>
          <w:rFonts w:eastAsiaTheme="minorHAnsi"/>
          <w:color w:val="000000"/>
          <w:szCs w:val="24"/>
          <w:highlight w:val="white"/>
        </w:rPr>
        <w:t>:</w:t>
      </w:r>
      <w:r w:rsidR="00F759D9">
        <w:rPr>
          <w:rFonts w:eastAsiaTheme="minorHAnsi"/>
          <w:color w:val="000000"/>
          <w:szCs w:val="24"/>
          <w:highlight w:val="white"/>
        </w:rPr>
        <w:t xml:space="preserve"> Return value: 64-bits</w:t>
      </w:r>
      <w:r w:rsidR="00635BD9">
        <w:rPr>
          <w:vanish/>
          <w:color w:val="000000"/>
        </w:rPr>
        <w:fldChar w:fldCharType="begin"/>
      </w:r>
      <w:r w:rsidR="00635BD9">
        <w:rPr>
          <w:vanish/>
          <w:color w:val="000000"/>
        </w:rPr>
        <w:instrText xml:space="preserve"> XE</w:instrText>
      </w:r>
      <w:r w:rsidR="00635BD9">
        <w:rPr>
          <w:color w:val="000000"/>
        </w:rPr>
        <w:instrText xml:space="preserve">"xor64star rng" </w:instrText>
      </w:r>
      <w:r w:rsidR="00635BD9">
        <w:rPr>
          <w:vanish/>
          <w:color w:val="000000"/>
        </w:rPr>
        <w:fldChar w:fldCharType="end"/>
      </w:r>
    </w:p>
    <w:p w14:paraId="1F0F00A6" w14:textId="77777777" w:rsidR="00924D7C" w:rsidRPr="00C706A3" w:rsidRDefault="00EC33BC" w:rsidP="000B64CB">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00924D7C" w:rsidRPr="00C706A3">
        <w:rPr>
          <w:rFonts w:eastAsiaTheme="minorHAnsi"/>
          <w:color w:val="000000"/>
          <w:szCs w:val="24"/>
          <w:highlight w:val="white"/>
        </w:rPr>
        <w:t>64;</w:t>
      </w:r>
    </w:p>
    <w:p w14:paraId="1D9893C8" w14:textId="77777777" w:rsidR="00924D7C" w:rsidRPr="00C706A3" w:rsidRDefault="00EC33BC" w:rsidP="00C706A3">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00924D7C" w:rsidRPr="00C706A3">
        <w:rPr>
          <w:rFonts w:eastAsiaTheme="minorHAnsi"/>
          <w:color w:val="000000"/>
          <w:szCs w:val="24"/>
          <w:highlight w:val="white"/>
        </w:rPr>
        <w:t>1;</w:t>
      </w:r>
    </w:p>
    <w:p w14:paraId="016A3155" w14:textId="77777777" w:rsidR="00924D7C" w:rsidRPr="00C706A3" w:rsidRDefault="00924D7C" w:rsidP="00111FDB">
      <w:pPr>
        <w:keepNext/>
        <w:overflowPunct/>
        <w:spacing w:before="60"/>
        <w:ind w:left="360" w:firstLine="0"/>
        <w:jc w:val="left"/>
        <w:rPr>
          <w:rFonts w:eastAsiaTheme="minorHAnsi"/>
          <w:color w:val="000000"/>
          <w:szCs w:val="24"/>
          <w:highlight w:val="white"/>
        </w:rPr>
      </w:pPr>
      <w:r w:rsidRPr="00670446">
        <w:rPr>
          <w:rFonts w:eastAsiaTheme="minorHAnsi"/>
          <w:b/>
          <w:color w:val="000000"/>
          <w:szCs w:val="24"/>
          <w:highlight w:val="white"/>
        </w:rPr>
        <w:t>xor1024star</w:t>
      </w:r>
      <w:r w:rsidRPr="00C706A3">
        <w:rPr>
          <w:rFonts w:eastAsiaTheme="minorHAnsi"/>
          <w:color w:val="000000"/>
          <w:szCs w:val="24"/>
          <w:highlight w:val="white"/>
        </w:rPr>
        <w:t>:</w:t>
      </w:r>
      <w:r w:rsidR="00F759D9">
        <w:rPr>
          <w:rFonts w:eastAsiaTheme="minorHAnsi"/>
          <w:color w:val="000000"/>
          <w:szCs w:val="24"/>
          <w:highlight w:val="white"/>
        </w:rPr>
        <w:t xml:space="preserve"> Return value: 64-bits</w:t>
      </w:r>
      <w:r w:rsidR="00635BD9">
        <w:rPr>
          <w:vanish/>
          <w:color w:val="000000"/>
        </w:rPr>
        <w:fldChar w:fldCharType="begin"/>
      </w:r>
      <w:r w:rsidR="00635BD9">
        <w:rPr>
          <w:vanish/>
          <w:color w:val="000000"/>
        </w:rPr>
        <w:instrText xml:space="preserve"> XE</w:instrText>
      </w:r>
      <w:r w:rsidR="00635BD9">
        <w:rPr>
          <w:color w:val="000000"/>
        </w:rPr>
        <w:instrText xml:space="preserve">"xor1024star rng" </w:instrText>
      </w:r>
      <w:r w:rsidR="00635BD9">
        <w:rPr>
          <w:vanish/>
          <w:color w:val="000000"/>
        </w:rPr>
        <w:fldChar w:fldCharType="end"/>
      </w:r>
    </w:p>
    <w:p w14:paraId="61F33CE7" w14:textId="77777777" w:rsidR="00924D7C" w:rsidRPr="00C706A3" w:rsidRDefault="00EC33BC" w:rsidP="000B64CB">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00924D7C" w:rsidRPr="00C706A3">
        <w:rPr>
          <w:rFonts w:eastAsiaTheme="minorHAnsi"/>
          <w:color w:val="000000"/>
          <w:szCs w:val="24"/>
          <w:highlight w:val="white"/>
        </w:rPr>
        <w:t>64;</w:t>
      </w:r>
    </w:p>
    <w:p w14:paraId="4B745E82" w14:textId="77777777" w:rsidR="00924D7C" w:rsidRPr="00C706A3" w:rsidRDefault="00EC33BC" w:rsidP="00C706A3">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00924D7C" w:rsidRPr="00C706A3">
        <w:rPr>
          <w:rFonts w:eastAsiaTheme="minorHAnsi"/>
          <w:color w:val="000000"/>
          <w:szCs w:val="24"/>
          <w:highlight w:val="white"/>
        </w:rPr>
        <w:t>16;</w:t>
      </w:r>
    </w:p>
    <w:p w14:paraId="4A5A7871" w14:textId="77777777" w:rsidR="00924D7C" w:rsidRPr="00C706A3" w:rsidRDefault="00924D7C" w:rsidP="00111FDB">
      <w:pPr>
        <w:keepNext/>
        <w:overflowPunct/>
        <w:spacing w:before="60"/>
        <w:ind w:left="360" w:firstLine="0"/>
        <w:jc w:val="left"/>
        <w:rPr>
          <w:rFonts w:eastAsiaTheme="minorHAnsi"/>
          <w:color w:val="000000"/>
          <w:szCs w:val="24"/>
          <w:highlight w:val="white"/>
        </w:rPr>
      </w:pPr>
      <w:r w:rsidRPr="00670446">
        <w:rPr>
          <w:rFonts w:eastAsiaTheme="minorHAnsi"/>
          <w:b/>
          <w:color w:val="000000"/>
          <w:szCs w:val="24"/>
          <w:highlight w:val="white"/>
        </w:rPr>
        <w:t>xor4096star</w:t>
      </w:r>
      <w:r w:rsidRPr="00C706A3">
        <w:rPr>
          <w:rFonts w:eastAsiaTheme="minorHAnsi"/>
          <w:color w:val="000000"/>
          <w:szCs w:val="24"/>
          <w:highlight w:val="white"/>
        </w:rPr>
        <w:t>:</w:t>
      </w:r>
      <w:r w:rsidR="00F759D9">
        <w:rPr>
          <w:rFonts w:eastAsiaTheme="minorHAnsi"/>
          <w:color w:val="000000"/>
          <w:szCs w:val="24"/>
          <w:highlight w:val="white"/>
        </w:rPr>
        <w:t xml:space="preserve"> Return value: 64-bits</w:t>
      </w:r>
      <w:r w:rsidR="00635BD9">
        <w:rPr>
          <w:vanish/>
          <w:color w:val="000000"/>
        </w:rPr>
        <w:fldChar w:fldCharType="begin"/>
      </w:r>
      <w:r w:rsidR="00635BD9">
        <w:rPr>
          <w:vanish/>
          <w:color w:val="000000"/>
        </w:rPr>
        <w:instrText xml:space="preserve"> XE</w:instrText>
      </w:r>
      <w:r w:rsidR="00635BD9">
        <w:rPr>
          <w:color w:val="000000"/>
        </w:rPr>
        <w:instrText xml:space="preserve">"xor4096star rng" </w:instrText>
      </w:r>
      <w:r w:rsidR="00635BD9">
        <w:rPr>
          <w:vanish/>
          <w:color w:val="000000"/>
        </w:rPr>
        <w:fldChar w:fldCharType="end"/>
      </w:r>
    </w:p>
    <w:p w14:paraId="0BCB7161" w14:textId="77777777" w:rsidR="00924D7C" w:rsidRPr="00C706A3" w:rsidRDefault="00EC33BC" w:rsidP="000B64CB">
      <w:pPr>
        <w:keepNext/>
        <w:overflowPunct/>
        <w:ind w:left="720" w:firstLine="0"/>
        <w:jc w:val="left"/>
        <w:rPr>
          <w:rFonts w:eastAsiaTheme="minorHAnsi"/>
          <w:color w:val="000000"/>
          <w:szCs w:val="24"/>
          <w:highlight w:val="white"/>
        </w:rPr>
      </w:pPr>
      <w:r>
        <w:rPr>
          <w:rFonts w:eastAsiaTheme="minorHAnsi"/>
          <w:color w:val="000000"/>
          <w:szCs w:val="24"/>
          <w:highlight w:val="white"/>
        </w:rPr>
        <w:t xml:space="preserve">Bits in each Seed: </w:t>
      </w:r>
      <w:r w:rsidR="00924D7C" w:rsidRPr="00C706A3">
        <w:rPr>
          <w:rFonts w:eastAsiaTheme="minorHAnsi"/>
          <w:color w:val="000000"/>
          <w:szCs w:val="24"/>
          <w:highlight w:val="white"/>
        </w:rPr>
        <w:t>64;</w:t>
      </w:r>
    </w:p>
    <w:p w14:paraId="16C9400D" w14:textId="77777777" w:rsidR="00924D7C" w:rsidRPr="00C706A3" w:rsidRDefault="00EC33BC" w:rsidP="00C706A3">
      <w:pPr>
        <w:overflowPunct/>
        <w:ind w:left="720" w:firstLine="0"/>
        <w:jc w:val="left"/>
        <w:rPr>
          <w:rFonts w:eastAsiaTheme="minorHAnsi"/>
          <w:color w:val="000000"/>
          <w:szCs w:val="24"/>
          <w:highlight w:val="white"/>
        </w:rPr>
      </w:pPr>
      <w:r>
        <w:rPr>
          <w:rFonts w:eastAsiaTheme="minorHAnsi"/>
          <w:color w:val="000000"/>
          <w:szCs w:val="24"/>
          <w:highlight w:val="white"/>
        </w:rPr>
        <w:t xml:space="preserve">Number of Seed Values: </w:t>
      </w:r>
      <w:r w:rsidR="00924D7C" w:rsidRPr="00C706A3">
        <w:rPr>
          <w:rFonts w:eastAsiaTheme="minorHAnsi"/>
          <w:color w:val="000000"/>
          <w:szCs w:val="24"/>
          <w:highlight w:val="white"/>
        </w:rPr>
        <w:t>64;</w:t>
      </w:r>
    </w:p>
    <w:p w14:paraId="41AAF3D6" w14:textId="77777777" w:rsidR="00924D7C" w:rsidRPr="00C706A3" w:rsidRDefault="00924D7C" w:rsidP="00924D7C">
      <w:pPr>
        <w:overflowPunct/>
        <w:ind w:firstLine="0"/>
        <w:jc w:val="left"/>
        <w:rPr>
          <w:rFonts w:eastAsiaTheme="minorHAnsi"/>
          <w:color w:val="000000"/>
          <w:szCs w:val="24"/>
          <w:highlight w:val="white"/>
        </w:rPr>
      </w:pPr>
    </w:p>
    <w:p w14:paraId="56592CA9" w14:textId="77777777" w:rsidR="00924D7C" w:rsidRDefault="00D40FB5" w:rsidP="00924D7C">
      <w:pPr>
        <w:pStyle w:val="Heading1"/>
        <w:rPr>
          <w:color w:val="000000"/>
        </w:rPr>
      </w:pPr>
      <w:bookmarkStart w:id="176" w:name="_Toc22028229"/>
      <w:r>
        <w:rPr>
          <w:color w:val="000000"/>
        </w:rPr>
        <w:lastRenderedPageBreak/>
        <w:t>Creating</w:t>
      </w:r>
      <w:r w:rsidR="00924D7C">
        <w:rPr>
          <w:color w:val="000000"/>
        </w:rPr>
        <w:t xml:space="preserve"> Data Generator</w:t>
      </w:r>
      <w:r>
        <w:rPr>
          <w:color w:val="000000"/>
        </w:rPr>
        <w:t>s</w:t>
      </w:r>
      <w:r w:rsidR="00924D7C">
        <w:rPr>
          <w:color w:val="000000"/>
        </w:rPr>
        <w:t>.</w:t>
      </w:r>
      <w:bookmarkEnd w:id="176"/>
    </w:p>
    <w:p w14:paraId="36133A05" w14:textId="77777777" w:rsidR="00910C0A" w:rsidRDefault="001D0E2B" w:rsidP="00924D7C">
      <w:pPr>
        <w:rPr>
          <w:vanish/>
          <w:color w:val="000000"/>
        </w:rPr>
      </w:pPr>
      <w:r>
        <w:rPr>
          <w:vanish/>
          <w:color w:val="000000"/>
        </w:rPr>
        <w:fldChar w:fldCharType="begin"/>
      </w:r>
      <w:r w:rsidR="00924D7C">
        <w:rPr>
          <w:vanish/>
          <w:color w:val="000000"/>
        </w:rPr>
        <w:instrText xml:space="preserve"> XE</w:instrText>
      </w:r>
      <w:r w:rsidR="00924D7C">
        <w:rPr>
          <w:color w:val="000000"/>
        </w:rPr>
        <w:instrText>"</w:instrText>
      </w:r>
      <w:r w:rsidR="00111FDB">
        <w:rPr>
          <w:color w:val="000000"/>
        </w:rPr>
        <w:instrText>Linux</w:instrText>
      </w:r>
      <w:r w:rsidR="00924D7C">
        <w:rPr>
          <w:color w:val="000000"/>
        </w:rPr>
        <w:instrText xml:space="preserve"> command" </w:instrText>
      </w:r>
      <w:r>
        <w:rPr>
          <w:vanish/>
          <w:color w:val="000000"/>
        </w:rPr>
        <w:fldChar w:fldCharType="end"/>
      </w:r>
      <w:r>
        <w:rPr>
          <w:vanish/>
          <w:color w:val="000000"/>
        </w:rPr>
        <w:fldChar w:fldCharType="begin"/>
      </w:r>
      <w:r w:rsidR="00924D7C">
        <w:rPr>
          <w:vanish/>
          <w:color w:val="000000"/>
        </w:rPr>
        <w:instrText xml:space="preserve"> XE</w:instrText>
      </w:r>
      <w:r w:rsidR="00924D7C">
        <w:rPr>
          <w:color w:val="000000"/>
        </w:rPr>
        <w:instrText xml:space="preserve">"dgl command" </w:instrText>
      </w:r>
      <w:r>
        <w:rPr>
          <w:vanish/>
          <w:color w:val="000000"/>
        </w:rPr>
        <w:fldChar w:fldCharType="end"/>
      </w:r>
      <w:r>
        <w:rPr>
          <w:vanish/>
          <w:color w:val="000000"/>
        </w:rPr>
        <w:fldChar w:fldCharType="begin"/>
      </w:r>
      <w:r w:rsidR="00924D7C">
        <w:rPr>
          <w:vanish/>
          <w:color w:val="000000"/>
        </w:rPr>
        <w:instrText xml:space="preserve"> XE</w:instrText>
      </w:r>
      <w:r w:rsidR="00924D7C">
        <w:rPr>
          <w:color w:val="000000"/>
        </w:rPr>
        <w:instrText xml:space="preserve">"dgl file" </w:instrText>
      </w:r>
      <w:r>
        <w:rPr>
          <w:vanish/>
          <w:color w:val="000000"/>
        </w:rPr>
        <w:fldChar w:fldCharType="end"/>
      </w:r>
    </w:p>
    <w:p w14:paraId="1AA59781" w14:textId="77777777" w:rsidR="00910C0A" w:rsidRDefault="00910C0A" w:rsidP="00924D7C">
      <w:pPr>
        <w:rPr>
          <w:color w:val="000000"/>
        </w:rPr>
      </w:pPr>
      <w:r>
        <w:rPr>
          <w:color w:val="000000"/>
        </w:rPr>
        <w:t xml:space="preserve">Data generators can be created in three ways: as a stand-alone program, as a collection of subroutines, and as embedded statements in C++ code. </w:t>
      </w:r>
    </w:p>
    <w:p w14:paraId="5DB1E07E" w14:textId="77777777" w:rsidR="00924D7C" w:rsidRDefault="00924D7C" w:rsidP="00924D7C">
      <w:pPr>
        <w:rPr>
          <w:color w:val="000000"/>
        </w:rPr>
      </w:pPr>
      <w:r>
        <w:rPr>
          <w:color w:val="000000"/>
        </w:rPr>
        <w:t>To create a data generator, one must first have access to the "dgl" program which is the dgl compiler.</w:t>
      </w:r>
      <w:r w:rsidR="00242803">
        <w:rPr>
          <w:color w:val="000000"/>
        </w:rPr>
        <w:t xml:space="preserve"> </w:t>
      </w:r>
      <w:r>
        <w:rPr>
          <w:color w:val="000000"/>
        </w:rPr>
        <w:t>Source code and installation instructions may be obtained from the author.</w:t>
      </w:r>
      <w:r w:rsidR="00242803">
        <w:rPr>
          <w:color w:val="000000"/>
        </w:rPr>
        <w:t xml:space="preserve"> </w:t>
      </w:r>
      <w:r>
        <w:rPr>
          <w:color w:val="000000"/>
        </w:rPr>
        <w:t>Once the dgl compiler has been installed, it can be used to create a data generator from a collection of dgl productions.</w:t>
      </w:r>
      <w:r w:rsidR="00242803">
        <w:rPr>
          <w:color w:val="000000"/>
        </w:rPr>
        <w:t xml:space="preserve"> </w:t>
      </w:r>
      <w:r>
        <w:rPr>
          <w:color w:val="000000"/>
        </w:rPr>
        <w:t xml:space="preserve">The compiler runs under the </w:t>
      </w:r>
      <w:r w:rsidR="00202574">
        <w:rPr>
          <w:color w:val="000000"/>
        </w:rPr>
        <w:t>LINUX</w:t>
      </w:r>
      <w:r>
        <w:rPr>
          <w:color w:val="000000"/>
        </w:rPr>
        <w:t xml:space="preserve"> operating system</w:t>
      </w:r>
      <w:r w:rsidR="00202574">
        <w:rPr>
          <w:color w:val="000000"/>
        </w:rPr>
        <w:t>. Modifications may be necessary to run it on other operating systems.</w:t>
      </w:r>
    </w:p>
    <w:p w14:paraId="0BFE1732" w14:textId="77777777" w:rsidR="00910C0A" w:rsidRDefault="00910C0A" w:rsidP="00910C0A">
      <w:pPr>
        <w:pStyle w:val="Heading2"/>
      </w:pPr>
      <w:bookmarkStart w:id="177" w:name="_Toc22028230"/>
      <w:r>
        <w:t xml:space="preserve">Stand-Alone </w:t>
      </w:r>
      <w:r w:rsidR="00452FE3">
        <w:t xml:space="preserve">Data </w:t>
      </w:r>
      <w:r>
        <w:t>Generator</w:t>
      </w:r>
      <w:r w:rsidR="00156106">
        <w:t>s</w:t>
      </w:r>
      <w:bookmarkEnd w:id="177"/>
    </w:p>
    <w:p w14:paraId="2DCC8F57" w14:textId="77777777" w:rsidR="00924D7C" w:rsidRDefault="00635BD9" w:rsidP="00924D7C">
      <w:pPr>
        <w:rPr>
          <w:color w:val="000000"/>
        </w:rPr>
      </w:pPr>
      <w:r>
        <w:rPr>
          <w:vanish/>
          <w:color w:val="000000"/>
        </w:rPr>
        <w:fldChar w:fldCharType="begin"/>
      </w:r>
      <w:r>
        <w:rPr>
          <w:vanish/>
          <w:color w:val="000000"/>
        </w:rPr>
        <w:instrText xml:space="preserve"> XE</w:instrText>
      </w:r>
      <w:r>
        <w:rPr>
          <w:color w:val="000000"/>
        </w:rPr>
        <w:instrText xml:space="preserve">"data generation program" </w:instrText>
      </w:r>
      <w:r>
        <w:rPr>
          <w:vanish/>
          <w:color w:val="000000"/>
        </w:rPr>
        <w:fldChar w:fldCharType="end"/>
      </w:r>
      <w:r w:rsidR="00924D7C">
        <w:rPr>
          <w:color w:val="000000"/>
        </w:rPr>
        <w:t>The first step is to create a file containing dgl productions.</w:t>
      </w:r>
      <w:r w:rsidR="00242803">
        <w:rPr>
          <w:color w:val="000000"/>
        </w:rPr>
        <w:t xml:space="preserve"> </w:t>
      </w:r>
      <w:r w:rsidR="00924D7C">
        <w:rPr>
          <w:color w:val="000000"/>
        </w:rPr>
        <w:t>This file should have the suffix ".dgl", and should c</w:t>
      </w:r>
      <w:r w:rsidR="00242803">
        <w:rPr>
          <w:color w:val="000000"/>
        </w:rPr>
        <w:t xml:space="preserve">ontain a production named </w:t>
      </w:r>
      <w:r w:rsidR="00242803" w:rsidRPr="00242803">
        <w:rPr>
          <w:i/>
          <w:color w:val="000000"/>
        </w:rPr>
        <w:t>main</w:t>
      </w:r>
      <w:r w:rsidR="00924D7C">
        <w:rPr>
          <w:color w:val="000000"/>
        </w:rPr>
        <w:t>.</w:t>
      </w:r>
      <w:r w:rsidR="00242803">
        <w:rPr>
          <w:color w:val="000000"/>
        </w:rPr>
        <w:t xml:space="preserve"> </w:t>
      </w:r>
      <w:r w:rsidR="00924D7C">
        <w:rPr>
          <w:color w:val="000000"/>
        </w:rPr>
        <w:t>The dgl compiler is used to transform the set of productions into a C program using the following command.</w:t>
      </w:r>
    </w:p>
    <w:p w14:paraId="1BA3BC99" w14:textId="77777777" w:rsidR="00924D7C" w:rsidRDefault="006B7B37" w:rsidP="00924D7C">
      <w:pPr>
        <w:spacing w:before="240" w:after="240"/>
        <w:ind w:firstLine="0"/>
        <w:jc w:val="center"/>
        <w:rPr>
          <w:color w:val="000000"/>
        </w:rPr>
      </w:pPr>
      <w:r>
        <w:rPr>
          <w:color w:val="000000"/>
        </w:rPr>
        <w:t>d</w:t>
      </w:r>
      <w:r w:rsidR="00924D7C">
        <w:rPr>
          <w:color w:val="000000"/>
        </w:rPr>
        <w:t>gl</w:t>
      </w:r>
      <w:r w:rsidR="00242803">
        <w:rPr>
          <w:color w:val="000000"/>
        </w:rPr>
        <w:t xml:space="preserve"> </w:t>
      </w:r>
      <w:r w:rsidR="00924D7C">
        <w:rPr>
          <w:color w:val="000000"/>
        </w:rPr>
        <w:t>specs.dgl</w:t>
      </w:r>
      <w:r w:rsidR="00242803">
        <w:rPr>
          <w:color w:val="000000"/>
        </w:rPr>
        <w:t xml:space="preserve">  </w:t>
      </w:r>
      <w:r w:rsidR="00DF6353">
        <w:rPr>
          <w:color w:val="000000"/>
        </w:rPr>
        <w:t xml:space="preserve">–o </w:t>
      </w:r>
      <w:r w:rsidR="00242803">
        <w:rPr>
          <w:color w:val="000000"/>
        </w:rPr>
        <w:t xml:space="preserve"> </w:t>
      </w:r>
      <w:r w:rsidR="00924D7C">
        <w:rPr>
          <w:color w:val="000000"/>
        </w:rPr>
        <w:t>specs.c</w:t>
      </w:r>
      <w:r w:rsidR="00DF6353">
        <w:rPr>
          <w:color w:val="000000"/>
        </w:rPr>
        <w:t>pp</w:t>
      </w:r>
    </w:p>
    <w:p w14:paraId="7386F1B3" w14:textId="77777777" w:rsidR="00924D7C" w:rsidRDefault="00924D7C" w:rsidP="00924D7C">
      <w:pPr>
        <w:rPr>
          <w:color w:val="000000"/>
        </w:rPr>
      </w:pPr>
      <w:r>
        <w:rPr>
          <w:color w:val="000000"/>
        </w:rPr>
        <w:t>Error messages will appear on std</w:t>
      </w:r>
      <w:r w:rsidR="00452FE3">
        <w:rPr>
          <w:color w:val="000000"/>
        </w:rPr>
        <w:t>err</w:t>
      </w:r>
      <w:r>
        <w:rPr>
          <w:color w:val="000000"/>
        </w:rPr>
        <w:t>.</w:t>
      </w:r>
      <w:r w:rsidR="00242803">
        <w:rPr>
          <w:color w:val="000000"/>
        </w:rPr>
        <w:t xml:space="preserve"> </w:t>
      </w:r>
      <w:r>
        <w:rPr>
          <w:color w:val="000000"/>
        </w:rPr>
        <w:t>In most cases if error messages appear, the output file (specs.c</w:t>
      </w:r>
      <w:r w:rsidR="00DF6353">
        <w:rPr>
          <w:color w:val="000000"/>
        </w:rPr>
        <w:t>pp</w:t>
      </w:r>
      <w:r>
        <w:rPr>
          <w:color w:val="000000"/>
        </w:rPr>
        <w:t xml:space="preserve"> in this example) will be empty.</w:t>
      </w:r>
      <w:r w:rsidR="00242803">
        <w:rPr>
          <w:color w:val="000000"/>
        </w:rPr>
        <w:t xml:space="preserve"> </w:t>
      </w:r>
      <w:r>
        <w:rPr>
          <w:color w:val="000000"/>
        </w:rPr>
        <w:t>In any case, the output file will be unusable if error messages appear.</w:t>
      </w:r>
      <w:r w:rsidR="00242803">
        <w:rPr>
          <w:color w:val="000000"/>
        </w:rPr>
        <w:t xml:space="preserve"> </w:t>
      </w:r>
      <w:r>
        <w:rPr>
          <w:color w:val="000000"/>
        </w:rPr>
        <w:t>The output of the dgl compi</w:t>
      </w:r>
      <w:r w:rsidR="00452FE3">
        <w:rPr>
          <w:color w:val="000000"/>
        </w:rPr>
        <w:t>ler must be compiled using the C</w:t>
      </w:r>
      <w:r w:rsidR="00DF6353">
        <w:rPr>
          <w:color w:val="000000"/>
        </w:rPr>
        <w:t>++</w:t>
      </w:r>
      <w:r>
        <w:rPr>
          <w:color w:val="000000"/>
        </w:rPr>
        <w:t xml:space="preserve"> compiler as demonstrated below.</w:t>
      </w:r>
    </w:p>
    <w:p w14:paraId="1AF3621B" w14:textId="77777777" w:rsidR="00924D7C" w:rsidRDefault="00DF6353" w:rsidP="00924D7C">
      <w:pPr>
        <w:spacing w:before="240" w:after="240"/>
        <w:ind w:firstLine="0"/>
        <w:jc w:val="center"/>
        <w:rPr>
          <w:color w:val="000000"/>
        </w:rPr>
      </w:pPr>
      <w:r>
        <w:rPr>
          <w:color w:val="000000"/>
        </w:rPr>
        <w:t>g++</w:t>
      </w:r>
      <w:r w:rsidR="00924D7C">
        <w:rPr>
          <w:color w:val="000000"/>
        </w:rPr>
        <w:t xml:space="preserve"> specs.c</w:t>
      </w:r>
      <w:r>
        <w:rPr>
          <w:color w:val="000000"/>
        </w:rPr>
        <w:t>pp</w:t>
      </w:r>
      <w:r w:rsidR="00924D7C">
        <w:rPr>
          <w:color w:val="000000"/>
        </w:rPr>
        <w:t xml:space="preserve"> -o specs</w:t>
      </w:r>
    </w:p>
    <w:p w14:paraId="060765E0" w14:textId="77777777" w:rsidR="00924D7C" w:rsidRDefault="00924D7C" w:rsidP="00924D7C">
      <w:pPr>
        <w:rPr>
          <w:color w:val="000000"/>
        </w:rPr>
      </w:pPr>
      <w:r>
        <w:rPr>
          <w:color w:val="000000"/>
        </w:rPr>
        <w:t>The "specs" program is now the data generator specified by the productions of "specs.dgl."</w:t>
      </w:r>
      <w:r w:rsidR="00242803">
        <w:rPr>
          <w:color w:val="000000"/>
        </w:rPr>
        <w:t xml:space="preserve"> </w:t>
      </w:r>
      <w:r>
        <w:rPr>
          <w:color w:val="000000"/>
        </w:rPr>
        <w:t>Each time the "specs" program is executed, it will make 100 select</w:t>
      </w:r>
      <w:r w:rsidR="006B7B37">
        <w:rPr>
          <w:color w:val="000000"/>
        </w:rPr>
        <w:t>ions from the "main" production</w:t>
      </w:r>
      <w:r>
        <w:rPr>
          <w:color w:val="000000"/>
        </w:rPr>
        <w:t>.</w:t>
      </w:r>
      <w:r w:rsidR="00242803">
        <w:rPr>
          <w:color w:val="000000"/>
        </w:rPr>
        <w:t xml:space="preserve"> </w:t>
      </w:r>
      <w:r>
        <w:rPr>
          <w:color w:val="000000"/>
        </w:rPr>
        <w:t>This can be changed by putting some other number on the command line, as illustrated below.</w:t>
      </w:r>
    </w:p>
    <w:p w14:paraId="64DC0176" w14:textId="77777777" w:rsidR="00924D7C" w:rsidRDefault="00924D7C" w:rsidP="00924D7C">
      <w:pPr>
        <w:spacing w:before="240" w:after="240"/>
        <w:ind w:firstLine="0"/>
        <w:jc w:val="center"/>
        <w:rPr>
          <w:color w:val="000000"/>
        </w:rPr>
      </w:pPr>
      <w:r>
        <w:rPr>
          <w:color w:val="000000"/>
        </w:rPr>
        <w:t>specs 20</w:t>
      </w:r>
    </w:p>
    <w:p w14:paraId="673109D2" w14:textId="77777777" w:rsidR="00924D7C" w:rsidRDefault="001D0E2B" w:rsidP="00924D7C">
      <w:pPr>
        <w:rPr>
          <w:color w:val="000000"/>
        </w:rPr>
      </w:pPr>
      <w:r>
        <w:rPr>
          <w:vanish/>
          <w:color w:val="000000"/>
        </w:rPr>
        <w:fldChar w:fldCharType="begin"/>
      </w:r>
      <w:r w:rsidR="00924D7C">
        <w:rPr>
          <w:vanish/>
          <w:color w:val="000000"/>
        </w:rPr>
        <w:instrText xml:space="preserve"> XE</w:instrText>
      </w:r>
      <w:r w:rsidR="00924D7C">
        <w:rPr>
          <w:color w:val="000000"/>
        </w:rPr>
        <w:instrText xml:space="preserve">"seed file" </w:instrText>
      </w:r>
      <w:r>
        <w:rPr>
          <w:vanish/>
          <w:color w:val="000000"/>
        </w:rPr>
        <w:fldChar w:fldCharType="end"/>
      </w:r>
      <w:r w:rsidR="00924D7C">
        <w:rPr>
          <w:color w:val="000000"/>
        </w:rPr>
        <w:t>In this case, 20 selections will be made from the main production.</w:t>
      </w:r>
      <w:r w:rsidR="00242803">
        <w:rPr>
          <w:color w:val="000000"/>
        </w:rPr>
        <w:t xml:space="preserve"> </w:t>
      </w:r>
      <w:r w:rsidR="00924D7C">
        <w:rPr>
          <w:color w:val="000000"/>
        </w:rPr>
        <w:t>Assuming that only ordinary productions have been used to construct the data-generator, the "specs" program will produce a different collection of data items each time it is invoked.</w:t>
      </w:r>
      <w:r w:rsidR="00242803">
        <w:rPr>
          <w:color w:val="000000"/>
        </w:rPr>
        <w:t xml:space="preserve"> </w:t>
      </w:r>
      <w:r w:rsidR="00924D7C">
        <w:rPr>
          <w:color w:val="000000"/>
        </w:rPr>
        <w:t>This feature is implemented by having the data generator write its random-number seed to a file after each invocation, and reading that same file at the beginning of each new invocation.</w:t>
      </w:r>
      <w:r w:rsidR="00242803">
        <w:rPr>
          <w:color w:val="000000"/>
        </w:rPr>
        <w:t xml:space="preserve"> </w:t>
      </w:r>
      <w:r w:rsidR="00924D7C">
        <w:rPr>
          <w:color w:val="000000"/>
        </w:rPr>
        <w:t>The file is created in the directory in which the data generator is invoked, so changing directories circumvents this feature.</w:t>
      </w:r>
      <w:r w:rsidR="00242803">
        <w:rPr>
          <w:color w:val="000000"/>
        </w:rPr>
        <w:t xml:space="preserve"> </w:t>
      </w:r>
      <w:r w:rsidR="00924D7C">
        <w:rPr>
          <w:color w:val="000000"/>
        </w:rPr>
        <w:t>The name of the file containing the seed is &lt;command.name&gt;.rand, where &lt;command name&gt; is the name of the UNIX command used to invoke the data generator.</w:t>
      </w:r>
      <w:r w:rsidR="00242803">
        <w:rPr>
          <w:color w:val="000000"/>
        </w:rPr>
        <w:t xml:space="preserve"> </w:t>
      </w:r>
      <w:r w:rsidR="00924D7C">
        <w:rPr>
          <w:color w:val="000000"/>
        </w:rPr>
        <w:t>For the "specs" example, the seed file will be named "specs.rand".</w:t>
      </w:r>
      <w:r w:rsidR="00242803">
        <w:rPr>
          <w:color w:val="000000"/>
        </w:rPr>
        <w:t xml:space="preserve"> </w:t>
      </w:r>
      <w:r w:rsidR="00924D7C">
        <w:rPr>
          <w:color w:val="000000"/>
        </w:rPr>
        <w:t xml:space="preserve">The file name is determined dynamically, so changing the name of the program, or linking it to a new name, will change the name of the </w:t>
      </w:r>
      <w:r w:rsidR="00A272FA">
        <w:rPr>
          <w:color w:val="000000"/>
        </w:rPr>
        <w:t xml:space="preserve">“.rand” </w:t>
      </w:r>
      <w:r w:rsidR="00924D7C">
        <w:rPr>
          <w:color w:val="000000"/>
        </w:rPr>
        <w:t>file.</w:t>
      </w:r>
    </w:p>
    <w:p w14:paraId="5F52A417" w14:textId="77777777" w:rsidR="00C17426" w:rsidRDefault="00C17426" w:rsidP="00DC2470">
      <w:pPr>
        <w:pStyle w:val="Heading2"/>
      </w:pPr>
      <w:bookmarkStart w:id="178" w:name="_Toc22028231"/>
      <w:r>
        <w:lastRenderedPageBreak/>
        <w:t>Data-Generation Subroutines.</w:t>
      </w:r>
      <w:bookmarkEnd w:id="178"/>
    </w:p>
    <w:p w14:paraId="006DE84A" w14:textId="77777777" w:rsidR="00C17426" w:rsidRDefault="001D0E2B" w:rsidP="00C17426">
      <w:pPr>
        <w:rPr>
          <w:color w:val="000000"/>
        </w:rPr>
      </w:pPr>
      <w:r>
        <w:rPr>
          <w:vanish/>
          <w:color w:val="000000"/>
        </w:rPr>
        <w:fldChar w:fldCharType="begin"/>
      </w:r>
      <w:r w:rsidR="00C17426">
        <w:rPr>
          <w:vanish/>
          <w:color w:val="000000"/>
        </w:rPr>
        <w:instrText xml:space="preserve"> XE</w:instrText>
      </w:r>
      <w:r w:rsidR="00C17426">
        <w:rPr>
          <w:color w:val="000000"/>
        </w:rPr>
        <w:instrText xml:space="preserve">"options" </w:instrText>
      </w:r>
      <w:r>
        <w:rPr>
          <w:vanish/>
          <w:color w:val="000000"/>
        </w:rPr>
        <w:fldChar w:fldCharType="end"/>
      </w:r>
      <w:r>
        <w:rPr>
          <w:vanish/>
          <w:color w:val="000000"/>
        </w:rPr>
        <w:fldChar w:fldCharType="begin"/>
      </w:r>
      <w:r w:rsidR="00C17426">
        <w:rPr>
          <w:vanish/>
          <w:color w:val="000000"/>
        </w:rPr>
        <w:instrText xml:space="preserve"> XE</w:instrText>
      </w:r>
      <w:r w:rsidR="00C17426">
        <w:rPr>
          <w:color w:val="000000"/>
        </w:rPr>
        <w:instrText xml:space="preserve">"subroutine" </w:instrText>
      </w:r>
      <w:r>
        <w:rPr>
          <w:vanish/>
          <w:color w:val="000000"/>
        </w:rPr>
        <w:fldChar w:fldCharType="end"/>
      </w:r>
      <w:r w:rsidR="00C17426">
        <w:rPr>
          <w:color w:val="000000"/>
        </w:rPr>
        <w:t>Normally a set of dgl productions is used to create a stand-alone data-generator.</w:t>
      </w:r>
      <w:r w:rsidR="00242803">
        <w:rPr>
          <w:color w:val="000000"/>
        </w:rPr>
        <w:t xml:space="preserve"> </w:t>
      </w:r>
      <w:r w:rsidR="00C17426">
        <w:rPr>
          <w:color w:val="000000"/>
        </w:rPr>
        <w:t>It is also possible to use the productions to create a data-generation subroutine.</w:t>
      </w:r>
      <w:r w:rsidR="00242803">
        <w:rPr>
          <w:color w:val="000000"/>
        </w:rPr>
        <w:t xml:space="preserve"> </w:t>
      </w:r>
      <w:r w:rsidR="00C17426">
        <w:rPr>
          <w:color w:val="000000"/>
        </w:rPr>
        <w:t>This is done by including the following statement in a set of dgl specifications.</w:t>
      </w:r>
    </w:p>
    <w:p w14:paraId="137521DF" w14:textId="77777777" w:rsidR="00C17426" w:rsidRDefault="00C17426" w:rsidP="00C17426">
      <w:pPr>
        <w:spacing w:before="240" w:after="240"/>
        <w:ind w:firstLine="0"/>
        <w:jc w:val="center"/>
        <w:rPr>
          <w:color w:val="000000"/>
        </w:rPr>
      </w:pPr>
      <w:r w:rsidRPr="00004B88">
        <w:rPr>
          <w:b/>
          <w:color w:val="000000"/>
        </w:rPr>
        <w:t>options</w:t>
      </w:r>
      <w:r>
        <w:rPr>
          <w:color w:val="000000"/>
        </w:rPr>
        <w:t xml:space="preserve">: </w:t>
      </w:r>
      <w:r w:rsidRPr="00004B88">
        <w:rPr>
          <w:b/>
          <w:color w:val="000000"/>
        </w:rPr>
        <w:t>subroutine</w:t>
      </w:r>
      <w:r>
        <w:rPr>
          <w:color w:val="000000"/>
        </w:rPr>
        <w:t>;</w:t>
      </w:r>
    </w:p>
    <w:p w14:paraId="0FA12A54" w14:textId="77777777" w:rsidR="00C17426" w:rsidRDefault="00C17426" w:rsidP="00C17426">
      <w:pPr>
        <w:rPr>
          <w:color w:val="000000"/>
        </w:rPr>
      </w:pPr>
      <w:r>
        <w:rPr>
          <w:color w:val="000000"/>
        </w:rPr>
        <w:t>When this option is specified, the dgl productions will be turned into a subroutine that can be linked with a main routine.</w:t>
      </w:r>
      <w:r w:rsidR="00242803">
        <w:rPr>
          <w:color w:val="000000"/>
        </w:rPr>
        <w:t xml:space="preserve"> </w:t>
      </w:r>
      <w:r>
        <w:rPr>
          <w:color w:val="000000"/>
        </w:rPr>
        <w:t>In fact, three subroutines are created, an initialization subroutine, a termination subroutine, and a data-generation subroutine.</w:t>
      </w:r>
      <w:r w:rsidR="00242803">
        <w:rPr>
          <w:color w:val="000000"/>
        </w:rPr>
        <w:t xml:space="preserve"> </w:t>
      </w:r>
      <w:r>
        <w:rPr>
          <w:color w:val="000000"/>
        </w:rPr>
        <w:t>The initialization subroutine must be called before the first invocation of the data-generation subroutine to initialize the random-number seed, and process the seed file.</w:t>
      </w:r>
      <w:r w:rsidR="00242803">
        <w:rPr>
          <w:color w:val="000000"/>
        </w:rPr>
        <w:t xml:space="preserve"> </w:t>
      </w:r>
      <w:r>
        <w:rPr>
          <w:color w:val="000000"/>
        </w:rPr>
        <w:t>The termination routine must be called after the last invocation of the data-generation subroutine to write the seed file.</w:t>
      </w:r>
      <w:r w:rsidR="00242803">
        <w:rPr>
          <w:color w:val="000000"/>
        </w:rPr>
        <w:t xml:space="preserve"> </w:t>
      </w:r>
      <w:r>
        <w:rPr>
          <w:color w:val="000000"/>
        </w:rPr>
        <w:t>Any declared initialization or termination code is executed by the initialization and termination routines.</w:t>
      </w:r>
    </w:p>
    <w:p w14:paraId="34E18DFA" w14:textId="77777777" w:rsidR="00C17426" w:rsidRDefault="001D0E2B" w:rsidP="00C17426">
      <w:pPr>
        <w:rPr>
          <w:color w:val="000000"/>
        </w:rPr>
      </w:pPr>
      <w:r>
        <w:rPr>
          <w:vanish/>
          <w:color w:val="000000"/>
        </w:rPr>
        <w:fldChar w:fldCharType="begin"/>
      </w:r>
      <w:r w:rsidR="00C17426">
        <w:rPr>
          <w:vanish/>
          <w:color w:val="000000"/>
        </w:rPr>
        <w:instrText xml:space="preserve"> XE</w:instrText>
      </w:r>
      <w:r w:rsidR="00C17426">
        <w:rPr>
          <w:color w:val="000000"/>
        </w:rPr>
        <w:instrText xml:space="preserve">"repeat" </w:instrText>
      </w:r>
      <w:r>
        <w:rPr>
          <w:vanish/>
          <w:color w:val="000000"/>
        </w:rPr>
        <w:fldChar w:fldCharType="end"/>
      </w:r>
      <w:r>
        <w:rPr>
          <w:vanish/>
          <w:color w:val="000000"/>
        </w:rPr>
        <w:fldChar w:fldCharType="begin"/>
      </w:r>
      <w:r w:rsidR="00C17426">
        <w:rPr>
          <w:vanish/>
          <w:color w:val="000000"/>
        </w:rPr>
        <w:instrText xml:space="preserve"> XE</w:instrText>
      </w:r>
      <w:r w:rsidR="00C17426">
        <w:rPr>
          <w:color w:val="000000"/>
        </w:rPr>
        <w:instrText xml:space="preserve">"nocount" </w:instrText>
      </w:r>
      <w:r>
        <w:rPr>
          <w:vanish/>
          <w:color w:val="000000"/>
        </w:rPr>
        <w:fldChar w:fldCharType="end"/>
      </w:r>
      <w:r w:rsidR="00C17426">
        <w:rPr>
          <w:color w:val="000000"/>
        </w:rPr>
        <w:t>The data-generation subroutine is invoked without arguments and returns a pointer to a character string.</w:t>
      </w:r>
      <w:r w:rsidR="008D7DD8">
        <w:rPr>
          <w:color w:val="000000"/>
        </w:rPr>
        <w:t xml:space="preserve"> </w:t>
      </w:r>
      <w:r w:rsidR="00C17426">
        <w:rPr>
          <w:color w:val="000000"/>
        </w:rPr>
        <w:t xml:space="preserve">This string will be null-terminated, and will be the result of making </w:t>
      </w:r>
      <w:r w:rsidR="00C17426">
        <w:rPr>
          <w:i/>
          <w:color w:val="000000"/>
        </w:rPr>
        <w:t>one</w:t>
      </w:r>
      <w:r w:rsidR="00C17426">
        <w:rPr>
          <w:color w:val="000000"/>
        </w:rPr>
        <w:t xml:space="preserve"> selection from the "main" production.</w:t>
      </w:r>
      <w:r w:rsidR="008D7DD8">
        <w:rPr>
          <w:color w:val="000000"/>
        </w:rPr>
        <w:t xml:space="preserve"> </w:t>
      </w:r>
      <w:r w:rsidR="00C17426">
        <w:rPr>
          <w:color w:val="000000"/>
        </w:rPr>
        <w:t>The "repeat" statement and the "nocount" option are ignored when a subroutine is generated.</w:t>
      </w:r>
      <w:r w:rsidR="008D7DD8">
        <w:rPr>
          <w:color w:val="000000"/>
        </w:rPr>
        <w:t xml:space="preserve"> </w:t>
      </w:r>
      <w:r w:rsidR="00C17426">
        <w:rPr>
          <w:color w:val="000000"/>
        </w:rPr>
        <w:t>The string returned by the data-generation subroutine will have been allocated using the "malloc" subroutine, and must be freed by the caller of the data-generation subroutine.</w:t>
      </w:r>
    </w:p>
    <w:p w14:paraId="4C108D85" w14:textId="77777777" w:rsidR="00C17426" w:rsidRDefault="001D0E2B" w:rsidP="00C17426">
      <w:pPr>
        <w:rPr>
          <w:color w:val="000000"/>
        </w:rPr>
      </w:pPr>
      <w:r>
        <w:rPr>
          <w:vanish/>
          <w:color w:val="000000"/>
        </w:rPr>
        <w:fldChar w:fldCharType="begin"/>
      </w:r>
      <w:r w:rsidR="00C17426">
        <w:rPr>
          <w:vanish/>
          <w:color w:val="000000"/>
        </w:rPr>
        <w:instrText xml:space="preserve"> XE</w:instrText>
      </w:r>
      <w:r w:rsidR="00C17426">
        <w:rPr>
          <w:color w:val="000000"/>
        </w:rPr>
        <w:instrText xml:space="preserve">"name" </w:instrText>
      </w:r>
      <w:r>
        <w:rPr>
          <w:vanish/>
          <w:color w:val="000000"/>
        </w:rPr>
        <w:fldChar w:fldCharType="end"/>
      </w:r>
      <w:r w:rsidR="00C17426">
        <w:rPr>
          <w:color w:val="000000"/>
        </w:rPr>
        <w:t>By default the name of the data-generation subroutine is "</w:t>
      </w:r>
      <w:r w:rsidR="00BF70D3">
        <w:rPr>
          <w:color w:val="000000"/>
        </w:rPr>
        <w:t>DGL</w:t>
      </w:r>
      <w:r w:rsidR="00C17426">
        <w:rPr>
          <w:color w:val="000000"/>
        </w:rPr>
        <w:t>" while the names of the initialization and termination routines are "</w:t>
      </w:r>
      <w:r w:rsidR="00BF70D3">
        <w:rPr>
          <w:color w:val="000000"/>
        </w:rPr>
        <w:t>DGLI</w:t>
      </w:r>
      <w:r w:rsidR="00C17426">
        <w:rPr>
          <w:color w:val="000000"/>
        </w:rPr>
        <w:t>" and "</w:t>
      </w:r>
      <w:r w:rsidR="00BF70D3">
        <w:rPr>
          <w:color w:val="000000"/>
        </w:rPr>
        <w:t>DGLS</w:t>
      </w:r>
      <w:r w:rsidR="00C17426">
        <w:rPr>
          <w:color w:val="000000"/>
        </w:rPr>
        <w:t>" respectively.</w:t>
      </w:r>
      <w:r w:rsidR="008D7DD8">
        <w:rPr>
          <w:color w:val="000000"/>
        </w:rPr>
        <w:t xml:space="preserve"> </w:t>
      </w:r>
      <w:r w:rsidR="00BF70D3">
        <w:rPr>
          <w:color w:val="000000"/>
        </w:rPr>
        <w:t xml:space="preserve">The prototypes of these functions are “char *DGL(void)”, “void “DGLI(const char *FileName)”, and “DGLS(const char *FileName)”. </w:t>
      </w:r>
      <w:r w:rsidR="00C17426">
        <w:rPr>
          <w:color w:val="000000"/>
        </w:rPr>
        <w:t xml:space="preserve">You can change </w:t>
      </w:r>
      <w:r w:rsidR="00BF70D3">
        <w:rPr>
          <w:color w:val="000000"/>
        </w:rPr>
        <w:t>the names of the functions</w:t>
      </w:r>
      <w:r w:rsidR="00C17426">
        <w:rPr>
          <w:color w:val="000000"/>
        </w:rPr>
        <w:t xml:space="preserve"> by using the "name" statement as illustrated below.</w:t>
      </w:r>
      <w:r w:rsidR="008D7DD8">
        <w:rPr>
          <w:color w:val="000000"/>
        </w:rPr>
        <w:t xml:space="preserve"> </w:t>
      </w:r>
      <w:r w:rsidR="00C17426">
        <w:rPr>
          <w:color w:val="000000"/>
        </w:rPr>
        <w:t>This statement changes the data-generation, initialization, and termination subroutine names to "gen", "init", and "term" respectively.</w:t>
      </w:r>
      <w:r w:rsidR="00BF70D3">
        <w:rPr>
          <w:color w:val="000000"/>
        </w:rPr>
        <w:t xml:space="preserve"> The prototypes are the same.</w:t>
      </w:r>
    </w:p>
    <w:p w14:paraId="3211F368" w14:textId="77777777" w:rsidR="00C17426" w:rsidRDefault="00C17426" w:rsidP="00C17426">
      <w:pPr>
        <w:spacing w:before="240" w:after="240"/>
        <w:ind w:firstLine="0"/>
        <w:jc w:val="center"/>
        <w:rPr>
          <w:color w:val="000000"/>
        </w:rPr>
      </w:pPr>
      <w:r w:rsidRPr="00004B88">
        <w:rPr>
          <w:b/>
          <w:color w:val="000000"/>
        </w:rPr>
        <w:t>name</w:t>
      </w:r>
      <w:r>
        <w:rPr>
          <w:color w:val="000000"/>
        </w:rPr>
        <w:t>: gen,init,term;</w:t>
      </w:r>
    </w:p>
    <w:p w14:paraId="75B3B4E5" w14:textId="77777777" w:rsidR="00C17426" w:rsidRDefault="00C17426" w:rsidP="00C17426">
      <w:pPr>
        <w:rPr>
          <w:color w:val="000000"/>
        </w:rPr>
      </w:pPr>
      <w:r>
        <w:rPr>
          <w:color w:val="000000"/>
        </w:rPr>
        <w:t>You can omit names from this statement if you don't want to change them all.</w:t>
      </w:r>
      <w:r w:rsidR="008D7DD8">
        <w:rPr>
          <w:color w:val="000000"/>
        </w:rPr>
        <w:t xml:space="preserve"> </w:t>
      </w:r>
      <w:r>
        <w:rPr>
          <w:color w:val="000000"/>
        </w:rPr>
        <w:t>If you change the initialization subroutine name but don't</w:t>
      </w:r>
      <w:r w:rsidR="008D7DD8">
        <w:rPr>
          <w:color w:val="000000"/>
        </w:rPr>
        <w:t xml:space="preserve"> </w:t>
      </w:r>
      <w:r>
        <w:rPr>
          <w:color w:val="000000"/>
        </w:rPr>
        <w:t>change the data-generation subroutine name, you must specify a leading comma</w:t>
      </w:r>
      <w:r w:rsidR="00202574">
        <w:rPr>
          <w:color w:val="000000"/>
        </w:rPr>
        <w:t xml:space="preserve"> </w:t>
      </w:r>
      <w:r>
        <w:rPr>
          <w:color w:val="000000"/>
        </w:rPr>
        <w:t>to indicate that the data-generation name is omitted.</w:t>
      </w:r>
      <w:r w:rsidR="008D7DD8">
        <w:rPr>
          <w:color w:val="000000"/>
        </w:rPr>
        <w:t xml:space="preserve"> </w:t>
      </w:r>
      <w:r>
        <w:rPr>
          <w:color w:val="000000"/>
        </w:rPr>
        <w:t>Similarly, if the termination routine name is specified, and the initialization routine name is omitted, two consecutive commas must be specified.</w:t>
      </w:r>
      <w:r w:rsidR="00BF70D3">
        <w:rPr>
          <w:color w:val="000000"/>
        </w:rPr>
        <w:t xml:space="preserve"> </w:t>
      </w:r>
      <w:r>
        <w:rPr>
          <w:color w:val="000000"/>
        </w:rPr>
        <w:t>Trailing commas should never be specified.</w:t>
      </w:r>
    </w:p>
    <w:p w14:paraId="0A2FA669" w14:textId="77777777" w:rsidR="00C17426" w:rsidRDefault="001D0E2B" w:rsidP="00C17426">
      <w:pPr>
        <w:rPr>
          <w:color w:val="000000"/>
        </w:rPr>
      </w:pPr>
      <w:r>
        <w:rPr>
          <w:vanish/>
          <w:color w:val="000000"/>
        </w:rPr>
        <w:fldChar w:fldCharType="begin"/>
      </w:r>
      <w:r w:rsidR="00C17426">
        <w:rPr>
          <w:vanish/>
          <w:color w:val="000000"/>
        </w:rPr>
        <w:instrText xml:space="preserve"> XE</w:instrText>
      </w:r>
      <w:r w:rsidR="00C17426">
        <w:rPr>
          <w:color w:val="000000"/>
        </w:rPr>
        <w:instrText xml:space="preserve">"options" </w:instrText>
      </w:r>
      <w:r>
        <w:rPr>
          <w:vanish/>
          <w:color w:val="000000"/>
        </w:rPr>
        <w:fldChar w:fldCharType="end"/>
      </w:r>
      <w:r>
        <w:rPr>
          <w:vanish/>
          <w:color w:val="000000"/>
        </w:rPr>
        <w:fldChar w:fldCharType="begin"/>
      </w:r>
      <w:r w:rsidR="00C17426">
        <w:rPr>
          <w:vanish/>
          <w:color w:val="000000"/>
        </w:rPr>
        <w:instrText xml:space="preserve"> XE</w:instrText>
      </w:r>
      <w:r w:rsidR="00C17426">
        <w:rPr>
          <w:color w:val="000000"/>
        </w:rPr>
        <w:instrText xml:space="preserve">"static" </w:instrText>
      </w:r>
      <w:r>
        <w:rPr>
          <w:vanish/>
          <w:color w:val="000000"/>
        </w:rPr>
        <w:fldChar w:fldCharType="end"/>
      </w:r>
      <w:r w:rsidR="00C17426">
        <w:rPr>
          <w:color w:val="000000"/>
        </w:rPr>
        <w:t>It is possible to include more than one data generator in a program.</w:t>
      </w:r>
      <w:r w:rsidR="008D7DD8">
        <w:rPr>
          <w:color w:val="000000"/>
        </w:rPr>
        <w:t xml:space="preserve"> </w:t>
      </w:r>
      <w:r w:rsidR="00C17426">
        <w:rPr>
          <w:color w:val="000000"/>
        </w:rPr>
        <w:t>To do this it is necessary to guard against generating "duplicate definition" messages from the linkage editor.</w:t>
      </w:r>
      <w:r w:rsidR="008D7DD8">
        <w:rPr>
          <w:color w:val="000000"/>
        </w:rPr>
        <w:t xml:space="preserve"> </w:t>
      </w:r>
      <w:r w:rsidR="00C17426">
        <w:rPr>
          <w:color w:val="000000"/>
        </w:rPr>
        <w:t>This problem can be avoided by specifying the "static" option.</w:t>
      </w:r>
      <w:r w:rsidR="008D7DD8">
        <w:rPr>
          <w:color w:val="000000"/>
        </w:rPr>
        <w:t xml:space="preserve"> </w:t>
      </w:r>
      <w:r w:rsidR="00C17426">
        <w:rPr>
          <w:color w:val="000000"/>
        </w:rPr>
        <w:t>This option causes everything that does not need to be truly global to be specified as "static."</w:t>
      </w:r>
      <w:r w:rsidR="008D7DD8">
        <w:rPr>
          <w:color w:val="000000"/>
        </w:rPr>
        <w:t xml:space="preserve"> </w:t>
      </w:r>
      <w:r w:rsidR="00C17426">
        <w:rPr>
          <w:color w:val="000000"/>
        </w:rPr>
        <w:t>The "static" option is specified as below.</w:t>
      </w:r>
      <w:r w:rsidR="008D7DD8">
        <w:rPr>
          <w:color w:val="000000"/>
        </w:rPr>
        <w:t xml:space="preserve"> </w:t>
      </w:r>
      <w:r w:rsidR="00C17426">
        <w:rPr>
          <w:color w:val="000000"/>
        </w:rPr>
        <w:t>Note, however, that if this option is used, the output routines, and the data structures of productions will be inaccessible to separately compiled action routines.</w:t>
      </w:r>
      <w:r w:rsidR="00202574">
        <w:rPr>
          <w:color w:val="000000"/>
        </w:rPr>
        <w:t xml:space="preserve"> </w:t>
      </w:r>
      <w:r w:rsidR="00C17426">
        <w:rPr>
          <w:color w:val="000000"/>
        </w:rPr>
        <w:t>(Action routine</w:t>
      </w:r>
      <w:r w:rsidR="00202574">
        <w:rPr>
          <w:color w:val="000000"/>
        </w:rPr>
        <w:t xml:space="preserve">s whose code is </w:t>
      </w:r>
      <w:r w:rsidR="00C17426">
        <w:rPr>
          <w:color w:val="000000"/>
        </w:rPr>
        <w:t>specified in the grammar are unaffected.)</w:t>
      </w:r>
    </w:p>
    <w:p w14:paraId="610FCF4D" w14:textId="77777777" w:rsidR="00C17426" w:rsidRDefault="00C17426" w:rsidP="00C17426">
      <w:pPr>
        <w:spacing w:before="240" w:after="240"/>
        <w:ind w:firstLine="0"/>
        <w:jc w:val="center"/>
        <w:rPr>
          <w:color w:val="000000"/>
        </w:rPr>
      </w:pPr>
      <w:r w:rsidRPr="00004B88">
        <w:rPr>
          <w:b/>
          <w:color w:val="000000"/>
        </w:rPr>
        <w:t>options</w:t>
      </w:r>
      <w:r>
        <w:rPr>
          <w:color w:val="000000"/>
        </w:rPr>
        <w:t xml:space="preserve">: </w:t>
      </w:r>
      <w:r w:rsidRPr="00004B88">
        <w:rPr>
          <w:b/>
          <w:color w:val="000000"/>
        </w:rPr>
        <w:t>subroutine</w:t>
      </w:r>
      <w:r w:rsidR="00BF70D3">
        <w:rPr>
          <w:b/>
          <w:color w:val="000000"/>
        </w:rPr>
        <w:t>s</w:t>
      </w:r>
      <w:r>
        <w:rPr>
          <w:color w:val="000000"/>
        </w:rPr>
        <w:t>,</w:t>
      </w:r>
      <w:r w:rsidR="008D7DD8">
        <w:rPr>
          <w:color w:val="000000"/>
        </w:rPr>
        <w:t xml:space="preserve"> </w:t>
      </w:r>
      <w:r w:rsidRPr="00004B88">
        <w:rPr>
          <w:b/>
          <w:color w:val="000000"/>
        </w:rPr>
        <w:t>static</w:t>
      </w:r>
      <w:r>
        <w:rPr>
          <w:color w:val="000000"/>
        </w:rPr>
        <w:t>;</w:t>
      </w:r>
    </w:p>
    <w:p w14:paraId="3690AFEA" w14:textId="77777777" w:rsidR="00C17426" w:rsidRDefault="001D0E2B" w:rsidP="00C17426">
      <w:pPr>
        <w:rPr>
          <w:color w:val="000000"/>
        </w:rPr>
      </w:pPr>
      <w:r>
        <w:rPr>
          <w:vanish/>
          <w:color w:val="000000"/>
        </w:rPr>
        <w:fldChar w:fldCharType="begin"/>
      </w:r>
      <w:r w:rsidR="00C17426">
        <w:rPr>
          <w:vanish/>
          <w:color w:val="000000"/>
        </w:rPr>
        <w:instrText xml:space="preserve"> XE</w:instrText>
      </w:r>
      <w:r w:rsidR="00C17426">
        <w:rPr>
          <w:color w:val="000000"/>
        </w:rPr>
        <w:instrText xml:space="preserve">"seed file" </w:instrText>
      </w:r>
      <w:r>
        <w:rPr>
          <w:vanish/>
          <w:color w:val="000000"/>
        </w:rPr>
        <w:fldChar w:fldCharType="end"/>
      </w:r>
      <w:r w:rsidR="00004B88">
        <w:rPr>
          <w:color w:val="000000"/>
        </w:rPr>
        <w:t>Because the C++</w:t>
      </w:r>
      <w:r w:rsidR="00C17426">
        <w:rPr>
          <w:color w:val="000000"/>
        </w:rPr>
        <w:t xml:space="preserve">main routine is no longer generated by the dgl compiler, it is impossible for the initialization routine to create the seed-file name from command-line </w:t>
      </w:r>
      <w:r w:rsidR="00C17426">
        <w:rPr>
          <w:color w:val="000000"/>
        </w:rPr>
        <w:lastRenderedPageBreak/>
        <w:t>argument zero.</w:t>
      </w:r>
      <w:r w:rsidR="008D7DD8">
        <w:rPr>
          <w:color w:val="000000"/>
        </w:rPr>
        <w:t xml:space="preserve"> </w:t>
      </w:r>
      <w:r w:rsidR="00C17426">
        <w:rPr>
          <w:color w:val="000000"/>
        </w:rPr>
        <w:t>Because of this, the initialization and termination routines must be explicitly informed of the name of the seed file.</w:t>
      </w:r>
      <w:r w:rsidR="008D7DD8">
        <w:rPr>
          <w:color w:val="000000"/>
        </w:rPr>
        <w:t xml:space="preserve"> </w:t>
      </w:r>
      <w:r w:rsidR="00C17426">
        <w:rPr>
          <w:color w:val="000000"/>
        </w:rPr>
        <w:t>If a "file" statement is specified, the initialization and termination routines will use this name.</w:t>
      </w:r>
      <w:r w:rsidR="008D7DD8">
        <w:rPr>
          <w:color w:val="000000"/>
        </w:rPr>
        <w:t xml:space="preserve"> </w:t>
      </w:r>
      <w:r w:rsidR="00C17426">
        <w:rPr>
          <w:color w:val="000000"/>
        </w:rPr>
        <w:t>If no "file" statement is specified, the initialization and termination routines must be invoked with a single character-pointer argument that points to a null terminated string containing the name of the seed file.</w:t>
      </w:r>
      <w:r w:rsidR="008D7DD8">
        <w:rPr>
          <w:color w:val="000000"/>
        </w:rPr>
        <w:t xml:space="preserve"> </w:t>
      </w:r>
      <w:r w:rsidR="00C17426">
        <w:rPr>
          <w:color w:val="000000"/>
        </w:rPr>
        <w:t>It is not necessary to specify the same name to both subroutines but in this case</w:t>
      </w:r>
      <w:r w:rsidR="00BF70D3">
        <w:rPr>
          <w:color w:val="000000"/>
        </w:rPr>
        <w:t>,</w:t>
      </w:r>
      <w:r w:rsidR="00C17426">
        <w:rPr>
          <w:color w:val="000000"/>
        </w:rPr>
        <w:t xml:space="preserve"> it is the user's responsibility to pass the file along to future invocations of the program.</w:t>
      </w:r>
    </w:p>
    <w:p w14:paraId="67B96FE8" w14:textId="77777777" w:rsidR="00DC2470" w:rsidRDefault="00DC2470" w:rsidP="00DC2470">
      <w:pPr>
        <w:pStyle w:val="Heading2"/>
      </w:pPr>
      <w:bookmarkStart w:id="179" w:name="_Toc22028232"/>
      <w:r>
        <w:t>Embedded Code</w:t>
      </w:r>
      <w:bookmarkEnd w:id="179"/>
    </w:p>
    <w:p w14:paraId="5007178F" w14:textId="7C006299" w:rsidR="00A272FA" w:rsidRDefault="00BF70D3" w:rsidP="00C17426">
      <w:pPr>
        <w:rPr>
          <w:color w:val="000000"/>
        </w:rPr>
      </w:pPr>
      <w:r>
        <w:rPr>
          <w:vanish/>
          <w:color w:val="000000"/>
        </w:rPr>
        <w:fldChar w:fldCharType="begin"/>
      </w:r>
      <w:r>
        <w:rPr>
          <w:vanish/>
          <w:color w:val="000000"/>
        </w:rPr>
        <w:instrText xml:space="preserve"> XE</w:instrText>
      </w:r>
      <w:r>
        <w:rPr>
          <w:color w:val="000000"/>
        </w:rPr>
        <w:instrText xml:space="preserve">"embedded dgl specs"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"embedded code"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"&lt;dgl&gt;" </w:instrText>
      </w:r>
      <w:r>
        <w:rPr>
          <w:vanish/>
          <w:color w:val="000000"/>
        </w:rPr>
        <w:fldChar w:fldCharType="end"/>
      </w:r>
      <w:r>
        <w:rPr>
          <w:vanish/>
          <w:color w:val="000000"/>
        </w:rPr>
        <w:fldChar w:fldCharType="begin"/>
      </w:r>
      <w:r>
        <w:rPr>
          <w:vanish/>
          <w:color w:val="000000"/>
        </w:rPr>
        <w:instrText xml:space="preserve"> XE</w:instrText>
      </w:r>
      <w:r>
        <w:rPr>
          <w:color w:val="000000"/>
        </w:rPr>
        <w:instrText xml:space="preserve">"&lt;/dgl&gt;" </w:instrText>
      </w:r>
      <w:r>
        <w:rPr>
          <w:vanish/>
          <w:color w:val="000000"/>
        </w:rPr>
        <w:fldChar w:fldCharType="end"/>
      </w:r>
      <w:r w:rsidR="001E67A6">
        <w:t xml:space="preserve">Dgl specifications may be directly incorporated into C++ code by using the tags </w:t>
      </w:r>
      <w:r w:rsidR="00A272FA">
        <w:rPr>
          <w:color w:val="000000"/>
        </w:rPr>
        <w:t>&lt;dgl&gt;</w:t>
      </w:r>
      <w:r w:rsidR="001E67A6">
        <w:rPr>
          <w:color w:val="000000"/>
        </w:rPr>
        <w:t xml:space="preserve"> and </w:t>
      </w:r>
      <w:r w:rsidR="00A272FA">
        <w:rPr>
          <w:color w:val="000000"/>
        </w:rPr>
        <w:t>&lt;/dgl&gt;</w:t>
      </w:r>
      <w:r w:rsidR="001E67A6">
        <w:rPr>
          <w:color w:val="000000"/>
        </w:rPr>
        <w:t>. These tags must be on a separate line and must begin at the extreme left. Anything between these two tags is treated as dgl specifications. The source file must be filtered through the dgl compiler before being compiled by the C++ compiler. We prefer to use the “.dgl” suffix for fil</w:t>
      </w:r>
      <w:r w:rsidR="00D16675">
        <w:rPr>
          <w:color w:val="000000"/>
        </w:rPr>
        <w:t>es containing embe</w:t>
      </w:r>
      <w:r w:rsidR="003A6C27">
        <w:rPr>
          <w:color w:val="000000"/>
        </w:rPr>
        <w:t>dded</w:t>
      </w:r>
      <w:r w:rsidR="00D16675">
        <w:rPr>
          <w:color w:val="000000"/>
        </w:rPr>
        <w:t xml:space="preserve"> dgl code, rather than the “.cpp” suffix.</w:t>
      </w:r>
    </w:p>
    <w:p w14:paraId="3B1FA197" w14:textId="77777777" w:rsidR="00D16675" w:rsidRDefault="00D16675" w:rsidP="00C17426">
      <w:pPr>
        <w:rPr>
          <w:color w:val="000000"/>
        </w:rPr>
      </w:pPr>
      <w:r>
        <w:rPr>
          <w:color w:val="000000"/>
        </w:rPr>
        <w:t xml:space="preserve">The main function of embedded dgl is to assign random values to variables and objects. Any cvar production specified in the embedded code generates a random assignment to the specified variable. Non-cvar productions are resource productions used by the cvar productions. Embedded code can be used to initialize </w:t>
      </w:r>
      <w:r w:rsidR="00FD2B5C">
        <w:rPr>
          <w:color w:val="000000"/>
        </w:rPr>
        <w:t>variables,</w:t>
      </w:r>
      <w:r>
        <w:rPr>
          <w:color w:val="000000"/>
        </w:rPr>
        <w:t xml:space="preserve"> or it can be placed inside a loop to generate successive random values. We recommend debugging all code before adding the embedded dgl, because the dgl compiler does not add #line directives to the generated outpu</w:t>
      </w:r>
      <w:r w:rsidR="00751912">
        <w:rPr>
          <w:color w:val="000000"/>
        </w:rPr>
        <w:t>t, and the source code added by the dgl compiler is substantial.</w:t>
      </w:r>
    </w:p>
    <w:p w14:paraId="4786F320" w14:textId="77777777" w:rsidR="00751912" w:rsidRDefault="00751912" w:rsidP="00C17426">
      <w:pPr>
        <w:rPr>
          <w:color w:val="000000"/>
        </w:rPr>
      </w:pPr>
      <w:r>
        <w:rPr>
          <w:color w:val="000000"/>
        </w:rPr>
        <w:t>When using embedded code</w:t>
      </w:r>
      <w:r w:rsidR="00FD2B5C">
        <w:rPr>
          <w:color w:val="000000"/>
        </w:rPr>
        <w:t>,</w:t>
      </w:r>
      <w:r>
        <w:rPr>
          <w:color w:val="000000"/>
        </w:rPr>
        <w:t xml:space="preserve"> the </w:t>
      </w:r>
      <w:r w:rsidR="00FD2B5C">
        <w:rPr>
          <w:color w:val="000000"/>
        </w:rPr>
        <w:t>DGLI</w:t>
      </w:r>
      <w:r>
        <w:rPr>
          <w:color w:val="000000"/>
        </w:rPr>
        <w:t xml:space="preserve"> and</w:t>
      </w:r>
      <w:r w:rsidR="00FD2B5C">
        <w:rPr>
          <w:color w:val="000000"/>
        </w:rPr>
        <w:t xml:space="preserve"> DGLS</w:t>
      </w:r>
      <w:r>
        <w:rPr>
          <w:color w:val="000000"/>
        </w:rPr>
        <w:t xml:space="preserve"> function calls need to be used to manage the seed file. Any initializer or terminator productions specified in the generated code will be invoked by these two functions.</w:t>
      </w:r>
    </w:p>
    <w:p w14:paraId="1F29E13A" w14:textId="77777777" w:rsidR="00751912" w:rsidRDefault="00751912" w:rsidP="00C17426">
      <w:pPr>
        <w:rPr>
          <w:color w:val="000000"/>
        </w:rPr>
      </w:pPr>
      <w:r>
        <w:rPr>
          <w:color w:val="000000"/>
        </w:rPr>
        <w:t>The following is an example of embedded dgl.</w:t>
      </w:r>
    </w:p>
    <w:p w14:paraId="24B2364E" w14:textId="77777777" w:rsidR="00FD2B5C" w:rsidRDefault="00FD2B5C" w:rsidP="00C17426">
      <w:pPr>
        <w:rPr>
          <w:color w:val="000000"/>
        </w:rPr>
      </w:pPr>
    </w:p>
    <w:p w14:paraId="63DA05B5" w14:textId="77777777" w:rsidR="00FD2B5C" w:rsidRDefault="00FD2B5C" w:rsidP="00C17426">
      <w:pPr>
        <w:rPr>
          <w:color w:val="000000"/>
        </w:rPr>
      </w:pPr>
      <w:r>
        <w:rPr>
          <w:color w:val="000000"/>
        </w:rPr>
        <w:t>int main()</w:t>
      </w:r>
    </w:p>
    <w:p w14:paraId="3E19D383" w14:textId="77777777" w:rsidR="00FD2B5C" w:rsidRDefault="00FD2B5C" w:rsidP="00C17426">
      <w:pPr>
        <w:rPr>
          <w:color w:val="000000"/>
        </w:rPr>
      </w:pPr>
      <w:r>
        <w:rPr>
          <w:color w:val="000000"/>
        </w:rPr>
        <w:t>{</w:t>
      </w:r>
    </w:p>
    <w:p w14:paraId="7FD40B7F" w14:textId="77777777" w:rsidR="00FD2B5C" w:rsidRDefault="00FD2B5C" w:rsidP="00C17426">
      <w:pPr>
        <w:rPr>
          <w:color w:val="000000"/>
        </w:rPr>
      </w:pPr>
      <w:r>
        <w:rPr>
          <w:color w:val="000000"/>
        </w:rPr>
        <w:t xml:space="preserve">   char *stuff;</w:t>
      </w:r>
    </w:p>
    <w:p w14:paraId="04CA0F36" w14:textId="77777777" w:rsidR="00FD2B5C" w:rsidRDefault="00FD2B5C" w:rsidP="00C17426">
      <w:pPr>
        <w:rPr>
          <w:color w:val="000000"/>
        </w:rPr>
      </w:pPr>
      <w:r>
        <w:rPr>
          <w:color w:val="000000"/>
        </w:rPr>
        <w:t xml:space="preserve">   for</w:t>
      </w:r>
      <w:r w:rsidR="00984C4F">
        <w:rPr>
          <w:color w:val="000000"/>
        </w:rPr>
        <w:t xml:space="preserve"> (int i=0 ; i&lt;10 ; i++)</w:t>
      </w:r>
    </w:p>
    <w:p w14:paraId="56B638B2" w14:textId="77777777" w:rsidR="00984C4F" w:rsidRDefault="00984C4F" w:rsidP="00C17426">
      <w:pPr>
        <w:rPr>
          <w:color w:val="000000"/>
        </w:rPr>
      </w:pPr>
      <w:r>
        <w:rPr>
          <w:color w:val="000000"/>
        </w:rPr>
        <w:t xml:space="preserve">   {</w:t>
      </w:r>
    </w:p>
    <w:p w14:paraId="27A9F9B4" w14:textId="77777777" w:rsidR="00FD2B5C" w:rsidRDefault="00FD2B5C" w:rsidP="00C17426">
      <w:pPr>
        <w:rPr>
          <w:color w:val="000000"/>
        </w:rPr>
      </w:pPr>
      <w:r>
        <w:rPr>
          <w:color w:val="000000"/>
        </w:rPr>
        <w:t>&lt;dgl&gt;</w:t>
      </w:r>
    </w:p>
    <w:p w14:paraId="3EDD3D97" w14:textId="77777777" w:rsidR="00984C4F" w:rsidRDefault="00984C4F" w:rsidP="00C17426">
      <w:pPr>
        <w:rPr>
          <w:color w:val="000000"/>
        </w:rPr>
      </w:pPr>
      <w:r>
        <w:rPr>
          <w:color w:val="000000"/>
        </w:rPr>
        <w:tab/>
        <w:t>stuff: cvar "abc","def","ghi","jkl","mno","pqr","stu";</w:t>
      </w:r>
    </w:p>
    <w:p w14:paraId="4890A378" w14:textId="77777777" w:rsidR="00FD2B5C" w:rsidRDefault="00FD2B5C" w:rsidP="00C17426">
      <w:pPr>
        <w:rPr>
          <w:color w:val="000000"/>
        </w:rPr>
      </w:pPr>
      <w:r>
        <w:rPr>
          <w:color w:val="000000"/>
        </w:rPr>
        <w:t>&lt;/dgl&gt;</w:t>
      </w:r>
    </w:p>
    <w:p w14:paraId="6FDC15B9" w14:textId="77777777" w:rsidR="00984C4F" w:rsidRDefault="00984C4F" w:rsidP="00C17426">
      <w:pPr>
        <w:rPr>
          <w:color w:val="000000"/>
        </w:rPr>
      </w:pPr>
      <w:r>
        <w:rPr>
          <w:color w:val="000000"/>
        </w:rPr>
        <w:t xml:space="preserve">      cout&lt;&lt;stuff;</w:t>
      </w:r>
    </w:p>
    <w:p w14:paraId="693A3FF5" w14:textId="77777777" w:rsidR="00984C4F" w:rsidRDefault="00984C4F" w:rsidP="00C17426">
      <w:pPr>
        <w:rPr>
          <w:color w:val="000000"/>
        </w:rPr>
      </w:pPr>
      <w:r>
        <w:rPr>
          <w:color w:val="000000"/>
        </w:rPr>
        <w:t xml:space="preserve">      free(stuff);</w:t>
      </w:r>
    </w:p>
    <w:p w14:paraId="7AB48D9D" w14:textId="77777777" w:rsidR="00984C4F" w:rsidRDefault="00984C4F" w:rsidP="00C17426">
      <w:pPr>
        <w:rPr>
          <w:color w:val="000000"/>
        </w:rPr>
      </w:pPr>
      <w:r>
        <w:rPr>
          <w:color w:val="000000"/>
        </w:rPr>
        <w:t xml:space="preserve">   }</w:t>
      </w:r>
    </w:p>
    <w:p w14:paraId="7BA9CAA6" w14:textId="77777777" w:rsidR="00FD2B5C" w:rsidRDefault="00FD2B5C" w:rsidP="00C17426">
      <w:pPr>
        <w:rPr>
          <w:color w:val="000000"/>
        </w:rPr>
      </w:pPr>
      <w:r>
        <w:rPr>
          <w:color w:val="000000"/>
        </w:rPr>
        <w:t>}</w:t>
      </w:r>
    </w:p>
    <w:p w14:paraId="3BD04402" w14:textId="77777777" w:rsidR="00C17426" w:rsidRDefault="00170352" w:rsidP="00C17426">
      <w:pPr>
        <w:pStyle w:val="Heading1"/>
        <w:rPr>
          <w:color w:val="000000"/>
        </w:rPr>
      </w:pPr>
      <w:bookmarkStart w:id="180" w:name="_Toc22028233"/>
      <w:r>
        <w:rPr>
          <w:color w:val="000000"/>
        </w:rPr>
        <w:lastRenderedPageBreak/>
        <w:t xml:space="preserve">Appendix A: </w:t>
      </w:r>
      <w:r w:rsidR="00C17426">
        <w:rPr>
          <w:color w:val="000000"/>
        </w:rPr>
        <w:t>Dgl Keywords and Reserved Characters</w:t>
      </w:r>
      <w:bookmarkEnd w:id="180"/>
    </w:p>
    <w:p w14:paraId="3FCDC463" w14:textId="77777777" w:rsidR="00C17426" w:rsidRDefault="00C17426" w:rsidP="00C17426">
      <w:pPr>
        <w:rPr>
          <w:color w:val="000000"/>
        </w:rPr>
      </w:pPr>
      <w:r>
        <w:rPr>
          <w:color w:val="000000"/>
        </w:rPr>
        <w:t>The following is an alphabetical list of dgl keywords.</w:t>
      </w:r>
    </w:p>
    <w:p w14:paraId="53F3E4A1" w14:textId="77777777" w:rsidR="00611F37" w:rsidRDefault="00611F37" w:rsidP="001A398A">
      <w:pPr>
        <w:sectPr w:rsidR="00611F37">
          <w:headerReference w:type="default" r:id="rId217"/>
          <w:footnotePr>
            <w:numRestart w:val="eachPage"/>
          </w:footnotePr>
          <w:pgSz w:w="12240" w:h="15840"/>
          <w:pgMar w:top="1440" w:right="1440" w:bottom="1440" w:left="1440" w:header="720" w:footer="720" w:gutter="0"/>
          <w:pgNumType w:start="1"/>
          <w:cols w:space="720"/>
        </w:sectPr>
      </w:pPr>
    </w:p>
    <w:p w14:paraId="4E96C616" w14:textId="77777777" w:rsidR="00611F37" w:rsidRPr="00611F37" w:rsidRDefault="00611F37" w:rsidP="00611F37">
      <w:pPr>
        <w:rPr>
          <w:color w:val="000000"/>
        </w:rPr>
      </w:pPr>
      <w:r w:rsidRPr="00611F37">
        <w:rPr>
          <w:color w:val="000000"/>
        </w:rPr>
        <w:t>abort</w:t>
      </w:r>
    </w:p>
    <w:p w14:paraId="093A0C6B" w14:textId="77777777" w:rsidR="00611F37" w:rsidRPr="00611F37" w:rsidRDefault="00611F37" w:rsidP="00611F37">
      <w:pPr>
        <w:rPr>
          <w:color w:val="000000"/>
        </w:rPr>
      </w:pPr>
      <w:r w:rsidRPr="00611F37">
        <w:rPr>
          <w:color w:val="000000"/>
        </w:rPr>
        <w:t>action</w:t>
      </w:r>
    </w:p>
    <w:p w14:paraId="12FB10DB" w14:textId="77777777" w:rsidR="00611F37" w:rsidRPr="00611F37" w:rsidRDefault="00611F37" w:rsidP="00611F37">
      <w:pPr>
        <w:rPr>
          <w:color w:val="000000"/>
        </w:rPr>
      </w:pPr>
      <w:r w:rsidRPr="00611F37">
        <w:rPr>
          <w:color w:val="000000"/>
        </w:rPr>
        <w:t>adjlist</w:t>
      </w:r>
    </w:p>
    <w:p w14:paraId="44C26CF0" w14:textId="77777777" w:rsidR="00611F37" w:rsidRPr="00611F37" w:rsidRDefault="00611F37" w:rsidP="00611F37">
      <w:pPr>
        <w:rPr>
          <w:color w:val="000000"/>
        </w:rPr>
      </w:pPr>
      <w:r w:rsidRPr="00611F37">
        <w:rPr>
          <w:color w:val="000000"/>
        </w:rPr>
        <w:t>all</w:t>
      </w:r>
    </w:p>
    <w:p w14:paraId="71DA02AF" w14:textId="77777777" w:rsidR="00611F37" w:rsidRPr="00611F37" w:rsidRDefault="00611F37" w:rsidP="00611F37">
      <w:pPr>
        <w:rPr>
          <w:color w:val="000000"/>
        </w:rPr>
      </w:pPr>
      <w:r w:rsidRPr="00611F37">
        <w:rPr>
          <w:color w:val="000000"/>
        </w:rPr>
        <w:t>and</w:t>
      </w:r>
    </w:p>
    <w:p w14:paraId="53A5E910" w14:textId="77777777" w:rsidR="00611F37" w:rsidRPr="00611F37" w:rsidRDefault="00611F37" w:rsidP="00611F37">
      <w:pPr>
        <w:rPr>
          <w:color w:val="000000"/>
        </w:rPr>
      </w:pPr>
      <w:r w:rsidRPr="00611F37">
        <w:rPr>
          <w:color w:val="000000"/>
        </w:rPr>
        <w:t>argument</w:t>
      </w:r>
    </w:p>
    <w:p w14:paraId="1EEADD76" w14:textId="77777777" w:rsidR="00611F37" w:rsidRPr="00611F37" w:rsidRDefault="00611F37" w:rsidP="00611F37">
      <w:pPr>
        <w:rPr>
          <w:color w:val="000000"/>
        </w:rPr>
      </w:pPr>
      <w:r w:rsidRPr="00611F37">
        <w:rPr>
          <w:color w:val="000000"/>
        </w:rPr>
        <w:t>babort</w:t>
      </w:r>
    </w:p>
    <w:p w14:paraId="333EB8C2" w14:textId="77777777" w:rsidR="00611F37" w:rsidRPr="00611F37" w:rsidRDefault="00611F37" w:rsidP="00611F37">
      <w:pPr>
        <w:rPr>
          <w:color w:val="000000"/>
        </w:rPr>
      </w:pPr>
      <w:r w:rsidRPr="00611F37">
        <w:rPr>
          <w:color w:val="000000"/>
        </w:rPr>
        <w:t>barrier</w:t>
      </w:r>
    </w:p>
    <w:p w14:paraId="0842A97F" w14:textId="77777777" w:rsidR="00611F37" w:rsidRPr="00611F37" w:rsidRDefault="00611F37" w:rsidP="00611F37">
      <w:pPr>
        <w:rPr>
          <w:color w:val="000000"/>
        </w:rPr>
      </w:pPr>
      <w:r w:rsidRPr="00611F37">
        <w:rPr>
          <w:color w:val="000000"/>
        </w:rPr>
        <w:t>betavariate</w:t>
      </w:r>
    </w:p>
    <w:p w14:paraId="006D1767" w14:textId="77777777" w:rsidR="00611F37" w:rsidRPr="00611F37" w:rsidRDefault="00611F37" w:rsidP="00611F37">
      <w:pPr>
        <w:rPr>
          <w:color w:val="000000"/>
        </w:rPr>
      </w:pPr>
      <w:r w:rsidRPr="00611F37">
        <w:rPr>
          <w:color w:val="000000"/>
        </w:rPr>
        <w:t>betavariates</w:t>
      </w:r>
    </w:p>
    <w:p w14:paraId="7427689C" w14:textId="77777777" w:rsidR="00611F37" w:rsidRPr="00611F37" w:rsidRDefault="00611F37" w:rsidP="00611F37">
      <w:pPr>
        <w:rPr>
          <w:color w:val="000000"/>
        </w:rPr>
      </w:pPr>
      <w:r w:rsidRPr="00611F37">
        <w:rPr>
          <w:color w:val="000000"/>
        </w:rPr>
        <w:t>binary</w:t>
      </w:r>
    </w:p>
    <w:p w14:paraId="26E53098" w14:textId="77777777" w:rsidR="00611F37" w:rsidRPr="00611F37" w:rsidRDefault="00611F37" w:rsidP="00611F37">
      <w:pPr>
        <w:rPr>
          <w:color w:val="000000"/>
        </w:rPr>
      </w:pPr>
      <w:r w:rsidRPr="00611F37">
        <w:rPr>
          <w:color w:val="000000"/>
        </w:rPr>
        <w:t>binfld</w:t>
      </w:r>
    </w:p>
    <w:p w14:paraId="41860944" w14:textId="77777777" w:rsidR="00611F37" w:rsidRPr="00611F37" w:rsidRDefault="00611F37" w:rsidP="00611F37">
      <w:pPr>
        <w:rPr>
          <w:color w:val="000000"/>
        </w:rPr>
      </w:pPr>
      <w:r w:rsidRPr="00611F37">
        <w:rPr>
          <w:color w:val="000000"/>
        </w:rPr>
        <w:t>binformat</w:t>
      </w:r>
    </w:p>
    <w:p w14:paraId="4E1E4B92" w14:textId="77777777" w:rsidR="00611F37" w:rsidRPr="00611F37" w:rsidRDefault="00611F37" w:rsidP="00611F37">
      <w:pPr>
        <w:rPr>
          <w:color w:val="000000"/>
        </w:rPr>
      </w:pPr>
      <w:r w:rsidRPr="00611F37">
        <w:rPr>
          <w:color w:val="000000"/>
        </w:rPr>
        <w:t>binomial</w:t>
      </w:r>
    </w:p>
    <w:p w14:paraId="7B460005" w14:textId="77777777" w:rsidR="00611F37" w:rsidRPr="00611F37" w:rsidRDefault="00611F37" w:rsidP="00611F37">
      <w:pPr>
        <w:rPr>
          <w:color w:val="000000"/>
        </w:rPr>
      </w:pPr>
      <w:r w:rsidRPr="00611F37">
        <w:rPr>
          <w:color w:val="000000"/>
        </w:rPr>
        <w:t>bintree</w:t>
      </w:r>
    </w:p>
    <w:p w14:paraId="477BB3CE" w14:textId="77777777" w:rsidR="00611F37" w:rsidRPr="00611F37" w:rsidRDefault="00611F37" w:rsidP="00611F37">
      <w:pPr>
        <w:rPr>
          <w:color w:val="000000"/>
        </w:rPr>
      </w:pPr>
      <w:r w:rsidRPr="00611F37">
        <w:rPr>
          <w:color w:val="000000"/>
        </w:rPr>
        <w:t>bipartite</w:t>
      </w:r>
    </w:p>
    <w:p w14:paraId="6FADC691" w14:textId="77777777" w:rsidR="00611F37" w:rsidRPr="00611F37" w:rsidRDefault="00611F37" w:rsidP="00611F37">
      <w:pPr>
        <w:rPr>
          <w:color w:val="000000"/>
        </w:rPr>
      </w:pPr>
      <w:r w:rsidRPr="00611F37">
        <w:rPr>
          <w:color w:val="000000"/>
        </w:rPr>
        <w:t>bool</w:t>
      </w:r>
    </w:p>
    <w:p w14:paraId="78A7959E" w14:textId="77777777" w:rsidR="00611F37" w:rsidRPr="00611F37" w:rsidRDefault="00611F37" w:rsidP="00611F37">
      <w:pPr>
        <w:rPr>
          <w:color w:val="000000"/>
        </w:rPr>
      </w:pPr>
      <w:r w:rsidRPr="00611F37">
        <w:rPr>
          <w:color w:val="000000"/>
        </w:rPr>
        <w:t>boundary</w:t>
      </w:r>
    </w:p>
    <w:p w14:paraId="5023D2CC" w14:textId="77777777" w:rsidR="00611F37" w:rsidRPr="00611F37" w:rsidRDefault="00611F37" w:rsidP="00611F37">
      <w:pPr>
        <w:rPr>
          <w:color w:val="000000"/>
        </w:rPr>
      </w:pPr>
      <w:r w:rsidRPr="00611F37">
        <w:rPr>
          <w:color w:val="000000"/>
        </w:rPr>
        <w:t>bstop</w:t>
      </w:r>
    </w:p>
    <w:p w14:paraId="095AB474" w14:textId="77777777" w:rsidR="00611F37" w:rsidRPr="00611F37" w:rsidRDefault="00611F37" w:rsidP="00611F37">
      <w:pPr>
        <w:rPr>
          <w:color w:val="000000"/>
        </w:rPr>
      </w:pPr>
      <w:r w:rsidRPr="00611F37">
        <w:rPr>
          <w:color w:val="000000"/>
        </w:rPr>
        <w:t>cbool</w:t>
      </w:r>
    </w:p>
    <w:p w14:paraId="77C97F88" w14:textId="77777777" w:rsidR="00611F37" w:rsidRPr="00611F37" w:rsidRDefault="00611F37" w:rsidP="00611F37">
      <w:pPr>
        <w:rPr>
          <w:color w:val="000000"/>
        </w:rPr>
      </w:pPr>
      <w:r w:rsidRPr="00611F37">
        <w:rPr>
          <w:color w:val="000000"/>
        </w:rPr>
        <w:t>cgraph</w:t>
      </w:r>
    </w:p>
    <w:p w14:paraId="082E89DB" w14:textId="77777777" w:rsidR="00611F37" w:rsidRPr="00611F37" w:rsidRDefault="00611F37" w:rsidP="00611F37">
      <w:pPr>
        <w:rPr>
          <w:color w:val="000000"/>
        </w:rPr>
      </w:pPr>
      <w:r w:rsidRPr="00611F37">
        <w:rPr>
          <w:color w:val="000000"/>
        </w:rPr>
        <w:t>chain</w:t>
      </w:r>
    </w:p>
    <w:p w14:paraId="7C6B5D5D" w14:textId="77777777" w:rsidR="00611F37" w:rsidRPr="00611F37" w:rsidRDefault="00611F37" w:rsidP="00611F37">
      <w:pPr>
        <w:rPr>
          <w:color w:val="000000"/>
        </w:rPr>
      </w:pPr>
      <w:r w:rsidRPr="00611F37">
        <w:rPr>
          <w:color w:val="000000"/>
        </w:rPr>
        <w:t>char</w:t>
      </w:r>
    </w:p>
    <w:p w14:paraId="3DE9AB93" w14:textId="77777777" w:rsidR="00611F37" w:rsidRPr="00611F37" w:rsidRDefault="00611F37" w:rsidP="00611F37">
      <w:pPr>
        <w:rPr>
          <w:color w:val="000000"/>
        </w:rPr>
      </w:pPr>
      <w:r w:rsidRPr="00611F37">
        <w:rPr>
          <w:color w:val="000000"/>
        </w:rPr>
        <w:t>childprob</w:t>
      </w:r>
    </w:p>
    <w:p w14:paraId="48680ABB" w14:textId="77777777" w:rsidR="00611F37" w:rsidRPr="00611F37" w:rsidRDefault="00611F37" w:rsidP="00611F37">
      <w:pPr>
        <w:rPr>
          <w:color w:val="000000"/>
        </w:rPr>
      </w:pPr>
      <w:r w:rsidRPr="00611F37">
        <w:rPr>
          <w:color w:val="000000"/>
        </w:rPr>
        <w:t>choice</w:t>
      </w:r>
    </w:p>
    <w:p w14:paraId="5A708A17" w14:textId="77777777" w:rsidR="00611F37" w:rsidRPr="00611F37" w:rsidRDefault="00611F37" w:rsidP="00611F37">
      <w:pPr>
        <w:rPr>
          <w:color w:val="000000"/>
        </w:rPr>
      </w:pPr>
      <w:r w:rsidRPr="00611F37">
        <w:rPr>
          <w:color w:val="000000"/>
        </w:rPr>
        <w:t>collection</w:t>
      </w:r>
    </w:p>
    <w:p w14:paraId="2A6E6C3F" w14:textId="77777777" w:rsidR="00611F37" w:rsidRPr="00611F37" w:rsidRDefault="00611F37" w:rsidP="00611F37">
      <w:pPr>
        <w:rPr>
          <w:color w:val="000000"/>
        </w:rPr>
      </w:pPr>
      <w:r w:rsidRPr="00611F37">
        <w:rPr>
          <w:color w:val="000000"/>
        </w:rPr>
        <w:t>color</w:t>
      </w:r>
    </w:p>
    <w:p w14:paraId="693B8932" w14:textId="77777777" w:rsidR="00611F37" w:rsidRPr="00611F37" w:rsidRDefault="00611F37" w:rsidP="00611F37">
      <w:pPr>
        <w:rPr>
          <w:color w:val="000000"/>
        </w:rPr>
      </w:pPr>
      <w:r w:rsidRPr="00611F37">
        <w:rPr>
          <w:color w:val="000000"/>
        </w:rPr>
        <w:t>combination</w:t>
      </w:r>
    </w:p>
    <w:p w14:paraId="2C0B3AFA" w14:textId="77777777" w:rsidR="00611F37" w:rsidRPr="00611F37" w:rsidRDefault="00611F37" w:rsidP="00611F37">
      <w:pPr>
        <w:rPr>
          <w:color w:val="000000"/>
        </w:rPr>
      </w:pPr>
      <w:r w:rsidRPr="00611F37">
        <w:rPr>
          <w:color w:val="000000"/>
        </w:rPr>
        <w:t>commaformat</w:t>
      </w:r>
    </w:p>
    <w:p w14:paraId="45E24D4E" w14:textId="77777777" w:rsidR="00611F37" w:rsidRPr="00611F37" w:rsidRDefault="00611F37" w:rsidP="00611F37">
      <w:pPr>
        <w:rPr>
          <w:color w:val="000000"/>
        </w:rPr>
      </w:pPr>
      <w:r w:rsidRPr="00611F37">
        <w:rPr>
          <w:color w:val="000000"/>
        </w:rPr>
        <w:t>continue</w:t>
      </w:r>
    </w:p>
    <w:p w14:paraId="15BC83ED" w14:textId="77777777" w:rsidR="00611F37" w:rsidRPr="00611F37" w:rsidRDefault="00611F37" w:rsidP="00611F37">
      <w:pPr>
        <w:rPr>
          <w:color w:val="000000"/>
        </w:rPr>
      </w:pPr>
      <w:r w:rsidRPr="00611F37">
        <w:rPr>
          <w:color w:val="000000"/>
        </w:rPr>
        <w:t>counter</w:t>
      </w:r>
    </w:p>
    <w:p w14:paraId="7C1DE5B9" w14:textId="77777777" w:rsidR="00611F37" w:rsidRPr="00611F37" w:rsidRDefault="00611F37" w:rsidP="00611F37">
      <w:pPr>
        <w:rPr>
          <w:color w:val="000000"/>
        </w:rPr>
      </w:pPr>
      <w:r w:rsidRPr="00611F37">
        <w:rPr>
          <w:color w:val="000000"/>
        </w:rPr>
        <w:t>cvar</w:t>
      </w:r>
    </w:p>
    <w:p w14:paraId="2202E71D" w14:textId="77777777" w:rsidR="00611F37" w:rsidRPr="00611F37" w:rsidRDefault="00611F37" w:rsidP="00611F37">
      <w:pPr>
        <w:rPr>
          <w:color w:val="000000"/>
        </w:rPr>
      </w:pPr>
      <w:r w:rsidRPr="00611F37">
        <w:rPr>
          <w:color w:val="000000"/>
        </w:rPr>
        <w:t>dag</w:t>
      </w:r>
    </w:p>
    <w:p w14:paraId="64691594" w14:textId="77777777" w:rsidR="00611F37" w:rsidRPr="00611F37" w:rsidRDefault="00611F37" w:rsidP="00611F37">
      <w:pPr>
        <w:rPr>
          <w:color w:val="000000"/>
        </w:rPr>
      </w:pPr>
      <w:r w:rsidRPr="00611F37">
        <w:rPr>
          <w:color w:val="000000"/>
        </w:rPr>
        <w:t>database</w:t>
      </w:r>
    </w:p>
    <w:p w14:paraId="2E6DCB00" w14:textId="77777777" w:rsidR="00611F37" w:rsidRPr="00611F37" w:rsidRDefault="00611F37" w:rsidP="00611F37">
      <w:pPr>
        <w:rPr>
          <w:color w:val="000000"/>
        </w:rPr>
      </w:pPr>
      <w:r w:rsidRPr="00611F37">
        <w:rPr>
          <w:color w:val="000000"/>
        </w:rPr>
        <w:t>dbfield</w:t>
      </w:r>
    </w:p>
    <w:p w14:paraId="4511789F" w14:textId="77777777" w:rsidR="00611F37" w:rsidRPr="00611F37" w:rsidRDefault="00611F37" w:rsidP="00611F37">
      <w:pPr>
        <w:rPr>
          <w:color w:val="000000"/>
        </w:rPr>
      </w:pPr>
      <w:r w:rsidRPr="00611F37">
        <w:rPr>
          <w:color w:val="000000"/>
        </w:rPr>
        <w:t>dbquery</w:t>
      </w:r>
    </w:p>
    <w:p w14:paraId="4A4D3963" w14:textId="77777777" w:rsidR="00611F37" w:rsidRPr="00611F37" w:rsidRDefault="00611F37" w:rsidP="00611F37">
      <w:pPr>
        <w:rPr>
          <w:color w:val="000000"/>
        </w:rPr>
      </w:pPr>
      <w:r w:rsidRPr="00611F37">
        <w:rPr>
          <w:color w:val="000000"/>
        </w:rPr>
        <w:t>dbtable</w:t>
      </w:r>
    </w:p>
    <w:p w14:paraId="0F9F6BB3" w14:textId="77777777" w:rsidR="00611F37" w:rsidRPr="00611F37" w:rsidRDefault="00611F37" w:rsidP="00611F37">
      <w:pPr>
        <w:rPr>
          <w:color w:val="000000"/>
        </w:rPr>
      </w:pPr>
      <w:r w:rsidRPr="00611F37">
        <w:rPr>
          <w:color w:val="000000"/>
        </w:rPr>
        <w:t>debug</w:t>
      </w:r>
    </w:p>
    <w:p w14:paraId="71F3789B" w14:textId="77777777" w:rsidR="00611F37" w:rsidRPr="00611F37" w:rsidRDefault="00611F37" w:rsidP="00611F37">
      <w:pPr>
        <w:rPr>
          <w:color w:val="000000"/>
        </w:rPr>
      </w:pPr>
      <w:r w:rsidRPr="00611F37">
        <w:rPr>
          <w:color w:val="000000"/>
        </w:rPr>
        <w:t>define</w:t>
      </w:r>
    </w:p>
    <w:p w14:paraId="2466D68F" w14:textId="77777777" w:rsidR="00611F37" w:rsidRPr="00611F37" w:rsidRDefault="00611F37" w:rsidP="00611F37">
      <w:pPr>
        <w:rPr>
          <w:color w:val="000000"/>
        </w:rPr>
      </w:pPr>
      <w:r w:rsidRPr="00611F37">
        <w:rPr>
          <w:color w:val="000000"/>
        </w:rPr>
        <w:t>defines</w:t>
      </w:r>
    </w:p>
    <w:p w14:paraId="1841F65B" w14:textId="77777777" w:rsidR="00611F37" w:rsidRPr="00611F37" w:rsidRDefault="00611F37" w:rsidP="00611F37">
      <w:pPr>
        <w:rPr>
          <w:color w:val="000000"/>
        </w:rPr>
      </w:pPr>
      <w:r w:rsidRPr="00611F37">
        <w:rPr>
          <w:color w:val="000000"/>
        </w:rPr>
        <w:t>degreedist</w:t>
      </w:r>
    </w:p>
    <w:p w14:paraId="3594C2B2" w14:textId="77777777" w:rsidR="00611F37" w:rsidRPr="00611F37" w:rsidRDefault="00611F37" w:rsidP="00611F37">
      <w:pPr>
        <w:rPr>
          <w:color w:val="000000"/>
        </w:rPr>
      </w:pPr>
      <w:r w:rsidRPr="00611F37">
        <w:rPr>
          <w:color w:val="000000"/>
        </w:rPr>
        <w:t>descending</w:t>
      </w:r>
    </w:p>
    <w:p w14:paraId="26FE0500" w14:textId="77777777" w:rsidR="00611F37" w:rsidRPr="00611F37" w:rsidRDefault="00611F37" w:rsidP="00611F37">
      <w:pPr>
        <w:rPr>
          <w:color w:val="000000"/>
        </w:rPr>
      </w:pPr>
      <w:r w:rsidRPr="00611F37">
        <w:rPr>
          <w:color w:val="000000"/>
        </w:rPr>
        <w:t>dim</w:t>
      </w:r>
    </w:p>
    <w:p w14:paraId="7A129EC6" w14:textId="77777777" w:rsidR="00611F37" w:rsidRPr="00611F37" w:rsidRDefault="00611F37" w:rsidP="00611F37">
      <w:pPr>
        <w:rPr>
          <w:color w:val="000000"/>
        </w:rPr>
      </w:pPr>
      <w:r w:rsidRPr="00611F37">
        <w:rPr>
          <w:color w:val="000000"/>
        </w:rPr>
        <w:t>dimtab</w:t>
      </w:r>
    </w:p>
    <w:p w14:paraId="3762009A" w14:textId="77777777" w:rsidR="00611F37" w:rsidRPr="00611F37" w:rsidRDefault="00611F37" w:rsidP="00611F37">
      <w:pPr>
        <w:rPr>
          <w:color w:val="000000"/>
        </w:rPr>
      </w:pPr>
      <w:r w:rsidRPr="00611F37">
        <w:rPr>
          <w:color w:val="000000"/>
        </w:rPr>
        <w:t>directed</w:t>
      </w:r>
    </w:p>
    <w:p w14:paraId="45BDD25C" w14:textId="77777777" w:rsidR="00611F37" w:rsidRPr="00611F37" w:rsidRDefault="00611F37" w:rsidP="00611F37">
      <w:pPr>
        <w:rPr>
          <w:color w:val="000000"/>
        </w:rPr>
      </w:pPr>
      <w:r w:rsidRPr="00611F37">
        <w:rPr>
          <w:color w:val="000000"/>
        </w:rPr>
        <w:t>dlist</w:t>
      </w:r>
    </w:p>
    <w:p w14:paraId="1E3BF907" w14:textId="77777777" w:rsidR="00611F37" w:rsidRPr="00611F37" w:rsidRDefault="00611F37" w:rsidP="00611F37">
      <w:pPr>
        <w:rPr>
          <w:color w:val="000000"/>
        </w:rPr>
      </w:pPr>
      <w:r w:rsidRPr="00611F37">
        <w:rPr>
          <w:color w:val="000000"/>
        </w:rPr>
        <w:t>doall</w:t>
      </w:r>
    </w:p>
    <w:p w14:paraId="7DCD40B4" w14:textId="77777777" w:rsidR="00611F37" w:rsidRPr="00611F37" w:rsidRDefault="00611F37" w:rsidP="00611F37">
      <w:pPr>
        <w:rPr>
          <w:color w:val="000000"/>
        </w:rPr>
      </w:pPr>
      <w:r w:rsidRPr="00611F37">
        <w:rPr>
          <w:color w:val="000000"/>
        </w:rPr>
        <w:t>document</w:t>
      </w:r>
    </w:p>
    <w:p w14:paraId="46383E50" w14:textId="77777777" w:rsidR="00611F37" w:rsidRPr="00611F37" w:rsidRDefault="00611F37" w:rsidP="00611F37">
      <w:pPr>
        <w:rPr>
          <w:color w:val="000000"/>
        </w:rPr>
      </w:pPr>
      <w:r w:rsidRPr="00611F37">
        <w:rPr>
          <w:color w:val="000000"/>
        </w:rPr>
        <w:t>double</w:t>
      </w:r>
    </w:p>
    <w:p w14:paraId="76BB65E4" w14:textId="77777777" w:rsidR="00611F37" w:rsidRPr="00611F37" w:rsidRDefault="00611F37" w:rsidP="00611F37">
      <w:pPr>
        <w:rPr>
          <w:color w:val="000000"/>
        </w:rPr>
      </w:pPr>
      <w:r w:rsidRPr="00611F37">
        <w:rPr>
          <w:color w:val="000000"/>
        </w:rPr>
        <w:t>drandom</w:t>
      </w:r>
    </w:p>
    <w:p w14:paraId="0E40CC13" w14:textId="77777777" w:rsidR="00611F37" w:rsidRPr="00611F37" w:rsidRDefault="00611F37" w:rsidP="00611F37">
      <w:pPr>
        <w:rPr>
          <w:color w:val="000000"/>
        </w:rPr>
      </w:pPr>
      <w:r w:rsidRPr="00611F37">
        <w:rPr>
          <w:color w:val="000000"/>
        </w:rPr>
        <w:t>dynamic</w:t>
      </w:r>
    </w:p>
    <w:p w14:paraId="66E1AC46" w14:textId="77777777" w:rsidR="00611F37" w:rsidRPr="00611F37" w:rsidRDefault="00611F37" w:rsidP="00611F37">
      <w:pPr>
        <w:rPr>
          <w:color w:val="000000"/>
        </w:rPr>
      </w:pPr>
      <w:r w:rsidRPr="00611F37">
        <w:rPr>
          <w:color w:val="000000"/>
        </w:rPr>
        <w:t>ecount</w:t>
      </w:r>
    </w:p>
    <w:p w14:paraId="7A9ADC2F" w14:textId="77777777" w:rsidR="00611F37" w:rsidRPr="00611F37" w:rsidRDefault="00611F37" w:rsidP="00611F37">
      <w:pPr>
        <w:rPr>
          <w:color w:val="000000"/>
        </w:rPr>
      </w:pPr>
      <w:r w:rsidRPr="00611F37">
        <w:rPr>
          <w:color w:val="000000"/>
        </w:rPr>
        <w:t>edgecount</w:t>
      </w:r>
    </w:p>
    <w:p w14:paraId="21FDE05A" w14:textId="77777777" w:rsidR="00611F37" w:rsidRPr="00611F37" w:rsidRDefault="00611F37" w:rsidP="00611F37">
      <w:pPr>
        <w:rPr>
          <w:color w:val="000000"/>
        </w:rPr>
      </w:pPr>
      <w:r w:rsidRPr="00611F37">
        <w:rPr>
          <w:color w:val="000000"/>
        </w:rPr>
        <w:t>edgeprob</w:t>
      </w:r>
    </w:p>
    <w:p w14:paraId="2394981E" w14:textId="77777777" w:rsidR="00611F37" w:rsidRPr="00611F37" w:rsidRDefault="00611F37" w:rsidP="00611F37">
      <w:pPr>
        <w:rPr>
          <w:color w:val="000000"/>
        </w:rPr>
      </w:pPr>
      <w:r w:rsidRPr="00611F37">
        <w:rPr>
          <w:color w:val="000000"/>
        </w:rPr>
        <w:t>ehead</w:t>
      </w:r>
    </w:p>
    <w:p w14:paraId="169C6BF3" w14:textId="77777777" w:rsidR="00611F37" w:rsidRPr="00611F37" w:rsidRDefault="00611F37" w:rsidP="00611F37">
      <w:pPr>
        <w:rPr>
          <w:color w:val="000000"/>
        </w:rPr>
      </w:pPr>
      <w:r w:rsidRPr="00611F37">
        <w:rPr>
          <w:color w:val="000000"/>
        </w:rPr>
        <w:t>endobject</w:t>
      </w:r>
    </w:p>
    <w:p w14:paraId="09E613D6" w14:textId="77777777" w:rsidR="00611F37" w:rsidRPr="00611F37" w:rsidRDefault="00611F37" w:rsidP="00611F37">
      <w:pPr>
        <w:rPr>
          <w:color w:val="000000"/>
        </w:rPr>
      </w:pPr>
      <w:r w:rsidRPr="00611F37">
        <w:rPr>
          <w:color w:val="000000"/>
        </w:rPr>
        <w:t>enext</w:t>
      </w:r>
    </w:p>
    <w:p w14:paraId="5A93A1F4" w14:textId="77777777" w:rsidR="00611F37" w:rsidRPr="00611F37" w:rsidRDefault="00611F37" w:rsidP="00611F37">
      <w:pPr>
        <w:rPr>
          <w:color w:val="000000"/>
        </w:rPr>
      </w:pPr>
      <w:r w:rsidRPr="00611F37">
        <w:rPr>
          <w:color w:val="000000"/>
        </w:rPr>
        <w:t>enumerate</w:t>
      </w:r>
    </w:p>
    <w:p w14:paraId="6CB8E3BB" w14:textId="77777777" w:rsidR="00611F37" w:rsidRPr="00611F37" w:rsidRDefault="00611F37" w:rsidP="00611F37">
      <w:pPr>
        <w:rPr>
          <w:color w:val="000000"/>
        </w:rPr>
      </w:pPr>
      <w:r w:rsidRPr="00611F37">
        <w:rPr>
          <w:color w:val="000000"/>
        </w:rPr>
        <w:t>equal</w:t>
      </w:r>
    </w:p>
    <w:p w14:paraId="0C0571D3" w14:textId="77777777" w:rsidR="00611F37" w:rsidRPr="00611F37" w:rsidRDefault="00611F37" w:rsidP="00611F37">
      <w:pPr>
        <w:rPr>
          <w:color w:val="000000"/>
        </w:rPr>
      </w:pPr>
      <w:r w:rsidRPr="00611F37">
        <w:rPr>
          <w:color w:val="000000"/>
        </w:rPr>
        <w:t>evertex</w:t>
      </w:r>
    </w:p>
    <w:p w14:paraId="47EC6CEA" w14:textId="77777777" w:rsidR="00611F37" w:rsidRPr="00611F37" w:rsidRDefault="00611F37" w:rsidP="00611F37">
      <w:pPr>
        <w:rPr>
          <w:color w:val="000000"/>
        </w:rPr>
      </w:pPr>
      <w:r w:rsidRPr="00611F37">
        <w:rPr>
          <w:color w:val="000000"/>
        </w:rPr>
        <w:t>exp</w:t>
      </w:r>
    </w:p>
    <w:p w14:paraId="541B2EDD" w14:textId="77777777" w:rsidR="00611F37" w:rsidRPr="00611F37" w:rsidRDefault="00611F37" w:rsidP="00611F37">
      <w:pPr>
        <w:rPr>
          <w:color w:val="000000"/>
        </w:rPr>
      </w:pPr>
      <w:r w:rsidRPr="00611F37">
        <w:rPr>
          <w:color w:val="000000"/>
        </w:rPr>
        <w:t>expression</w:t>
      </w:r>
    </w:p>
    <w:p w14:paraId="31E1B6AB" w14:textId="77777777" w:rsidR="00611F37" w:rsidRPr="00611F37" w:rsidRDefault="00611F37" w:rsidP="00611F37">
      <w:pPr>
        <w:rPr>
          <w:color w:val="000000"/>
        </w:rPr>
      </w:pPr>
      <w:r w:rsidRPr="00611F37">
        <w:rPr>
          <w:color w:val="000000"/>
        </w:rPr>
        <w:t>expvariate</w:t>
      </w:r>
    </w:p>
    <w:p w14:paraId="3B29848E" w14:textId="77777777" w:rsidR="00611F37" w:rsidRPr="00611F37" w:rsidRDefault="00611F37" w:rsidP="00611F37">
      <w:pPr>
        <w:rPr>
          <w:color w:val="000000"/>
        </w:rPr>
      </w:pPr>
      <w:r w:rsidRPr="00611F37">
        <w:rPr>
          <w:color w:val="000000"/>
        </w:rPr>
        <w:t>expvariates</w:t>
      </w:r>
    </w:p>
    <w:p w14:paraId="42CF0B89" w14:textId="77777777" w:rsidR="00611F37" w:rsidRPr="00611F37" w:rsidRDefault="00611F37" w:rsidP="00611F37">
      <w:pPr>
        <w:rPr>
          <w:color w:val="000000"/>
        </w:rPr>
      </w:pPr>
      <w:r w:rsidRPr="00611F37">
        <w:rPr>
          <w:color w:val="000000"/>
        </w:rPr>
        <w:t>external</w:t>
      </w:r>
    </w:p>
    <w:p w14:paraId="1BFA5958" w14:textId="77777777" w:rsidR="00611F37" w:rsidRPr="00611F37" w:rsidRDefault="00611F37" w:rsidP="00611F37">
      <w:pPr>
        <w:rPr>
          <w:color w:val="000000"/>
        </w:rPr>
      </w:pPr>
      <w:r w:rsidRPr="00611F37">
        <w:rPr>
          <w:color w:val="000000"/>
        </w:rPr>
        <w:t>fcounter</w:t>
      </w:r>
    </w:p>
    <w:p w14:paraId="6E423EE3" w14:textId="77777777" w:rsidR="00611F37" w:rsidRPr="00611F37" w:rsidRDefault="00611F37" w:rsidP="00611F37">
      <w:pPr>
        <w:rPr>
          <w:color w:val="000000"/>
        </w:rPr>
      </w:pPr>
      <w:r w:rsidRPr="00611F37">
        <w:rPr>
          <w:color w:val="000000"/>
        </w:rPr>
        <w:t>fexp</w:t>
      </w:r>
    </w:p>
    <w:p w14:paraId="7E7373F6" w14:textId="77777777" w:rsidR="00611F37" w:rsidRPr="00611F37" w:rsidRDefault="00611F37" w:rsidP="00611F37">
      <w:pPr>
        <w:rPr>
          <w:color w:val="000000"/>
        </w:rPr>
      </w:pPr>
      <w:r w:rsidRPr="00611F37">
        <w:rPr>
          <w:color w:val="000000"/>
        </w:rPr>
        <w:t>fexpression</w:t>
      </w:r>
    </w:p>
    <w:p w14:paraId="2E349AFB" w14:textId="77777777" w:rsidR="00611F37" w:rsidRPr="00611F37" w:rsidRDefault="00611F37" w:rsidP="00611F37">
      <w:pPr>
        <w:rPr>
          <w:color w:val="000000"/>
        </w:rPr>
      </w:pPr>
      <w:r w:rsidRPr="00611F37">
        <w:rPr>
          <w:color w:val="000000"/>
        </w:rPr>
        <w:t>fibonacci</w:t>
      </w:r>
    </w:p>
    <w:p w14:paraId="332A5757" w14:textId="77777777" w:rsidR="00611F37" w:rsidRPr="00611F37" w:rsidRDefault="00611F37" w:rsidP="00611F37">
      <w:pPr>
        <w:rPr>
          <w:color w:val="000000"/>
        </w:rPr>
      </w:pPr>
      <w:r w:rsidRPr="00611F37">
        <w:rPr>
          <w:color w:val="000000"/>
        </w:rPr>
        <w:t>file</w:t>
      </w:r>
    </w:p>
    <w:p w14:paraId="7A657B5F" w14:textId="77777777" w:rsidR="00611F37" w:rsidRPr="00611F37" w:rsidRDefault="00611F37" w:rsidP="00611F37">
      <w:pPr>
        <w:rPr>
          <w:color w:val="000000"/>
        </w:rPr>
      </w:pPr>
      <w:r w:rsidRPr="00611F37">
        <w:rPr>
          <w:color w:val="000000"/>
        </w:rPr>
        <w:t>flag</w:t>
      </w:r>
    </w:p>
    <w:p w14:paraId="223AD264" w14:textId="77777777" w:rsidR="00611F37" w:rsidRPr="00611F37" w:rsidRDefault="00611F37" w:rsidP="00611F37">
      <w:pPr>
        <w:rPr>
          <w:color w:val="000000"/>
        </w:rPr>
      </w:pPr>
      <w:r w:rsidRPr="00611F37">
        <w:rPr>
          <w:color w:val="000000"/>
        </w:rPr>
        <w:t>float</w:t>
      </w:r>
    </w:p>
    <w:p w14:paraId="45A608F0" w14:textId="77777777" w:rsidR="00611F37" w:rsidRPr="00611F37" w:rsidRDefault="00611F37" w:rsidP="00611F37">
      <w:pPr>
        <w:rPr>
          <w:color w:val="000000"/>
        </w:rPr>
      </w:pPr>
      <w:r w:rsidRPr="00611F37">
        <w:rPr>
          <w:color w:val="000000"/>
        </w:rPr>
        <w:t>for</w:t>
      </w:r>
    </w:p>
    <w:p w14:paraId="0DB1CB63" w14:textId="77777777" w:rsidR="00611F37" w:rsidRPr="00611F37" w:rsidRDefault="00611F37" w:rsidP="00611F37">
      <w:pPr>
        <w:rPr>
          <w:color w:val="000000"/>
        </w:rPr>
      </w:pPr>
      <w:r w:rsidRPr="00611F37">
        <w:rPr>
          <w:color w:val="000000"/>
        </w:rPr>
        <w:t>frange</w:t>
      </w:r>
    </w:p>
    <w:p w14:paraId="78D45387" w14:textId="77777777" w:rsidR="00611F37" w:rsidRPr="00611F37" w:rsidRDefault="00611F37" w:rsidP="00611F37">
      <w:pPr>
        <w:rPr>
          <w:color w:val="000000"/>
        </w:rPr>
      </w:pPr>
      <w:r w:rsidRPr="00611F37">
        <w:rPr>
          <w:color w:val="000000"/>
        </w:rPr>
        <w:t>fsorter</w:t>
      </w:r>
    </w:p>
    <w:p w14:paraId="04955596" w14:textId="77777777" w:rsidR="00611F37" w:rsidRPr="00611F37" w:rsidRDefault="00611F37" w:rsidP="00611F37">
      <w:pPr>
        <w:rPr>
          <w:color w:val="000000"/>
        </w:rPr>
      </w:pPr>
      <w:r w:rsidRPr="00611F37">
        <w:rPr>
          <w:color w:val="000000"/>
        </w:rPr>
        <w:t>gammavariate</w:t>
      </w:r>
    </w:p>
    <w:p w14:paraId="70011290" w14:textId="77777777" w:rsidR="00611F37" w:rsidRPr="00611F37" w:rsidRDefault="00611F37" w:rsidP="00611F37">
      <w:pPr>
        <w:rPr>
          <w:color w:val="000000"/>
        </w:rPr>
      </w:pPr>
      <w:r w:rsidRPr="00611F37">
        <w:rPr>
          <w:color w:val="000000"/>
        </w:rPr>
        <w:t>gammavariates</w:t>
      </w:r>
    </w:p>
    <w:p w14:paraId="74320B8E" w14:textId="77777777" w:rsidR="00611F37" w:rsidRPr="00611F37" w:rsidRDefault="00611F37" w:rsidP="00611F37">
      <w:pPr>
        <w:rPr>
          <w:color w:val="000000"/>
        </w:rPr>
      </w:pPr>
      <w:r w:rsidRPr="00611F37">
        <w:rPr>
          <w:color w:val="000000"/>
        </w:rPr>
        <w:t>geometric</w:t>
      </w:r>
    </w:p>
    <w:p w14:paraId="3EF2407F" w14:textId="77777777" w:rsidR="00611F37" w:rsidRPr="00611F37" w:rsidRDefault="00611F37" w:rsidP="00611F37">
      <w:pPr>
        <w:rPr>
          <w:color w:val="000000"/>
        </w:rPr>
      </w:pPr>
      <w:r w:rsidRPr="00611F37">
        <w:rPr>
          <w:color w:val="000000"/>
        </w:rPr>
        <w:t>getlength</w:t>
      </w:r>
    </w:p>
    <w:p w14:paraId="6EA10FFE" w14:textId="77777777" w:rsidR="00611F37" w:rsidRPr="00611F37" w:rsidRDefault="00611F37" w:rsidP="00611F37">
      <w:pPr>
        <w:rPr>
          <w:color w:val="000000"/>
        </w:rPr>
      </w:pPr>
      <w:r w:rsidRPr="00611F37">
        <w:rPr>
          <w:color w:val="000000"/>
        </w:rPr>
        <w:t>ginitializer</w:t>
      </w:r>
    </w:p>
    <w:p w14:paraId="33EF6488" w14:textId="77777777" w:rsidR="00611F37" w:rsidRPr="00611F37" w:rsidRDefault="00611F37" w:rsidP="00611F37">
      <w:pPr>
        <w:rPr>
          <w:color w:val="000000"/>
        </w:rPr>
      </w:pPr>
      <w:r w:rsidRPr="00611F37">
        <w:rPr>
          <w:color w:val="000000"/>
        </w:rPr>
        <w:t>graph</w:t>
      </w:r>
    </w:p>
    <w:p w14:paraId="01F0868F" w14:textId="77777777" w:rsidR="00611F37" w:rsidRPr="00611F37" w:rsidRDefault="00611F37" w:rsidP="00611F37">
      <w:pPr>
        <w:rPr>
          <w:color w:val="000000"/>
        </w:rPr>
      </w:pPr>
      <w:r w:rsidRPr="00611F37">
        <w:rPr>
          <w:color w:val="000000"/>
        </w:rPr>
        <w:t>greater</w:t>
      </w:r>
    </w:p>
    <w:p w14:paraId="0366C490" w14:textId="77777777" w:rsidR="00611F37" w:rsidRPr="00611F37" w:rsidRDefault="00611F37" w:rsidP="00611F37">
      <w:pPr>
        <w:rPr>
          <w:color w:val="000000"/>
        </w:rPr>
      </w:pPr>
      <w:r w:rsidRPr="00611F37">
        <w:rPr>
          <w:color w:val="000000"/>
        </w:rPr>
        <w:t>greaterequal</w:t>
      </w:r>
    </w:p>
    <w:p w14:paraId="188F8D07" w14:textId="77777777" w:rsidR="00611F37" w:rsidRPr="00611F37" w:rsidRDefault="00611F37" w:rsidP="00611F37">
      <w:pPr>
        <w:rPr>
          <w:color w:val="000000"/>
        </w:rPr>
      </w:pPr>
      <w:r w:rsidRPr="00611F37">
        <w:rPr>
          <w:color w:val="000000"/>
        </w:rPr>
        <w:t>hash_table</w:t>
      </w:r>
    </w:p>
    <w:p w14:paraId="5621FF4D" w14:textId="77777777" w:rsidR="00611F37" w:rsidRPr="00611F37" w:rsidRDefault="00611F37" w:rsidP="00611F37">
      <w:pPr>
        <w:rPr>
          <w:color w:val="000000"/>
        </w:rPr>
      </w:pPr>
      <w:r w:rsidRPr="00611F37">
        <w:rPr>
          <w:color w:val="000000"/>
        </w:rPr>
        <w:t>head</w:t>
      </w:r>
    </w:p>
    <w:p w14:paraId="714C1FA6" w14:textId="77777777" w:rsidR="00611F37" w:rsidRPr="00611F37" w:rsidRDefault="00611F37" w:rsidP="00611F37">
      <w:pPr>
        <w:rPr>
          <w:color w:val="000000"/>
        </w:rPr>
      </w:pPr>
      <w:r w:rsidRPr="00611F37">
        <w:rPr>
          <w:color w:val="000000"/>
        </w:rPr>
        <w:t>hexformat</w:t>
      </w:r>
    </w:p>
    <w:p w14:paraId="10671067" w14:textId="77777777" w:rsidR="00611F37" w:rsidRPr="00611F37" w:rsidRDefault="00611F37" w:rsidP="00611F37">
      <w:pPr>
        <w:rPr>
          <w:color w:val="000000"/>
        </w:rPr>
      </w:pPr>
      <w:r w:rsidRPr="00611F37">
        <w:rPr>
          <w:color w:val="000000"/>
        </w:rPr>
        <w:t>hypergeometric</w:t>
      </w:r>
    </w:p>
    <w:p w14:paraId="5CED04E0" w14:textId="77777777" w:rsidR="00611F37" w:rsidRPr="00611F37" w:rsidRDefault="00611F37" w:rsidP="00611F37">
      <w:pPr>
        <w:rPr>
          <w:color w:val="000000"/>
        </w:rPr>
      </w:pPr>
      <w:r w:rsidRPr="00611F37">
        <w:rPr>
          <w:color w:val="000000"/>
        </w:rPr>
        <w:t>icvar</w:t>
      </w:r>
    </w:p>
    <w:p w14:paraId="0BE0EDD4" w14:textId="77777777" w:rsidR="00611F37" w:rsidRPr="00611F37" w:rsidRDefault="00611F37" w:rsidP="00611F37">
      <w:pPr>
        <w:rPr>
          <w:color w:val="000000"/>
        </w:rPr>
      </w:pPr>
      <w:r w:rsidRPr="00611F37">
        <w:rPr>
          <w:color w:val="000000"/>
        </w:rPr>
        <w:t>ignorets</w:t>
      </w:r>
    </w:p>
    <w:p w14:paraId="4F10996F" w14:textId="77777777" w:rsidR="00611F37" w:rsidRPr="00611F37" w:rsidRDefault="00611F37" w:rsidP="00611F37">
      <w:pPr>
        <w:rPr>
          <w:color w:val="000000"/>
        </w:rPr>
      </w:pPr>
      <w:r w:rsidRPr="00611F37">
        <w:rPr>
          <w:color w:val="000000"/>
        </w:rPr>
        <w:t>indirect</w:t>
      </w:r>
    </w:p>
    <w:p w14:paraId="4ADB12BD" w14:textId="77777777" w:rsidR="00611F37" w:rsidRPr="00611F37" w:rsidRDefault="00611F37" w:rsidP="00611F37">
      <w:pPr>
        <w:rPr>
          <w:color w:val="000000"/>
        </w:rPr>
      </w:pPr>
      <w:r w:rsidRPr="00611F37">
        <w:rPr>
          <w:color w:val="000000"/>
        </w:rPr>
        <w:t>infile</w:t>
      </w:r>
    </w:p>
    <w:p w14:paraId="516AA737" w14:textId="77777777" w:rsidR="00611F37" w:rsidRPr="00611F37" w:rsidRDefault="00611F37" w:rsidP="00611F37">
      <w:pPr>
        <w:rPr>
          <w:color w:val="000000"/>
        </w:rPr>
      </w:pPr>
      <w:r w:rsidRPr="00611F37">
        <w:rPr>
          <w:color w:val="000000"/>
        </w:rPr>
        <w:t>initialization</w:t>
      </w:r>
    </w:p>
    <w:p w14:paraId="039DB88F" w14:textId="77777777" w:rsidR="00611F37" w:rsidRPr="00611F37" w:rsidRDefault="00611F37" w:rsidP="00611F37">
      <w:pPr>
        <w:rPr>
          <w:color w:val="000000"/>
        </w:rPr>
      </w:pPr>
      <w:r w:rsidRPr="00611F37">
        <w:rPr>
          <w:color w:val="000000"/>
        </w:rPr>
        <w:t>initializer</w:t>
      </w:r>
    </w:p>
    <w:p w14:paraId="54BDF5AD" w14:textId="77777777" w:rsidR="00611F37" w:rsidRPr="00611F37" w:rsidRDefault="00611F37" w:rsidP="00611F37">
      <w:pPr>
        <w:rPr>
          <w:color w:val="000000"/>
        </w:rPr>
      </w:pPr>
      <w:r w:rsidRPr="00611F37">
        <w:rPr>
          <w:color w:val="000000"/>
        </w:rPr>
        <w:t>integerpartition</w:t>
      </w:r>
    </w:p>
    <w:p w14:paraId="1686E2BD" w14:textId="77777777" w:rsidR="00611F37" w:rsidRPr="00611F37" w:rsidRDefault="00611F37" w:rsidP="00611F37">
      <w:pPr>
        <w:rPr>
          <w:color w:val="000000"/>
        </w:rPr>
      </w:pPr>
      <w:r w:rsidRPr="00611F37">
        <w:rPr>
          <w:color w:val="000000"/>
        </w:rPr>
        <w:t>isorter</w:t>
      </w:r>
    </w:p>
    <w:p w14:paraId="4FB52DEC" w14:textId="77777777" w:rsidR="00611F37" w:rsidRPr="00611F37" w:rsidRDefault="00611F37" w:rsidP="00611F37">
      <w:pPr>
        <w:rPr>
          <w:color w:val="000000"/>
        </w:rPr>
      </w:pPr>
      <w:r w:rsidRPr="00611F37">
        <w:rPr>
          <w:color w:val="000000"/>
        </w:rPr>
        <w:t>iterator</w:t>
      </w:r>
    </w:p>
    <w:p w14:paraId="74AF9896" w14:textId="77777777" w:rsidR="00611F37" w:rsidRPr="00611F37" w:rsidRDefault="00611F37" w:rsidP="00611F37">
      <w:pPr>
        <w:rPr>
          <w:color w:val="000000"/>
        </w:rPr>
      </w:pPr>
      <w:r w:rsidRPr="00611F37">
        <w:rPr>
          <w:color w:val="000000"/>
        </w:rPr>
        <w:t>keyed</w:t>
      </w:r>
    </w:p>
    <w:p w14:paraId="0F7DBB3D" w14:textId="77777777" w:rsidR="00611F37" w:rsidRPr="00611F37" w:rsidRDefault="00611F37" w:rsidP="00611F37">
      <w:pPr>
        <w:rPr>
          <w:color w:val="000000"/>
        </w:rPr>
      </w:pPr>
      <w:r w:rsidRPr="00611F37">
        <w:rPr>
          <w:color w:val="000000"/>
        </w:rPr>
        <w:t>ksorter</w:t>
      </w:r>
    </w:p>
    <w:p w14:paraId="6584D9AA" w14:textId="77777777" w:rsidR="00611F37" w:rsidRPr="00611F37" w:rsidRDefault="00611F37" w:rsidP="00611F37">
      <w:pPr>
        <w:rPr>
          <w:color w:val="000000"/>
        </w:rPr>
      </w:pPr>
      <w:r w:rsidRPr="00611F37">
        <w:rPr>
          <w:color w:val="000000"/>
        </w:rPr>
        <w:t>left</w:t>
      </w:r>
    </w:p>
    <w:p w14:paraId="349F4C0A" w14:textId="77777777" w:rsidR="00611F37" w:rsidRPr="00611F37" w:rsidRDefault="00611F37" w:rsidP="00611F37">
      <w:pPr>
        <w:rPr>
          <w:color w:val="000000"/>
        </w:rPr>
      </w:pPr>
      <w:r w:rsidRPr="00611F37">
        <w:rPr>
          <w:color w:val="000000"/>
        </w:rPr>
        <w:t>length</w:t>
      </w:r>
    </w:p>
    <w:p w14:paraId="5E34EA15" w14:textId="77777777" w:rsidR="00611F37" w:rsidRPr="00611F37" w:rsidRDefault="00611F37" w:rsidP="00611F37">
      <w:pPr>
        <w:rPr>
          <w:color w:val="000000"/>
        </w:rPr>
      </w:pPr>
      <w:r w:rsidRPr="00611F37">
        <w:rPr>
          <w:color w:val="000000"/>
        </w:rPr>
        <w:t>less</w:t>
      </w:r>
    </w:p>
    <w:p w14:paraId="2F05084A" w14:textId="77777777" w:rsidR="00611F37" w:rsidRPr="00611F37" w:rsidRDefault="00611F37" w:rsidP="00611F37">
      <w:pPr>
        <w:rPr>
          <w:color w:val="000000"/>
        </w:rPr>
      </w:pPr>
      <w:r w:rsidRPr="00611F37">
        <w:rPr>
          <w:color w:val="000000"/>
        </w:rPr>
        <w:t>lessequal</w:t>
      </w:r>
    </w:p>
    <w:p w14:paraId="6F1BBE7F" w14:textId="77777777" w:rsidR="00611F37" w:rsidRPr="00611F37" w:rsidRDefault="00611F37" w:rsidP="00611F37">
      <w:pPr>
        <w:rPr>
          <w:color w:val="000000"/>
        </w:rPr>
      </w:pPr>
      <w:r w:rsidRPr="00611F37">
        <w:rPr>
          <w:color w:val="000000"/>
        </w:rPr>
        <w:t>list</w:t>
      </w:r>
    </w:p>
    <w:p w14:paraId="1667F025" w14:textId="77777777" w:rsidR="00611F37" w:rsidRPr="00611F37" w:rsidRDefault="00611F37" w:rsidP="00611F37">
      <w:pPr>
        <w:rPr>
          <w:color w:val="000000"/>
        </w:rPr>
      </w:pPr>
      <w:r w:rsidRPr="00611F37">
        <w:rPr>
          <w:color w:val="000000"/>
        </w:rPr>
        <w:t>longdouble</w:t>
      </w:r>
    </w:p>
    <w:p w14:paraId="2C748566" w14:textId="77777777" w:rsidR="00611F37" w:rsidRPr="00611F37" w:rsidRDefault="00611F37" w:rsidP="00611F37">
      <w:pPr>
        <w:rPr>
          <w:color w:val="000000"/>
        </w:rPr>
      </w:pPr>
      <w:r w:rsidRPr="00611F37">
        <w:rPr>
          <w:color w:val="000000"/>
        </w:rPr>
        <w:t>macro</w:t>
      </w:r>
    </w:p>
    <w:p w14:paraId="0D2E5840" w14:textId="77777777" w:rsidR="00611F37" w:rsidRPr="00611F37" w:rsidRDefault="00611F37" w:rsidP="00611F37">
      <w:pPr>
        <w:rPr>
          <w:color w:val="000000"/>
        </w:rPr>
      </w:pPr>
      <w:r w:rsidRPr="00611F37">
        <w:rPr>
          <w:color w:val="000000"/>
        </w:rPr>
        <w:t>match</w:t>
      </w:r>
    </w:p>
    <w:p w14:paraId="45FC3996" w14:textId="77777777" w:rsidR="00611F37" w:rsidRPr="00611F37" w:rsidRDefault="00611F37" w:rsidP="00611F37">
      <w:pPr>
        <w:rPr>
          <w:color w:val="000000"/>
        </w:rPr>
      </w:pPr>
      <w:r w:rsidRPr="00611F37">
        <w:rPr>
          <w:color w:val="000000"/>
        </w:rPr>
        <w:t>matrix</w:t>
      </w:r>
    </w:p>
    <w:p w14:paraId="7839FB04" w14:textId="77777777" w:rsidR="00611F37" w:rsidRPr="00611F37" w:rsidRDefault="00611F37" w:rsidP="00611F37">
      <w:pPr>
        <w:rPr>
          <w:color w:val="000000"/>
        </w:rPr>
      </w:pPr>
      <w:r w:rsidRPr="00611F37">
        <w:rPr>
          <w:color w:val="000000"/>
        </w:rPr>
        <w:t>matrix1</w:t>
      </w:r>
    </w:p>
    <w:p w14:paraId="635FCC40" w14:textId="77777777" w:rsidR="00611F37" w:rsidRPr="00611F37" w:rsidRDefault="00611F37" w:rsidP="00611F37">
      <w:pPr>
        <w:rPr>
          <w:color w:val="000000"/>
        </w:rPr>
      </w:pPr>
      <w:r w:rsidRPr="00611F37">
        <w:rPr>
          <w:color w:val="000000"/>
        </w:rPr>
        <w:t>matrix2</w:t>
      </w:r>
    </w:p>
    <w:p w14:paraId="6D2BA091" w14:textId="77777777" w:rsidR="00611F37" w:rsidRPr="00611F37" w:rsidRDefault="00611F37" w:rsidP="00611F37">
      <w:pPr>
        <w:rPr>
          <w:color w:val="000000"/>
        </w:rPr>
      </w:pPr>
      <w:r w:rsidRPr="00611F37">
        <w:rPr>
          <w:color w:val="000000"/>
        </w:rPr>
        <w:t>matrix3</w:t>
      </w:r>
    </w:p>
    <w:p w14:paraId="3DBBDB67" w14:textId="77777777" w:rsidR="00611F37" w:rsidRPr="00611F37" w:rsidRDefault="00611F37" w:rsidP="00611F37">
      <w:pPr>
        <w:rPr>
          <w:color w:val="000000"/>
        </w:rPr>
      </w:pPr>
      <w:r w:rsidRPr="00611F37">
        <w:rPr>
          <w:color w:val="000000"/>
        </w:rPr>
        <w:t>maximum</w:t>
      </w:r>
    </w:p>
    <w:p w14:paraId="6ADCDAA7" w14:textId="77777777" w:rsidR="00611F37" w:rsidRPr="00611F37" w:rsidRDefault="00611F37" w:rsidP="00611F37">
      <w:pPr>
        <w:rPr>
          <w:color w:val="000000"/>
        </w:rPr>
      </w:pPr>
      <w:r w:rsidRPr="00611F37">
        <w:rPr>
          <w:color w:val="000000"/>
        </w:rPr>
        <w:t>minimum</w:t>
      </w:r>
    </w:p>
    <w:p w14:paraId="35BD2983" w14:textId="77777777" w:rsidR="00611F37" w:rsidRPr="00611F37" w:rsidRDefault="00611F37" w:rsidP="00611F37">
      <w:pPr>
        <w:rPr>
          <w:color w:val="000000"/>
        </w:rPr>
      </w:pPr>
      <w:r w:rsidRPr="00611F37">
        <w:rPr>
          <w:color w:val="000000"/>
        </w:rPr>
        <w:t>name</w:t>
      </w:r>
    </w:p>
    <w:p w14:paraId="34EE4F59" w14:textId="77777777" w:rsidR="00611F37" w:rsidRPr="00611F37" w:rsidRDefault="00611F37" w:rsidP="00611F37">
      <w:pPr>
        <w:rPr>
          <w:color w:val="000000"/>
        </w:rPr>
      </w:pPr>
      <w:r w:rsidRPr="00611F37">
        <w:rPr>
          <w:color w:val="000000"/>
        </w:rPr>
        <w:t>names</w:t>
      </w:r>
    </w:p>
    <w:p w14:paraId="3566CB1F" w14:textId="77777777" w:rsidR="00611F37" w:rsidRPr="00611F37" w:rsidRDefault="00611F37" w:rsidP="00611F37">
      <w:pPr>
        <w:rPr>
          <w:color w:val="000000"/>
        </w:rPr>
      </w:pPr>
      <w:r w:rsidRPr="00611F37">
        <w:rPr>
          <w:color w:val="000000"/>
        </w:rPr>
        <w:t>negativebinomial</w:t>
      </w:r>
    </w:p>
    <w:p w14:paraId="438B2A2C" w14:textId="77777777" w:rsidR="00611F37" w:rsidRPr="00611F37" w:rsidRDefault="00611F37" w:rsidP="00611F37">
      <w:pPr>
        <w:rPr>
          <w:color w:val="000000"/>
        </w:rPr>
      </w:pPr>
      <w:r w:rsidRPr="00611F37">
        <w:rPr>
          <w:color w:val="000000"/>
        </w:rPr>
        <w:t>negbinom</w:t>
      </w:r>
    </w:p>
    <w:p w14:paraId="4CDD9F84" w14:textId="77777777" w:rsidR="00611F37" w:rsidRPr="00611F37" w:rsidRDefault="00611F37" w:rsidP="00611F37">
      <w:pPr>
        <w:rPr>
          <w:color w:val="000000"/>
        </w:rPr>
      </w:pPr>
      <w:r w:rsidRPr="00611F37">
        <w:rPr>
          <w:color w:val="000000"/>
        </w:rPr>
        <w:t>next</w:t>
      </w:r>
    </w:p>
    <w:p w14:paraId="6D3D7A5E" w14:textId="77777777" w:rsidR="00611F37" w:rsidRPr="00611F37" w:rsidRDefault="00611F37" w:rsidP="00611F37">
      <w:pPr>
        <w:rPr>
          <w:color w:val="000000"/>
        </w:rPr>
      </w:pPr>
      <w:r w:rsidRPr="00611F37">
        <w:rPr>
          <w:color w:val="000000"/>
        </w:rPr>
        <w:t>nocount</w:t>
      </w:r>
    </w:p>
    <w:p w14:paraId="6A8C6C2B" w14:textId="77777777" w:rsidR="00611F37" w:rsidRPr="00611F37" w:rsidRDefault="00611F37" w:rsidP="00611F37">
      <w:pPr>
        <w:rPr>
          <w:color w:val="000000"/>
        </w:rPr>
      </w:pPr>
      <w:r w:rsidRPr="00611F37">
        <w:rPr>
          <w:color w:val="000000"/>
        </w:rPr>
        <w:t>nodebug</w:t>
      </w:r>
    </w:p>
    <w:p w14:paraId="281EAFEC" w14:textId="77777777" w:rsidR="00611F37" w:rsidRPr="00611F37" w:rsidRDefault="00611F37" w:rsidP="00611F37">
      <w:pPr>
        <w:rPr>
          <w:color w:val="000000"/>
        </w:rPr>
      </w:pPr>
      <w:r w:rsidRPr="00611F37">
        <w:rPr>
          <w:color w:val="000000"/>
        </w:rPr>
        <w:t>nonterminal</w:t>
      </w:r>
    </w:p>
    <w:p w14:paraId="3C4FC5B4" w14:textId="77777777" w:rsidR="00611F37" w:rsidRPr="00611F37" w:rsidRDefault="00611F37" w:rsidP="00611F37">
      <w:pPr>
        <w:rPr>
          <w:color w:val="000000"/>
        </w:rPr>
      </w:pPr>
      <w:r w:rsidRPr="00611F37">
        <w:rPr>
          <w:color w:val="000000"/>
        </w:rPr>
        <w:t>norvariate</w:t>
      </w:r>
    </w:p>
    <w:p w14:paraId="5B60637B" w14:textId="77777777" w:rsidR="00611F37" w:rsidRPr="00611F37" w:rsidRDefault="00611F37" w:rsidP="00611F37">
      <w:pPr>
        <w:rPr>
          <w:color w:val="000000"/>
        </w:rPr>
      </w:pPr>
      <w:r w:rsidRPr="00611F37">
        <w:rPr>
          <w:color w:val="000000"/>
        </w:rPr>
        <w:t>norvariates</w:t>
      </w:r>
    </w:p>
    <w:p w14:paraId="1BD53E67" w14:textId="77777777" w:rsidR="00611F37" w:rsidRPr="00611F37" w:rsidRDefault="00611F37" w:rsidP="00611F37">
      <w:pPr>
        <w:rPr>
          <w:color w:val="000000"/>
        </w:rPr>
      </w:pPr>
      <w:r w:rsidRPr="00611F37">
        <w:rPr>
          <w:color w:val="000000"/>
        </w:rPr>
        <w:t>nosave</w:t>
      </w:r>
    </w:p>
    <w:p w14:paraId="5EC7AB4A" w14:textId="77777777" w:rsidR="00611F37" w:rsidRPr="00611F37" w:rsidRDefault="00611F37" w:rsidP="00611F37">
      <w:pPr>
        <w:rPr>
          <w:color w:val="000000"/>
        </w:rPr>
      </w:pPr>
      <w:r w:rsidRPr="00611F37">
        <w:rPr>
          <w:color w:val="000000"/>
        </w:rPr>
        <w:t>not</w:t>
      </w:r>
    </w:p>
    <w:p w14:paraId="2D0326BA" w14:textId="77777777" w:rsidR="00611F37" w:rsidRPr="00611F37" w:rsidRDefault="00611F37" w:rsidP="00611F37">
      <w:pPr>
        <w:rPr>
          <w:color w:val="000000"/>
        </w:rPr>
      </w:pPr>
      <w:r w:rsidRPr="00611F37">
        <w:rPr>
          <w:color w:val="000000"/>
        </w:rPr>
        <w:t>notequal</w:t>
      </w:r>
    </w:p>
    <w:p w14:paraId="6CF1762C" w14:textId="77777777" w:rsidR="00611F37" w:rsidRPr="00611F37" w:rsidRDefault="00611F37" w:rsidP="00611F37">
      <w:pPr>
        <w:rPr>
          <w:color w:val="000000"/>
        </w:rPr>
      </w:pPr>
      <w:r w:rsidRPr="00611F37">
        <w:rPr>
          <w:color w:val="000000"/>
        </w:rPr>
        <w:t>object</w:t>
      </w:r>
    </w:p>
    <w:p w14:paraId="064F7691" w14:textId="77777777" w:rsidR="00611F37" w:rsidRPr="00611F37" w:rsidRDefault="00611F37" w:rsidP="00611F37">
      <w:pPr>
        <w:rPr>
          <w:color w:val="000000"/>
        </w:rPr>
      </w:pPr>
      <w:r w:rsidRPr="00611F37">
        <w:rPr>
          <w:color w:val="000000"/>
        </w:rPr>
        <w:lastRenderedPageBreak/>
        <w:t>objectend</w:t>
      </w:r>
    </w:p>
    <w:p w14:paraId="31844077" w14:textId="77777777" w:rsidR="00611F37" w:rsidRPr="00611F37" w:rsidRDefault="00611F37" w:rsidP="00611F37">
      <w:pPr>
        <w:rPr>
          <w:color w:val="000000"/>
        </w:rPr>
      </w:pPr>
      <w:r w:rsidRPr="00611F37">
        <w:rPr>
          <w:color w:val="000000"/>
        </w:rPr>
        <w:t>octformat</w:t>
      </w:r>
    </w:p>
    <w:p w14:paraId="39A9DA04" w14:textId="77777777" w:rsidR="00611F37" w:rsidRPr="00611F37" w:rsidRDefault="00611F37" w:rsidP="00611F37">
      <w:pPr>
        <w:rPr>
          <w:color w:val="000000"/>
        </w:rPr>
      </w:pPr>
      <w:r w:rsidRPr="00611F37">
        <w:rPr>
          <w:color w:val="000000"/>
        </w:rPr>
        <w:t>option</w:t>
      </w:r>
    </w:p>
    <w:p w14:paraId="441D9B8D" w14:textId="77777777" w:rsidR="00611F37" w:rsidRPr="00611F37" w:rsidRDefault="00611F37" w:rsidP="00611F37">
      <w:pPr>
        <w:rPr>
          <w:color w:val="000000"/>
        </w:rPr>
      </w:pPr>
      <w:r w:rsidRPr="00611F37">
        <w:rPr>
          <w:color w:val="000000"/>
        </w:rPr>
        <w:t>options</w:t>
      </w:r>
    </w:p>
    <w:p w14:paraId="3EE550BB" w14:textId="77777777" w:rsidR="00611F37" w:rsidRPr="00611F37" w:rsidRDefault="00611F37" w:rsidP="00611F37">
      <w:pPr>
        <w:rPr>
          <w:color w:val="000000"/>
        </w:rPr>
      </w:pPr>
      <w:r w:rsidRPr="00611F37">
        <w:rPr>
          <w:color w:val="000000"/>
        </w:rPr>
        <w:t>or</w:t>
      </w:r>
    </w:p>
    <w:p w14:paraId="7E56EDF9" w14:textId="77777777" w:rsidR="00611F37" w:rsidRPr="00611F37" w:rsidRDefault="00611F37" w:rsidP="00611F37">
      <w:pPr>
        <w:rPr>
          <w:color w:val="000000"/>
        </w:rPr>
      </w:pPr>
      <w:r w:rsidRPr="00611F37">
        <w:rPr>
          <w:color w:val="000000"/>
        </w:rPr>
        <w:t>parent</w:t>
      </w:r>
    </w:p>
    <w:p w14:paraId="67F453B4" w14:textId="77777777" w:rsidR="00611F37" w:rsidRPr="00611F37" w:rsidRDefault="00611F37" w:rsidP="00611F37">
      <w:pPr>
        <w:rPr>
          <w:color w:val="000000"/>
        </w:rPr>
      </w:pPr>
      <w:r w:rsidRPr="00611F37">
        <w:rPr>
          <w:color w:val="000000"/>
        </w:rPr>
        <w:t>partition</w:t>
      </w:r>
    </w:p>
    <w:p w14:paraId="233C101C" w14:textId="77777777" w:rsidR="00611F37" w:rsidRPr="00611F37" w:rsidRDefault="00611F37" w:rsidP="00611F37">
      <w:pPr>
        <w:rPr>
          <w:color w:val="000000"/>
        </w:rPr>
      </w:pPr>
      <w:r w:rsidRPr="00611F37">
        <w:rPr>
          <w:color w:val="000000"/>
        </w:rPr>
        <w:t>permutation</w:t>
      </w:r>
    </w:p>
    <w:p w14:paraId="5242D557" w14:textId="77777777" w:rsidR="00611F37" w:rsidRPr="00611F37" w:rsidRDefault="00611F37" w:rsidP="00611F37">
      <w:pPr>
        <w:rPr>
          <w:color w:val="000000"/>
        </w:rPr>
      </w:pPr>
      <w:r w:rsidRPr="00611F37">
        <w:rPr>
          <w:color w:val="000000"/>
        </w:rPr>
        <w:t>poisson</w:t>
      </w:r>
    </w:p>
    <w:p w14:paraId="68FF5C45" w14:textId="77777777" w:rsidR="00611F37" w:rsidRPr="00611F37" w:rsidRDefault="00611F37" w:rsidP="00611F37">
      <w:pPr>
        <w:rPr>
          <w:color w:val="000000"/>
        </w:rPr>
      </w:pPr>
      <w:r w:rsidRPr="00611F37">
        <w:rPr>
          <w:color w:val="000000"/>
        </w:rPr>
        <w:t>powerlaw</w:t>
      </w:r>
    </w:p>
    <w:p w14:paraId="2783B1F6" w14:textId="77777777" w:rsidR="00611F37" w:rsidRPr="00611F37" w:rsidRDefault="00611F37" w:rsidP="00611F37">
      <w:pPr>
        <w:rPr>
          <w:color w:val="000000"/>
        </w:rPr>
      </w:pPr>
      <w:r w:rsidRPr="00611F37">
        <w:rPr>
          <w:color w:val="000000"/>
        </w:rPr>
        <w:t>prev</w:t>
      </w:r>
    </w:p>
    <w:p w14:paraId="024EFD9E" w14:textId="77777777" w:rsidR="00611F37" w:rsidRPr="00611F37" w:rsidRDefault="00611F37" w:rsidP="00611F37">
      <w:pPr>
        <w:rPr>
          <w:color w:val="000000"/>
        </w:rPr>
      </w:pPr>
      <w:r w:rsidRPr="00611F37">
        <w:rPr>
          <w:color w:val="000000"/>
        </w:rPr>
        <w:t>queue</w:t>
      </w:r>
    </w:p>
    <w:p w14:paraId="2B64424F" w14:textId="77777777" w:rsidR="00611F37" w:rsidRPr="00611F37" w:rsidRDefault="00611F37" w:rsidP="00611F37">
      <w:pPr>
        <w:rPr>
          <w:color w:val="000000"/>
        </w:rPr>
      </w:pPr>
      <w:r w:rsidRPr="00611F37">
        <w:rPr>
          <w:color w:val="000000"/>
        </w:rPr>
        <w:t>random</w:t>
      </w:r>
    </w:p>
    <w:p w14:paraId="4050951D" w14:textId="77777777" w:rsidR="00611F37" w:rsidRPr="00611F37" w:rsidRDefault="00611F37" w:rsidP="00611F37">
      <w:pPr>
        <w:rPr>
          <w:color w:val="000000"/>
        </w:rPr>
      </w:pPr>
      <w:r w:rsidRPr="00611F37">
        <w:rPr>
          <w:color w:val="000000"/>
        </w:rPr>
        <w:t>range</w:t>
      </w:r>
    </w:p>
    <w:p w14:paraId="6E753DCB" w14:textId="77777777" w:rsidR="00611F37" w:rsidRPr="00611F37" w:rsidRDefault="00611F37" w:rsidP="00611F37">
      <w:pPr>
        <w:rPr>
          <w:color w:val="000000"/>
        </w:rPr>
      </w:pPr>
      <w:r w:rsidRPr="00611F37">
        <w:rPr>
          <w:color w:val="000000"/>
        </w:rPr>
        <w:t>rbblackcolor</w:t>
      </w:r>
    </w:p>
    <w:p w14:paraId="22D080CB" w14:textId="77777777" w:rsidR="00611F37" w:rsidRPr="00611F37" w:rsidRDefault="00611F37" w:rsidP="00611F37">
      <w:pPr>
        <w:rPr>
          <w:color w:val="000000"/>
        </w:rPr>
      </w:pPr>
      <w:r w:rsidRPr="00611F37">
        <w:rPr>
          <w:color w:val="000000"/>
        </w:rPr>
        <w:t>rbredcolor</w:t>
      </w:r>
    </w:p>
    <w:p w14:paraId="33E9C2E4" w14:textId="77777777" w:rsidR="00611F37" w:rsidRPr="00611F37" w:rsidRDefault="00611F37" w:rsidP="00611F37">
      <w:pPr>
        <w:rPr>
          <w:color w:val="000000"/>
        </w:rPr>
      </w:pPr>
      <w:r w:rsidRPr="00611F37">
        <w:rPr>
          <w:color w:val="000000"/>
        </w:rPr>
        <w:t>rbtree</w:t>
      </w:r>
    </w:p>
    <w:p w14:paraId="29E661D2" w14:textId="77777777" w:rsidR="00611F37" w:rsidRPr="00611F37" w:rsidRDefault="00611F37" w:rsidP="00611F37">
      <w:pPr>
        <w:rPr>
          <w:color w:val="000000"/>
        </w:rPr>
      </w:pPr>
      <w:r w:rsidRPr="00611F37">
        <w:rPr>
          <w:color w:val="000000"/>
        </w:rPr>
        <w:t>readfile</w:t>
      </w:r>
    </w:p>
    <w:p w14:paraId="06438996" w14:textId="77777777" w:rsidR="00611F37" w:rsidRPr="00611F37" w:rsidRDefault="00611F37" w:rsidP="00611F37">
      <w:pPr>
        <w:rPr>
          <w:color w:val="000000"/>
        </w:rPr>
      </w:pPr>
      <w:r w:rsidRPr="00611F37">
        <w:rPr>
          <w:color w:val="000000"/>
        </w:rPr>
        <w:t>remove</w:t>
      </w:r>
    </w:p>
    <w:p w14:paraId="6802003A" w14:textId="77777777" w:rsidR="00611F37" w:rsidRPr="00611F37" w:rsidRDefault="00611F37" w:rsidP="00611F37">
      <w:pPr>
        <w:rPr>
          <w:color w:val="000000"/>
        </w:rPr>
      </w:pPr>
      <w:r w:rsidRPr="00611F37">
        <w:rPr>
          <w:color w:val="000000"/>
        </w:rPr>
        <w:t>repcount</w:t>
      </w:r>
    </w:p>
    <w:p w14:paraId="2FCFAEE0" w14:textId="77777777" w:rsidR="00611F37" w:rsidRPr="00611F37" w:rsidRDefault="00611F37" w:rsidP="00611F37">
      <w:pPr>
        <w:rPr>
          <w:color w:val="000000"/>
        </w:rPr>
      </w:pPr>
      <w:r w:rsidRPr="00611F37">
        <w:rPr>
          <w:color w:val="000000"/>
        </w:rPr>
        <w:t>repeat</w:t>
      </w:r>
    </w:p>
    <w:p w14:paraId="4D74A03D" w14:textId="77777777" w:rsidR="00611F37" w:rsidRPr="00611F37" w:rsidRDefault="00611F37" w:rsidP="00611F37">
      <w:pPr>
        <w:rPr>
          <w:color w:val="000000"/>
        </w:rPr>
      </w:pPr>
      <w:r w:rsidRPr="00611F37">
        <w:rPr>
          <w:color w:val="000000"/>
        </w:rPr>
        <w:t>restart</w:t>
      </w:r>
    </w:p>
    <w:p w14:paraId="0E342E56" w14:textId="77777777" w:rsidR="00611F37" w:rsidRPr="00611F37" w:rsidRDefault="00611F37" w:rsidP="00611F37">
      <w:pPr>
        <w:rPr>
          <w:color w:val="000000"/>
        </w:rPr>
      </w:pPr>
      <w:r w:rsidRPr="00611F37">
        <w:rPr>
          <w:color w:val="000000"/>
        </w:rPr>
        <w:t>reverse</w:t>
      </w:r>
    </w:p>
    <w:p w14:paraId="02E25B7C" w14:textId="77777777" w:rsidR="00611F37" w:rsidRPr="00611F37" w:rsidRDefault="00611F37" w:rsidP="00611F37">
      <w:pPr>
        <w:rPr>
          <w:color w:val="000000"/>
        </w:rPr>
      </w:pPr>
      <w:r w:rsidRPr="00611F37">
        <w:rPr>
          <w:color w:val="000000"/>
        </w:rPr>
        <w:t>right</w:t>
      </w:r>
    </w:p>
    <w:p w14:paraId="40DC470A" w14:textId="77777777" w:rsidR="00611F37" w:rsidRPr="00611F37" w:rsidRDefault="00611F37" w:rsidP="00611F37">
      <w:pPr>
        <w:rPr>
          <w:color w:val="000000"/>
        </w:rPr>
      </w:pPr>
      <w:r w:rsidRPr="00611F37">
        <w:rPr>
          <w:color w:val="000000"/>
        </w:rPr>
        <w:t>rng</w:t>
      </w:r>
    </w:p>
    <w:p w14:paraId="5D9E1DCE" w14:textId="77777777" w:rsidR="00611F37" w:rsidRPr="00611F37" w:rsidRDefault="00611F37" w:rsidP="00611F37">
      <w:pPr>
        <w:rPr>
          <w:color w:val="000000"/>
        </w:rPr>
      </w:pPr>
      <w:r w:rsidRPr="00611F37">
        <w:rPr>
          <w:color w:val="000000"/>
        </w:rPr>
        <w:t>root</w:t>
      </w:r>
    </w:p>
    <w:p w14:paraId="15EA4A25" w14:textId="77777777" w:rsidR="00611F37" w:rsidRPr="00611F37" w:rsidRDefault="00611F37" w:rsidP="00611F37">
      <w:pPr>
        <w:rPr>
          <w:color w:val="000000"/>
        </w:rPr>
      </w:pPr>
      <w:r w:rsidRPr="00611F37">
        <w:rPr>
          <w:color w:val="000000"/>
        </w:rPr>
        <w:t>rqueue</w:t>
      </w:r>
    </w:p>
    <w:p w14:paraId="582B2CE8" w14:textId="77777777" w:rsidR="00611F37" w:rsidRPr="00611F37" w:rsidRDefault="00611F37" w:rsidP="00611F37">
      <w:pPr>
        <w:rPr>
          <w:color w:val="000000"/>
        </w:rPr>
      </w:pPr>
      <w:r w:rsidRPr="00611F37">
        <w:rPr>
          <w:color w:val="000000"/>
        </w:rPr>
        <w:t>save</w:t>
      </w:r>
    </w:p>
    <w:p w14:paraId="0B66945B" w14:textId="77777777" w:rsidR="00611F37" w:rsidRPr="00611F37" w:rsidRDefault="00611F37" w:rsidP="00611F37">
      <w:pPr>
        <w:rPr>
          <w:color w:val="000000"/>
        </w:rPr>
      </w:pPr>
      <w:r w:rsidRPr="00611F37">
        <w:rPr>
          <w:color w:val="000000"/>
        </w:rPr>
        <w:t>searchtree</w:t>
      </w:r>
    </w:p>
    <w:p w14:paraId="795612E3" w14:textId="77777777" w:rsidR="00611F37" w:rsidRPr="00611F37" w:rsidRDefault="00611F37" w:rsidP="00611F37">
      <w:pPr>
        <w:rPr>
          <w:color w:val="000000"/>
        </w:rPr>
      </w:pPr>
      <w:r w:rsidRPr="00611F37">
        <w:rPr>
          <w:color w:val="000000"/>
        </w:rPr>
        <w:t>section</w:t>
      </w:r>
    </w:p>
    <w:p w14:paraId="761F98A1" w14:textId="77777777" w:rsidR="00611F37" w:rsidRPr="00611F37" w:rsidRDefault="00611F37" w:rsidP="00611F37">
      <w:pPr>
        <w:rPr>
          <w:color w:val="000000"/>
        </w:rPr>
      </w:pPr>
      <w:r w:rsidRPr="00611F37">
        <w:rPr>
          <w:color w:val="000000"/>
        </w:rPr>
        <w:t>section_map</w:t>
      </w:r>
    </w:p>
    <w:p w14:paraId="352F5698" w14:textId="77777777" w:rsidR="00611F37" w:rsidRPr="00611F37" w:rsidRDefault="00611F37" w:rsidP="00611F37">
      <w:pPr>
        <w:rPr>
          <w:color w:val="000000"/>
        </w:rPr>
      </w:pPr>
      <w:r w:rsidRPr="00611F37">
        <w:rPr>
          <w:color w:val="000000"/>
        </w:rPr>
        <w:t>seed</w:t>
      </w:r>
    </w:p>
    <w:p w14:paraId="7419D3AA" w14:textId="77777777" w:rsidR="00611F37" w:rsidRPr="00611F37" w:rsidRDefault="00611F37" w:rsidP="00611F37">
      <w:pPr>
        <w:rPr>
          <w:color w:val="000000"/>
        </w:rPr>
      </w:pPr>
      <w:r w:rsidRPr="00611F37">
        <w:rPr>
          <w:color w:val="000000"/>
        </w:rPr>
        <w:t>sequence</w:t>
      </w:r>
    </w:p>
    <w:p w14:paraId="1DDA27C8" w14:textId="77777777" w:rsidR="00611F37" w:rsidRPr="00611F37" w:rsidRDefault="00611F37" w:rsidP="00611F37">
      <w:pPr>
        <w:rPr>
          <w:color w:val="000000"/>
        </w:rPr>
      </w:pPr>
      <w:r w:rsidRPr="00611F37">
        <w:rPr>
          <w:color w:val="000000"/>
        </w:rPr>
        <w:t>simple</w:t>
      </w:r>
    </w:p>
    <w:p w14:paraId="5534E36B" w14:textId="77777777" w:rsidR="00611F37" w:rsidRPr="00611F37" w:rsidRDefault="00611F37" w:rsidP="00611F37">
      <w:pPr>
        <w:rPr>
          <w:color w:val="000000"/>
        </w:rPr>
      </w:pPr>
      <w:r w:rsidRPr="00611F37">
        <w:rPr>
          <w:color w:val="000000"/>
        </w:rPr>
        <w:t>sorter</w:t>
      </w:r>
    </w:p>
    <w:p w14:paraId="69056FD0" w14:textId="77777777" w:rsidR="00611F37" w:rsidRPr="00611F37" w:rsidRDefault="00611F37" w:rsidP="00611F37">
      <w:pPr>
        <w:rPr>
          <w:color w:val="000000"/>
        </w:rPr>
      </w:pPr>
      <w:r w:rsidRPr="00611F37">
        <w:rPr>
          <w:color w:val="000000"/>
        </w:rPr>
        <w:t>srandom</w:t>
      </w:r>
    </w:p>
    <w:p w14:paraId="109F66A4" w14:textId="77777777" w:rsidR="00611F37" w:rsidRPr="00611F37" w:rsidRDefault="00611F37" w:rsidP="00611F37">
      <w:pPr>
        <w:rPr>
          <w:color w:val="000000"/>
        </w:rPr>
      </w:pPr>
      <w:r w:rsidRPr="00611F37">
        <w:rPr>
          <w:color w:val="000000"/>
        </w:rPr>
        <w:t>stack</w:t>
      </w:r>
    </w:p>
    <w:p w14:paraId="4E316084" w14:textId="77777777" w:rsidR="00611F37" w:rsidRPr="00611F37" w:rsidRDefault="00611F37" w:rsidP="00611F37">
      <w:pPr>
        <w:rPr>
          <w:color w:val="000000"/>
        </w:rPr>
      </w:pPr>
      <w:r w:rsidRPr="00611F37">
        <w:rPr>
          <w:color w:val="000000"/>
        </w:rPr>
        <w:t>start</w:t>
      </w:r>
    </w:p>
    <w:p w14:paraId="575097F8" w14:textId="77777777" w:rsidR="00611F37" w:rsidRPr="00611F37" w:rsidRDefault="00611F37" w:rsidP="00611F37">
      <w:pPr>
        <w:rPr>
          <w:color w:val="000000"/>
        </w:rPr>
      </w:pPr>
      <w:r w:rsidRPr="00611F37">
        <w:rPr>
          <w:color w:val="000000"/>
        </w:rPr>
        <w:t>state_queue</w:t>
      </w:r>
    </w:p>
    <w:p w14:paraId="49E2F423" w14:textId="77777777" w:rsidR="00611F37" w:rsidRPr="00611F37" w:rsidRDefault="00611F37" w:rsidP="00611F37">
      <w:pPr>
        <w:rPr>
          <w:color w:val="000000"/>
        </w:rPr>
      </w:pPr>
      <w:r w:rsidRPr="00611F37">
        <w:rPr>
          <w:color w:val="000000"/>
        </w:rPr>
        <w:t>state_stack</w:t>
      </w:r>
    </w:p>
    <w:p w14:paraId="22BCC3E6" w14:textId="77777777" w:rsidR="00611F37" w:rsidRPr="00611F37" w:rsidRDefault="00611F37" w:rsidP="00611F37">
      <w:pPr>
        <w:rPr>
          <w:color w:val="000000"/>
        </w:rPr>
      </w:pPr>
      <w:r w:rsidRPr="00611F37">
        <w:rPr>
          <w:color w:val="000000"/>
        </w:rPr>
        <w:t>state_variable</w:t>
      </w:r>
    </w:p>
    <w:p w14:paraId="3EB41896" w14:textId="77777777" w:rsidR="00611F37" w:rsidRPr="00611F37" w:rsidRDefault="00611F37" w:rsidP="00611F37">
      <w:pPr>
        <w:rPr>
          <w:color w:val="000000"/>
        </w:rPr>
      </w:pPr>
      <w:r w:rsidRPr="00611F37">
        <w:rPr>
          <w:color w:val="000000"/>
        </w:rPr>
        <w:t>static</w:t>
      </w:r>
    </w:p>
    <w:p w14:paraId="1E1FF7A7" w14:textId="77777777" w:rsidR="00611F37" w:rsidRPr="00611F37" w:rsidRDefault="00611F37" w:rsidP="00611F37">
      <w:pPr>
        <w:rPr>
          <w:color w:val="000000"/>
        </w:rPr>
      </w:pPr>
      <w:r w:rsidRPr="00611F37">
        <w:rPr>
          <w:color w:val="000000"/>
        </w:rPr>
        <w:t>stop</w:t>
      </w:r>
    </w:p>
    <w:p w14:paraId="4B6C8E3F" w14:textId="77777777" w:rsidR="00611F37" w:rsidRPr="00611F37" w:rsidRDefault="00611F37" w:rsidP="00611F37">
      <w:pPr>
        <w:rPr>
          <w:color w:val="000000"/>
        </w:rPr>
      </w:pPr>
      <w:r w:rsidRPr="00611F37">
        <w:rPr>
          <w:color w:val="000000"/>
        </w:rPr>
        <w:t>subroutine</w:t>
      </w:r>
    </w:p>
    <w:p w14:paraId="1E99D2CB" w14:textId="77777777" w:rsidR="00611F37" w:rsidRPr="00611F37" w:rsidRDefault="00611F37" w:rsidP="00611F37">
      <w:pPr>
        <w:rPr>
          <w:color w:val="000000"/>
        </w:rPr>
      </w:pPr>
      <w:r w:rsidRPr="00611F37">
        <w:rPr>
          <w:color w:val="000000"/>
        </w:rPr>
        <w:t>subroutines</w:t>
      </w:r>
    </w:p>
    <w:p w14:paraId="0E38694D" w14:textId="77777777" w:rsidR="00611F37" w:rsidRPr="00611F37" w:rsidRDefault="00611F37" w:rsidP="00611F37">
      <w:pPr>
        <w:rPr>
          <w:color w:val="000000"/>
        </w:rPr>
      </w:pPr>
      <w:r w:rsidRPr="00611F37">
        <w:rPr>
          <w:color w:val="000000"/>
        </w:rPr>
        <w:t>subset</w:t>
      </w:r>
    </w:p>
    <w:p w14:paraId="252C6140" w14:textId="77777777" w:rsidR="00611F37" w:rsidRPr="00611F37" w:rsidRDefault="00611F37" w:rsidP="00611F37">
      <w:pPr>
        <w:rPr>
          <w:color w:val="000000"/>
        </w:rPr>
      </w:pPr>
      <w:r w:rsidRPr="00611F37">
        <w:rPr>
          <w:color w:val="000000"/>
        </w:rPr>
        <w:t>substring</w:t>
      </w:r>
    </w:p>
    <w:p w14:paraId="329BA985" w14:textId="77777777" w:rsidR="00611F37" w:rsidRPr="00611F37" w:rsidRDefault="00611F37" w:rsidP="00611F37">
      <w:pPr>
        <w:rPr>
          <w:color w:val="000000"/>
        </w:rPr>
      </w:pPr>
      <w:r w:rsidRPr="00611F37">
        <w:rPr>
          <w:color w:val="000000"/>
        </w:rPr>
        <w:t>tail</w:t>
      </w:r>
    </w:p>
    <w:p w14:paraId="18C321EB" w14:textId="77777777" w:rsidR="00611F37" w:rsidRPr="00611F37" w:rsidRDefault="00611F37" w:rsidP="00611F37">
      <w:pPr>
        <w:rPr>
          <w:color w:val="000000"/>
        </w:rPr>
      </w:pPr>
      <w:r w:rsidRPr="00611F37">
        <w:rPr>
          <w:color w:val="000000"/>
        </w:rPr>
        <w:t>termination</w:t>
      </w:r>
    </w:p>
    <w:p w14:paraId="10F8FC9B" w14:textId="77777777" w:rsidR="00611F37" w:rsidRPr="00611F37" w:rsidRDefault="00611F37" w:rsidP="00611F37">
      <w:pPr>
        <w:rPr>
          <w:color w:val="000000"/>
        </w:rPr>
      </w:pPr>
      <w:r w:rsidRPr="00611F37">
        <w:rPr>
          <w:color w:val="000000"/>
        </w:rPr>
        <w:t>terminator</w:t>
      </w:r>
    </w:p>
    <w:p w14:paraId="3AFF7DAE" w14:textId="77777777" w:rsidR="00611F37" w:rsidRPr="00611F37" w:rsidRDefault="00611F37" w:rsidP="00611F37">
      <w:pPr>
        <w:rPr>
          <w:color w:val="000000"/>
        </w:rPr>
      </w:pPr>
      <w:r w:rsidRPr="00611F37">
        <w:rPr>
          <w:color w:val="000000"/>
        </w:rPr>
        <w:t>tree</w:t>
      </w:r>
    </w:p>
    <w:p w14:paraId="76855EF7" w14:textId="77777777" w:rsidR="00611F37" w:rsidRPr="00611F37" w:rsidRDefault="00611F37" w:rsidP="00611F37">
      <w:pPr>
        <w:rPr>
          <w:color w:val="000000"/>
        </w:rPr>
      </w:pPr>
      <w:r w:rsidRPr="00611F37">
        <w:rPr>
          <w:color w:val="000000"/>
        </w:rPr>
        <w:t>ubinary</w:t>
      </w:r>
    </w:p>
    <w:p w14:paraId="75991300" w14:textId="77777777" w:rsidR="00611F37" w:rsidRPr="00611F37" w:rsidRDefault="00611F37" w:rsidP="00611F37">
      <w:pPr>
        <w:rPr>
          <w:color w:val="000000"/>
        </w:rPr>
      </w:pPr>
      <w:r w:rsidRPr="00611F37">
        <w:rPr>
          <w:color w:val="000000"/>
        </w:rPr>
        <w:t>unique</w:t>
      </w:r>
    </w:p>
    <w:p w14:paraId="0C7AEF26" w14:textId="77777777" w:rsidR="00611F37" w:rsidRPr="00611F37" w:rsidRDefault="00611F37" w:rsidP="00611F37">
      <w:pPr>
        <w:rPr>
          <w:color w:val="000000"/>
        </w:rPr>
      </w:pPr>
      <w:r w:rsidRPr="00611F37">
        <w:rPr>
          <w:color w:val="000000"/>
        </w:rPr>
        <w:t>urandom</w:t>
      </w:r>
    </w:p>
    <w:p w14:paraId="633539ED" w14:textId="77777777" w:rsidR="00611F37" w:rsidRPr="00611F37" w:rsidRDefault="00611F37" w:rsidP="00611F37">
      <w:pPr>
        <w:rPr>
          <w:color w:val="000000"/>
        </w:rPr>
      </w:pPr>
      <w:r w:rsidRPr="00611F37">
        <w:rPr>
          <w:color w:val="000000"/>
        </w:rPr>
        <w:t>value</w:t>
      </w:r>
    </w:p>
    <w:p w14:paraId="0BFC30FD" w14:textId="77777777" w:rsidR="00611F37" w:rsidRPr="00611F37" w:rsidRDefault="00611F37" w:rsidP="00611F37">
      <w:pPr>
        <w:rPr>
          <w:color w:val="000000"/>
        </w:rPr>
      </w:pPr>
      <w:r w:rsidRPr="00611F37">
        <w:rPr>
          <w:color w:val="000000"/>
        </w:rPr>
        <w:t>variable</w:t>
      </w:r>
    </w:p>
    <w:p w14:paraId="64EFFEFF" w14:textId="77777777" w:rsidR="00611F37" w:rsidRPr="00611F37" w:rsidRDefault="00611F37" w:rsidP="00611F37">
      <w:pPr>
        <w:rPr>
          <w:color w:val="000000"/>
        </w:rPr>
      </w:pPr>
      <w:r w:rsidRPr="00611F37">
        <w:rPr>
          <w:color w:val="000000"/>
        </w:rPr>
        <w:t>vcount</w:t>
      </w:r>
    </w:p>
    <w:p w14:paraId="66167977" w14:textId="77777777" w:rsidR="00611F37" w:rsidRPr="00611F37" w:rsidRDefault="00611F37" w:rsidP="00611F37">
      <w:pPr>
        <w:rPr>
          <w:color w:val="000000"/>
        </w:rPr>
      </w:pPr>
      <w:r w:rsidRPr="00611F37">
        <w:rPr>
          <w:color w:val="000000"/>
        </w:rPr>
        <w:t>weighted</w:t>
      </w:r>
    </w:p>
    <w:p w14:paraId="073EBB9A" w14:textId="77777777" w:rsidR="00611F37" w:rsidRPr="00611F37" w:rsidRDefault="00611F37" w:rsidP="00611F37">
      <w:pPr>
        <w:rPr>
          <w:color w:val="000000"/>
        </w:rPr>
      </w:pPr>
      <w:r w:rsidRPr="00611F37">
        <w:rPr>
          <w:color w:val="000000"/>
        </w:rPr>
        <w:t>while</w:t>
      </w:r>
    </w:p>
    <w:p w14:paraId="0CAFAF9B" w14:textId="77777777" w:rsidR="00611F37" w:rsidRPr="00611F37" w:rsidRDefault="00611F37" w:rsidP="00611F37">
      <w:pPr>
        <w:rPr>
          <w:color w:val="000000"/>
        </w:rPr>
      </w:pPr>
      <w:r w:rsidRPr="00611F37">
        <w:rPr>
          <w:color w:val="000000"/>
        </w:rPr>
        <w:t>width</w:t>
      </w:r>
    </w:p>
    <w:p w14:paraId="4AF08AAD" w14:textId="77777777" w:rsidR="00611F37" w:rsidRPr="00611F37" w:rsidRDefault="00611F37" w:rsidP="00611F37">
      <w:pPr>
        <w:rPr>
          <w:color w:val="000000"/>
        </w:rPr>
      </w:pPr>
      <w:r w:rsidRPr="00611F37">
        <w:rPr>
          <w:color w:val="000000"/>
        </w:rPr>
        <w:t>zcounter</w:t>
      </w:r>
    </w:p>
    <w:p w14:paraId="0904DFA0" w14:textId="77777777" w:rsidR="00170352" w:rsidRDefault="00611F37" w:rsidP="00611F37">
      <w:pPr>
        <w:rPr>
          <w:color w:val="000000"/>
        </w:rPr>
      </w:pPr>
      <w:r w:rsidRPr="00611F37">
        <w:rPr>
          <w:color w:val="000000"/>
        </w:rPr>
        <w:t>zrange</w:t>
      </w:r>
    </w:p>
    <w:p w14:paraId="1B03A943" w14:textId="77777777" w:rsidR="00611F37" w:rsidRDefault="00611F37" w:rsidP="00C17426">
      <w:pPr>
        <w:rPr>
          <w:color w:val="000000"/>
        </w:rPr>
        <w:sectPr w:rsidR="00611F37" w:rsidSect="00611F37">
          <w:footnotePr>
            <w:numRestart w:val="eachPage"/>
          </w:footnotePr>
          <w:type w:val="continuous"/>
          <w:pgSz w:w="12240" w:h="15840"/>
          <w:pgMar w:top="1440" w:right="1440" w:bottom="1440" w:left="1440" w:header="720" w:footer="720" w:gutter="0"/>
          <w:pgNumType w:start="1"/>
          <w:cols w:num="3" w:space="720"/>
        </w:sectPr>
      </w:pPr>
    </w:p>
    <w:p w14:paraId="7681224A" w14:textId="77777777" w:rsidR="00170352" w:rsidRDefault="00170352" w:rsidP="00C17426">
      <w:pPr>
        <w:rPr>
          <w:color w:val="000000"/>
        </w:rPr>
      </w:pPr>
    </w:p>
    <w:p w14:paraId="530D5E81" w14:textId="77777777" w:rsidR="00C17426" w:rsidRDefault="00C17426" w:rsidP="00DC2470">
      <w:pPr>
        <w:rPr>
          <w:color w:val="000000"/>
        </w:rPr>
      </w:pPr>
      <w:r>
        <w:rPr>
          <w:color w:val="000000"/>
        </w:rPr>
        <w:t xml:space="preserve">The following is a list of all dgl </w:t>
      </w:r>
      <w:r w:rsidR="00DC2470">
        <w:rPr>
          <w:color w:val="000000"/>
        </w:rPr>
        <w:t>special characters.</w:t>
      </w:r>
    </w:p>
    <w:p w14:paraId="42EF4AD0" w14:textId="77777777" w:rsidR="00C17426" w:rsidRDefault="00C17426" w:rsidP="00C17426">
      <w:pPr>
        <w:rPr>
          <w:color w:val="000000"/>
        </w:rPr>
      </w:pPr>
    </w:p>
    <w:p w14:paraId="7115E021" w14:textId="77777777" w:rsidR="00C17426" w:rsidRDefault="00C17426" w:rsidP="00C17426">
      <w:pPr>
        <w:tabs>
          <w:tab w:val="left" w:pos="1440"/>
          <w:tab w:val="left" w:pos="2880"/>
        </w:tabs>
        <w:rPr>
          <w:color w:val="000000"/>
        </w:rPr>
      </w:pPr>
      <w:r>
        <w:rPr>
          <w:color w:val="000000"/>
        </w:rPr>
        <w:t>'</w:t>
      </w:r>
      <w:r>
        <w:rPr>
          <w:color w:val="000000"/>
        </w:rPr>
        <w:tab/>
        <w:t>(</w:t>
      </w:r>
      <w:r>
        <w:rPr>
          <w:color w:val="000000"/>
        </w:rPr>
        <w:tab/>
        <w:t>-</w:t>
      </w:r>
    </w:p>
    <w:p w14:paraId="6F4458A2" w14:textId="77777777" w:rsidR="00C17426" w:rsidRDefault="00C17426" w:rsidP="00C17426">
      <w:pPr>
        <w:tabs>
          <w:tab w:val="left" w:pos="1440"/>
          <w:tab w:val="left" w:pos="2880"/>
        </w:tabs>
        <w:rPr>
          <w:color w:val="000000"/>
        </w:rPr>
      </w:pPr>
      <w:r>
        <w:rPr>
          <w:color w:val="000000"/>
        </w:rPr>
        <w:t>"</w:t>
      </w:r>
      <w:r>
        <w:rPr>
          <w:color w:val="000000"/>
        </w:rPr>
        <w:tab/>
        <w:t>)</w:t>
      </w:r>
      <w:r>
        <w:rPr>
          <w:color w:val="000000"/>
        </w:rPr>
        <w:tab/>
        <w:t>/</w:t>
      </w:r>
    </w:p>
    <w:p w14:paraId="2C09286D" w14:textId="77777777" w:rsidR="00C17426" w:rsidRDefault="00C17426" w:rsidP="00C17426">
      <w:pPr>
        <w:tabs>
          <w:tab w:val="left" w:pos="1440"/>
          <w:tab w:val="left" w:pos="2880"/>
        </w:tabs>
        <w:rPr>
          <w:color w:val="000000"/>
        </w:rPr>
      </w:pPr>
      <w:r>
        <w:rPr>
          <w:color w:val="000000"/>
        </w:rPr>
        <w:t>:</w:t>
      </w:r>
      <w:r>
        <w:rPr>
          <w:color w:val="000000"/>
        </w:rPr>
        <w:tab/>
        <w:t>!</w:t>
      </w:r>
      <w:r>
        <w:rPr>
          <w:color w:val="000000"/>
        </w:rPr>
        <w:tab/>
        <w:t>*</w:t>
      </w:r>
    </w:p>
    <w:p w14:paraId="7660B4E3" w14:textId="77777777" w:rsidR="00C17426" w:rsidRDefault="00C17426" w:rsidP="00C17426">
      <w:pPr>
        <w:tabs>
          <w:tab w:val="left" w:pos="1440"/>
          <w:tab w:val="left" w:pos="2880"/>
        </w:tabs>
        <w:rPr>
          <w:color w:val="000000"/>
        </w:rPr>
      </w:pPr>
      <w:r>
        <w:rPr>
          <w:color w:val="000000"/>
        </w:rPr>
        <w:t>[</w:t>
      </w:r>
      <w:r>
        <w:rPr>
          <w:color w:val="000000"/>
        </w:rPr>
        <w:tab/>
        <w:t>,</w:t>
      </w:r>
      <w:r>
        <w:rPr>
          <w:color w:val="000000"/>
        </w:rPr>
        <w:tab/>
        <w:t>+</w:t>
      </w:r>
    </w:p>
    <w:p w14:paraId="770859C1" w14:textId="77777777" w:rsidR="00C17426" w:rsidRDefault="00C17426" w:rsidP="00C17426">
      <w:pPr>
        <w:tabs>
          <w:tab w:val="left" w:pos="1440"/>
          <w:tab w:val="left" w:pos="2880"/>
        </w:tabs>
        <w:rPr>
          <w:color w:val="000000"/>
        </w:rPr>
      </w:pPr>
      <w:r>
        <w:rPr>
          <w:color w:val="000000"/>
        </w:rPr>
        <w:t>]</w:t>
      </w:r>
      <w:r>
        <w:rPr>
          <w:color w:val="000000"/>
        </w:rPr>
        <w:tab/>
        <w:t>;</w:t>
      </w:r>
      <w:r w:rsidR="001A398A">
        <w:rPr>
          <w:color w:val="000000"/>
        </w:rPr>
        <w:tab/>
        <w:t>\</w:t>
      </w:r>
    </w:p>
    <w:p w14:paraId="16683388" w14:textId="77777777" w:rsidR="00C17426" w:rsidRDefault="00C17426" w:rsidP="00C17426">
      <w:pPr>
        <w:overflowPunct/>
        <w:autoSpaceDE/>
        <w:autoSpaceDN/>
        <w:adjustRightInd/>
        <w:ind w:firstLine="0"/>
        <w:jc w:val="left"/>
        <w:rPr>
          <w:rFonts w:ascii="New York" w:hAnsi="New York"/>
          <w:color w:val="000000"/>
        </w:rPr>
        <w:sectPr w:rsidR="00C17426" w:rsidSect="00611F37">
          <w:footnotePr>
            <w:numRestart w:val="eachPage"/>
          </w:footnotePr>
          <w:type w:val="continuous"/>
          <w:pgSz w:w="12240" w:h="15840"/>
          <w:pgMar w:top="1440" w:right="1440" w:bottom="1440" w:left="1440" w:header="720" w:footer="720" w:gutter="0"/>
          <w:pgNumType w:start="1"/>
          <w:cols w:space="720"/>
        </w:sectPr>
      </w:pPr>
    </w:p>
    <w:p w14:paraId="368DA9F8" w14:textId="77777777" w:rsidR="001A398A" w:rsidRDefault="001D0E2B">
      <w:pPr>
        <w:pStyle w:val="IndexHeading"/>
        <w:keepNext/>
        <w:tabs>
          <w:tab w:val="right" w:leader="dot" w:pos="4670"/>
        </w:tabs>
        <w:rPr>
          <w:rFonts w:asciiTheme="minorHAnsi" w:eastAsiaTheme="minorEastAsia" w:hAnsiTheme="minorHAnsi" w:cstheme="minorBidi"/>
          <w:b w:val="0"/>
          <w:bCs/>
          <w:noProof/>
        </w:rPr>
      </w:pPr>
      <w:r>
        <w:rPr>
          <w:sz w:val="18"/>
        </w:rPr>
        <w:lastRenderedPageBreak/>
        <w:fldChar w:fldCharType="begin"/>
      </w:r>
      <w:r w:rsidR="00C17426">
        <w:rPr>
          <w:sz w:val="18"/>
        </w:rPr>
        <w:instrText xml:space="preserve"> INDEX \r \h "—A—" </w:instrText>
      </w:r>
      <w:r>
        <w:rPr>
          <w:sz w:val="18"/>
        </w:rPr>
        <w:fldChar w:fldCharType="separate"/>
      </w:r>
      <w:r w:rsidR="001A398A">
        <w:rPr>
          <w:noProof/>
        </w:rPr>
        <w:t>—&lt;—</w:t>
      </w:r>
    </w:p>
    <w:p w14:paraId="73BE6675" w14:textId="77777777" w:rsidR="001A398A" w:rsidRDefault="001A398A">
      <w:pPr>
        <w:pStyle w:val="Index1"/>
        <w:tabs>
          <w:tab w:val="right" w:leader="dot" w:pos="4670"/>
        </w:tabs>
        <w:rPr>
          <w:noProof/>
        </w:rPr>
      </w:pPr>
      <w:r w:rsidRPr="0012249F">
        <w:rPr>
          <w:noProof/>
          <w:color w:val="000000"/>
        </w:rPr>
        <w:t>&lt;/dgl&gt;</w:t>
      </w:r>
      <w:r>
        <w:rPr>
          <w:noProof/>
        </w:rPr>
        <w:t>, 166</w:t>
      </w:r>
    </w:p>
    <w:p w14:paraId="6A6D8EC3" w14:textId="77777777" w:rsidR="001A398A" w:rsidRDefault="001A398A">
      <w:pPr>
        <w:pStyle w:val="Index1"/>
        <w:tabs>
          <w:tab w:val="right" w:leader="dot" w:pos="4670"/>
        </w:tabs>
        <w:rPr>
          <w:noProof/>
        </w:rPr>
      </w:pPr>
      <w:r w:rsidRPr="0012249F">
        <w:rPr>
          <w:noProof/>
          <w:color w:val="000000"/>
        </w:rPr>
        <w:t>&lt;dgl&gt;</w:t>
      </w:r>
      <w:r>
        <w:rPr>
          <w:noProof/>
        </w:rPr>
        <w:t>, 166</w:t>
      </w:r>
    </w:p>
    <w:p w14:paraId="080ABD37" w14:textId="77777777" w:rsidR="001A398A" w:rsidRDefault="001A398A">
      <w:pPr>
        <w:pStyle w:val="Index1"/>
        <w:tabs>
          <w:tab w:val="right" w:leader="dot" w:pos="4670"/>
        </w:tabs>
        <w:rPr>
          <w:noProof/>
        </w:rPr>
      </w:pPr>
      <w:r>
        <w:rPr>
          <w:noProof/>
        </w:rPr>
        <w:t>&lt;eoc&gt;, 14</w:t>
      </w:r>
    </w:p>
    <w:p w14:paraId="1F098973" w14:textId="77777777" w:rsidR="001A398A" w:rsidRDefault="001A398A">
      <w:pPr>
        <w:pStyle w:val="IndexHeading"/>
        <w:keepNext/>
        <w:tabs>
          <w:tab w:val="right" w:leader="dot" w:pos="4670"/>
        </w:tabs>
        <w:rPr>
          <w:rFonts w:asciiTheme="minorHAnsi" w:eastAsiaTheme="minorEastAsia" w:hAnsiTheme="minorHAnsi" w:cstheme="minorBidi"/>
          <w:b w:val="0"/>
          <w:bCs/>
          <w:noProof/>
        </w:rPr>
      </w:pPr>
      <w:r>
        <w:rPr>
          <w:noProof/>
        </w:rPr>
        <w:t>—A—</w:t>
      </w:r>
    </w:p>
    <w:p w14:paraId="4BEAC988" w14:textId="77777777" w:rsidR="001A398A" w:rsidRDefault="001A398A">
      <w:pPr>
        <w:pStyle w:val="Index1"/>
        <w:tabs>
          <w:tab w:val="right" w:leader="dot" w:pos="4670"/>
        </w:tabs>
        <w:rPr>
          <w:noProof/>
        </w:rPr>
      </w:pPr>
      <w:r w:rsidRPr="0012249F">
        <w:rPr>
          <w:noProof/>
          <w:color w:val="000000"/>
        </w:rPr>
        <w:t>abort</w:t>
      </w:r>
      <w:r>
        <w:rPr>
          <w:noProof/>
        </w:rPr>
        <w:t>, 14</w:t>
      </w:r>
    </w:p>
    <w:p w14:paraId="09424E8F" w14:textId="77777777" w:rsidR="001A398A" w:rsidRDefault="001A398A">
      <w:pPr>
        <w:pStyle w:val="Index1"/>
        <w:tabs>
          <w:tab w:val="right" w:leader="dot" w:pos="4670"/>
        </w:tabs>
        <w:rPr>
          <w:noProof/>
        </w:rPr>
      </w:pPr>
      <w:r w:rsidRPr="0012249F">
        <w:rPr>
          <w:noProof/>
          <w:color w:val="000000"/>
        </w:rPr>
        <w:t>abort production</w:t>
      </w:r>
      <w:r>
        <w:rPr>
          <w:noProof/>
        </w:rPr>
        <w:t>, 73</w:t>
      </w:r>
    </w:p>
    <w:p w14:paraId="4FCC89DB" w14:textId="77777777" w:rsidR="001A398A" w:rsidRDefault="001A398A">
      <w:pPr>
        <w:pStyle w:val="Index1"/>
        <w:tabs>
          <w:tab w:val="right" w:leader="dot" w:pos="4670"/>
        </w:tabs>
        <w:rPr>
          <w:noProof/>
        </w:rPr>
      </w:pPr>
      <w:r w:rsidRPr="0012249F">
        <w:rPr>
          <w:noProof/>
          <w:color w:val="000000"/>
        </w:rPr>
        <w:t>action</w:t>
      </w:r>
      <w:r>
        <w:rPr>
          <w:noProof/>
        </w:rPr>
        <w:t>, 151, 152</w:t>
      </w:r>
    </w:p>
    <w:p w14:paraId="74D18274" w14:textId="77777777" w:rsidR="001A398A" w:rsidRDefault="001A398A">
      <w:pPr>
        <w:pStyle w:val="Index1"/>
        <w:tabs>
          <w:tab w:val="right" w:leader="dot" w:pos="4670"/>
        </w:tabs>
        <w:rPr>
          <w:noProof/>
        </w:rPr>
      </w:pPr>
      <w:r w:rsidRPr="0012249F">
        <w:rPr>
          <w:noProof/>
          <w:color w:val="000000"/>
        </w:rPr>
        <w:t>active non-terminals</w:t>
      </w:r>
      <w:r>
        <w:rPr>
          <w:noProof/>
        </w:rPr>
        <w:t>, 5</w:t>
      </w:r>
    </w:p>
    <w:p w14:paraId="24868B90" w14:textId="77777777" w:rsidR="001A398A" w:rsidRDefault="001A398A">
      <w:pPr>
        <w:pStyle w:val="Index1"/>
        <w:tabs>
          <w:tab w:val="right" w:leader="dot" w:pos="4670"/>
        </w:tabs>
        <w:rPr>
          <w:noProof/>
        </w:rPr>
      </w:pPr>
      <w:r w:rsidRPr="0012249F">
        <w:rPr>
          <w:noProof/>
          <w:color w:val="000000"/>
        </w:rPr>
        <w:t>alternate random number generators</w:t>
      </w:r>
      <w:r>
        <w:rPr>
          <w:noProof/>
        </w:rPr>
        <w:t>, 158</w:t>
      </w:r>
    </w:p>
    <w:p w14:paraId="58A4CAAF" w14:textId="77777777" w:rsidR="001A398A" w:rsidRDefault="001A398A">
      <w:pPr>
        <w:pStyle w:val="Index1"/>
        <w:tabs>
          <w:tab w:val="right" w:leader="dot" w:pos="4670"/>
        </w:tabs>
        <w:rPr>
          <w:noProof/>
        </w:rPr>
      </w:pPr>
      <w:r w:rsidRPr="0012249F">
        <w:rPr>
          <w:noProof/>
          <w:color w:val="000000"/>
        </w:rPr>
        <w:t>alternatives</w:t>
      </w:r>
      <w:r>
        <w:rPr>
          <w:noProof/>
        </w:rPr>
        <w:t>, 2</w:t>
      </w:r>
    </w:p>
    <w:p w14:paraId="45007E54" w14:textId="77777777" w:rsidR="001A398A" w:rsidRDefault="001A398A">
      <w:pPr>
        <w:pStyle w:val="Index1"/>
        <w:tabs>
          <w:tab w:val="right" w:leader="dot" w:pos="4670"/>
        </w:tabs>
        <w:rPr>
          <w:noProof/>
        </w:rPr>
      </w:pPr>
      <w:r w:rsidRPr="0012249F">
        <w:rPr>
          <w:noProof/>
          <w:color w:val="000000"/>
        </w:rPr>
        <w:t>and</w:t>
      </w:r>
      <w:r>
        <w:rPr>
          <w:noProof/>
        </w:rPr>
        <w:t>, 63</w:t>
      </w:r>
    </w:p>
    <w:p w14:paraId="3EFB45CA" w14:textId="77777777" w:rsidR="001A398A" w:rsidRDefault="001A398A">
      <w:pPr>
        <w:pStyle w:val="Index1"/>
        <w:tabs>
          <w:tab w:val="right" w:leader="dot" w:pos="4670"/>
        </w:tabs>
        <w:rPr>
          <w:noProof/>
        </w:rPr>
      </w:pPr>
      <w:r w:rsidRPr="0012249F">
        <w:rPr>
          <w:noProof/>
          <w:color w:val="000000"/>
        </w:rPr>
        <w:t>argument production</w:t>
      </w:r>
      <w:r>
        <w:rPr>
          <w:noProof/>
        </w:rPr>
        <w:t>, 55</w:t>
      </w:r>
    </w:p>
    <w:p w14:paraId="48B13817" w14:textId="77777777" w:rsidR="001A398A" w:rsidRDefault="001A398A">
      <w:pPr>
        <w:pStyle w:val="Index1"/>
        <w:tabs>
          <w:tab w:val="right" w:leader="dot" w:pos="4670"/>
        </w:tabs>
        <w:rPr>
          <w:noProof/>
        </w:rPr>
      </w:pPr>
      <w:r w:rsidRPr="0012249F">
        <w:rPr>
          <w:noProof/>
          <w:color w:val="000000"/>
        </w:rPr>
        <w:t>array output</w:t>
      </w:r>
      <w:r>
        <w:rPr>
          <w:noProof/>
        </w:rPr>
        <w:t>, 74</w:t>
      </w:r>
    </w:p>
    <w:p w14:paraId="51C19ECD" w14:textId="77777777" w:rsidR="001A398A" w:rsidRDefault="001A398A">
      <w:pPr>
        <w:pStyle w:val="Index1"/>
        <w:tabs>
          <w:tab w:val="right" w:leader="dot" w:pos="4670"/>
        </w:tabs>
        <w:rPr>
          <w:noProof/>
        </w:rPr>
      </w:pPr>
      <w:r w:rsidRPr="0012249F">
        <w:rPr>
          <w:noProof/>
          <w:color w:val="000000"/>
        </w:rPr>
        <w:t>ASCII binary output</w:t>
      </w:r>
      <w:r>
        <w:rPr>
          <w:noProof/>
        </w:rPr>
        <w:t>, 108</w:t>
      </w:r>
    </w:p>
    <w:p w14:paraId="0BF5ED27" w14:textId="77777777" w:rsidR="001A398A" w:rsidRDefault="001A398A">
      <w:pPr>
        <w:pStyle w:val="Index1"/>
        <w:tabs>
          <w:tab w:val="right" w:leader="dot" w:pos="4670"/>
        </w:tabs>
        <w:rPr>
          <w:noProof/>
        </w:rPr>
      </w:pPr>
      <w:r w:rsidRPr="0012249F">
        <w:rPr>
          <w:noProof/>
          <w:color w:val="000000"/>
        </w:rPr>
        <w:t>assigment</w:t>
      </w:r>
      <w:r>
        <w:rPr>
          <w:noProof/>
        </w:rPr>
        <w:t>, 40</w:t>
      </w:r>
    </w:p>
    <w:p w14:paraId="74979A00" w14:textId="77777777" w:rsidR="001A398A" w:rsidRDefault="001A398A">
      <w:pPr>
        <w:pStyle w:val="Index1"/>
        <w:tabs>
          <w:tab w:val="right" w:leader="dot" w:pos="4670"/>
        </w:tabs>
        <w:rPr>
          <w:noProof/>
        </w:rPr>
      </w:pPr>
      <w:r w:rsidRPr="0012249F">
        <w:rPr>
          <w:noProof/>
          <w:color w:val="000000"/>
        </w:rPr>
        <w:t>assignment</w:t>
      </w:r>
      <w:r>
        <w:rPr>
          <w:noProof/>
        </w:rPr>
        <w:t>, 154</w:t>
      </w:r>
    </w:p>
    <w:p w14:paraId="76FBF1F9" w14:textId="77777777" w:rsidR="001A398A" w:rsidRDefault="001A398A">
      <w:pPr>
        <w:pStyle w:val="Index1"/>
        <w:tabs>
          <w:tab w:val="right" w:leader="dot" w:pos="4670"/>
        </w:tabs>
        <w:rPr>
          <w:noProof/>
        </w:rPr>
      </w:pPr>
      <w:r w:rsidRPr="0012249F">
        <w:rPr>
          <w:noProof/>
          <w:color w:val="000000"/>
        </w:rPr>
        <w:t>attributes</w:t>
      </w:r>
      <w:r>
        <w:rPr>
          <w:noProof/>
        </w:rPr>
        <w:t>, 153</w:t>
      </w:r>
    </w:p>
    <w:p w14:paraId="3A7EE6F3" w14:textId="77777777" w:rsidR="001A398A" w:rsidRDefault="001A398A">
      <w:pPr>
        <w:pStyle w:val="IndexHeading"/>
        <w:keepNext/>
        <w:tabs>
          <w:tab w:val="right" w:leader="dot" w:pos="4670"/>
        </w:tabs>
        <w:rPr>
          <w:rFonts w:asciiTheme="minorHAnsi" w:eastAsiaTheme="minorEastAsia" w:hAnsiTheme="minorHAnsi" w:cstheme="minorBidi"/>
          <w:b w:val="0"/>
          <w:bCs/>
          <w:noProof/>
        </w:rPr>
      </w:pPr>
      <w:r>
        <w:rPr>
          <w:noProof/>
        </w:rPr>
        <w:t>—B—</w:t>
      </w:r>
    </w:p>
    <w:p w14:paraId="316EDE1B" w14:textId="77777777" w:rsidR="001A398A" w:rsidRDefault="001A398A">
      <w:pPr>
        <w:pStyle w:val="Index1"/>
        <w:tabs>
          <w:tab w:val="right" w:leader="dot" w:pos="4670"/>
        </w:tabs>
        <w:rPr>
          <w:noProof/>
        </w:rPr>
      </w:pPr>
      <w:r w:rsidRPr="0012249F">
        <w:rPr>
          <w:noProof/>
          <w:color w:val="000000"/>
        </w:rPr>
        <w:t>babort</w:t>
      </w:r>
      <w:r>
        <w:rPr>
          <w:noProof/>
        </w:rPr>
        <w:t>, 14, 68</w:t>
      </w:r>
    </w:p>
    <w:p w14:paraId="054B85E2" w14:textId="77777777" w:rsidR="001A398A" w:rsidRDefault="001A398A">
      <w:pPr>
        <w:pStyle w:val="Index1"/>
        <w:tabs>
          <w:tab w:val="right" w:leader="dot" w:pos="4670"/>
        </w:tabs>
        <w:rPr>
          <w:noProof/>
        </w:rPr>
      </w:pPr>
      <w:r w:rsidRPr="0012249F">
        <w:rPr>
          <w:noProof/>
          <w:color w:val="000000"/>
        </w:rPr>
        <w:t>babort production</w:t>
      </w:r>
      <w:r>
        <w:rPr>
          <w:noProof/>
        </w:rPr>
        <w:t>, 73</w:t>
      </w:r>
    </w:p>
    <w:p w14:paraId="3D5BDAEF" w14:textId="77777777" w:rsidR="001A398A" w:rsidRDefault="001A398A">
      <w:pPr>
        <w:pStyle w:val="Index1"/>
        <w:tabs>
          <w:tab w:val="right" w:leader="dot" w:pos="4670"/>
        </w:tabs>
        <w:rPr>
          <w:noProof/>
        </w:rPr>
      </w:pPr>
      <w:r w:rsidRPr="0012249F">
        <w:rPr>
          <w:noProof/>
          <w:color w:val="000000"/>
        </w:rPr>
        <w:t>barrier productions</w:t>
      </w:r>
      <w:r>
        <w:rPr>
          <w:noProof/>
        </w:rPr>
        <w:t>, 68</w:t>
      </w:r>
    </w:p>
    <w:p w14:paraId="07EAE6A2" w14:textId="77777777" w:rsidR="001A398A" w:rsidRDefault="001A398A">
      <w:pPr>
        <w:pStyle w:val="Index1"/>
        <w:tabs>
          <w:tab w:val="right" w:leader="dot" w:pos="4670"/>
        </w:tabs>
        <w:rPr>
          <w:noProof/>
        </w:rPr>
      </w:pPr>
      <w:r w:rsidRPr="0012249F">
        <w:rPr>
          <w:noProof/>
          <w:color w:val="000000"/>
        </w:rPr>
        <w:t>barriers</w:t>
      </w:r>
      <w:r>
        <w:rPr>
          <w:noProof/>
        </w:rPr>
        <w:t>, 68</w:t>
      </w:r>
    </w:p>
    <w:p w14:paraId="599E863A" w14:textId="77777777" w:rsidR="001A398A" w:rsidRDefault="001A398A">
      <w:pPr>
        <w:pStyle w:val="Index1"/>
        <w:tabs>
          <w:tab w:val="right" w:leader="dot" w:pos="4670"/>
        </w:tabs>
        <w:rPr>
          <w:noProof/>
        </w:rPr>
      </w:pPr>
      <w:r w:rsidRPr="0012249F">
        <w:rPr>
          <w:noProof/>
          <w:color w:val="000000"/>
        </w:rPr>
        <w:t>beta random variates</w:t>
      </w:r>
      <w:r>
        <w:rPr>
          <w:noProof/>
        </w:rPr>
        <w:t>, 149</w:t>
      </w:r>
    </w:p>
    <w:p w14:paraId="319053CF" w14:textId="77777777" w:rsidR="001A398A" w:rsidRDefault="001A398A">
      <w:pPr>
        <w:pStyle w:val="Index1"/>
        <w:tabs>
          <w:tab w:val="right" w:leader="dot" w:pos="4670"/>
        </w:tabs>
        <w:rPr>
          <w:noProof/>
        </w:rPr>
      </w:pPr>
      <w:r w:rsidRPr="0012249F">
        <w:rPr>
          <w:noProof/>
          <w:color w:val="000000"/>
        </w:rPr>
        <w:t>beta variates</w:t>
      </w:r>
      <w:r>
        <w:rPr>
          <w:noProof/>
        </w:rPr>
        <w:t>, 92</w:t>
      </w:r>
    </w:p>
    <w:p w14:paraId="08EC05E4" w14:textId="77777777" w:rsidR="001A398A" w:rsidRDefault="001A398A">
      <w:pPr>
        <w:pStyle w:val="Index1"/>
        <w:tabs>
          <w:tab w:val="right" w:leader="dot" w:pos="4670"/>
        </w:tabs>
        <w:rPr>
          <w:noProof/>
        </w:rPr>
      </w:pPr>
      <w:r w:rsidRPr="0012249F">
        <w:rPr>
          <w:noProof/>
          <w:color w:val="000000"/>
        </w:rPr>
        <w:t>betavariate productions</w:t>
      </w:r>
      <w:r>
        <w:rPr>
          <w:noProof/>
        </w:rPr>
        <w:t>, 149</w:t>
      </w:r>
    </w:p>
    <w:p w14:paraId="61AABF90" w14:textId="77777777" w:rsidR="001A398A" w:rsidRDefault="001A398A">
      <w:pPr>
        <w:pStyle w:val="Index1"/>
        <w:tabs>
          <w:tab w:val="right" w:leader="dot" w:pos="4670"/>
        </w:tabs>
        <w:rPr>
          <w:noProof/>
        </w:rPr>
      </w:pPr>
      <w:r w:rsidRPr="0012249F">
        <w:rPr>
          <w:noProof/>
          <w:color w:val="000000"/>
        </w:rPr>
        <w:t>binary integers</w:t>
      </w:r>
      <w:r>
        <w:rPr>
          <w:noProof/>
        </w:rPr>
        <w:t>, 79</w:t>
      </w:r>
    </w:p>
    <w:p w14:paraId="6E83D8F1" w14:textId="77777777" w:rsidR="001A398A" w:rsidRDefault="001A398A">
      <w:pPr>
        <w:pStyle w:val="Index1"/>
        <w:tabs>
          <w:tab w:val="right" w:leader="dot" w:pos="4670"/>
        </w:tabs>
        <w:rPr>
          <w:noProof/>
        </w:rPr>
      </w:pPr>
      <w:r w:rsidRPr="0012249F">
        <w:rPr>
          <w:noProof/>
          <w:color w:val="000000"/>
        </w:rPr>
        <w:t>binary output</w:t>
      </w:r>
      <w:r>
        <w:rPr>
          <w:noProof/>
        </w:rPr>
        <w:t>, 74, 108</w:t>
      </w:r>
    </w:p>
    <w:p w14:paraId="53268964" w14:textId="77777777" w:rsidR="001A398A" w:rsidRDefault="001A398A">
      <w:pPr>
        <w:pStyle w:val="Index1"/>
        <w:tabs>
          <w:tab w:val="right" w:leader="dot" w:pos="4670"/>
        </w:tabs>
        <w:rPr>
          <w:noProof/>
        </w:rPr>
      </w:pPr>
      <w:r w:rsidRPr="0012249F">
        <w:rPr>
          <w:noProof/>
          <w:color w:val="000000"/>
        </w:rPr>
        <w:t>binary subfields</w:t>
      </w:r>
      <w:r>
        <w:rPr>
          <w:noProof/>
        </w:rPr>
        <w:t>, 81, 110</w:t>
      </w:r>
    </w:p>
    <w:p w14:paraId="08719447" w14:textId="77777777" w:rsidR="001A398A" w:rsidRDefault="001A398A">
      <w:pPr>
        <w:pStyle w:val="Index1"/>
        <w:tabs>
          <w:tab w:val="right" w:leader="dot" w:pos="4670"/>
        </w:tabs>
        <w:rPr>
          <w:noProof/>
        </w:rPr>
      </w:pPr>
      <w:r w:rsidRPr="0012249F">
        <w:rPr>
          <w:noProof/>
          <w:color w:val="000000"/>
        </w:rPr>
        <w:t>binary trees</w:t>
      </w:r>
      <w:r>
        <w:rPr>
          <w:noProof/>
        </w:rPr>
        <w:t>, 131</w:t>
      </w:r>
    </w:p>
    <w:p w14:paraId="08521E32" w14:textId="77777777" w:rsidR="001A398A" w:rsidRDefault="001A398A">
      <w:pPr>
        <w:pStyle w:val="Index1"/>
        <w:tabs>
          <w:tab w:val="right" w:leader="dot" w:pos="4670"/>
        </w:tabs>
        <w:rPr>
          <w:noProof/>
        </w:rPr>
      </w:pPr>
      <w:r w:rsidRPr="0012249F">
        <w:rPr>
          <w:noProof/>
          <w:color w:val="000000"/>
        </w:rPr>
        <w:t>binomial productions</w:t>
      </w:r>
      <w:r>
        <w:rPr>
          <w:noProof/>
        </w:rPr>
        <w:t>, 148</w:t>
      </w:r>
    </w:p>
    <w:p w14:paraId="515D12B2" w14:textId="77777777" w:rsidR="001A398A" w:rsidRDefault="001A398A">
      <w:pPr>
        <w:pStyle w:val="Index1"/>
        <w:tabs>
          <w:tab w:val="right" w:leader="dot" w:pos="4670"/>
        </w:tabs>
        <w:rPr>
          <w:noProof/>
        </w:rPr>
      </w:pPr>
      <w:r w:rsidRPr="0012249F">
        <w:rPr>
          <w:noProof/>
          <w:color w:val="000000"/>
        </w:rPr>
        <w:t>binomial random variates</w:t>
      </w:r>
      <w:r>
        <w:rPr>
          <w:noProof/>
        </w:rPr>
        <w:t>, 148</w:t>
      </w:r>
    </w:p>
    <w:p w14:paraId="7AA308C8" w14:textId="77777777" w:rsidR="001A398A" w:rsidRDefault="001A398A">
      <w:pPr>
        <w:pStyle w:val="Index1"/>
        <w:tabs>
          <w:tab w:val="right" w:leader="dot" w:pos="4670"/>
        </w:tabs>
        <w:rPr>
          <w:noProof/>
        </w:rPr>
      </w:pPr>
      <w:r w:rsidRPr="0012249F">
        <w:rPr>
          <w:noProof/>
          <w:color w:val="000000"/>
        </w:rPr>
        <w:t>binomial variates</w:t>
      </w:r>
      <w:r>
        <w:rPr>
          <w:noProof/>
        </w:rPr>
        <w:t>, 88</w:t>
      </w:r>
    </w:p>
    <w:p w14:paraId="5B94E3DB" w14:textId="77777777" w:rsidR="001A398A" w:rsidRDefault="001A398A">
      <w:pPr>
        <w:pStyle w:val="Index1"/>
        <w:tabs>
          <w:tab w:val="right" w:leader="dot" w:pos="4670"/>
        </w:tabs>
        <w:rPr>
          <w:noProof/>
        </w:rPr>
      </w:pPr>
      <w:r w:rsidRPr="0012249F">
        <w:rPr>
          <w:noProof/>
          <w:color w:val="000000"/>
        </w:rPr>
        <w:t>bipartite graphs</w:t>
      </w:r>
      <w:r>
        <w:rPr>
          <w:noProof/>
        </w:rPr>
        <w:t>, 129</w:t>
      </w:r>
    </w:p>
    <w:p w14:paraId="79F6247E" w14:textId="77777777" w:rsidR="001A398A" w:rsidRDefault="001A398A">
      <w:pPr>
        <w:pStyle w:val="Index1"/>
        <w:tabs>
          <w:tab w:val="right" w:leader="dot" w:pos="4670"/>
        </w:tabs>
        <w:rPr>
          <w:noProof/>
        </w:rPr>
      </w:pPr>
      <w:r w:rsidRPr="0012249F">
        <w:rPr>
          <w:noProof/>
          <w:color w:val="000000"/>
        </w:rPr>
        <w:t>Boolean data</w:t>
      </w:r>
      <w:r>
        <w:rPr>
          <w:noProof/>
        </w:rPr>
        <w:t>, 82</w:t>
      </w:r>
    </w:p>
    <w:p w14:paraId="72E2F11A" w14:textId="77777777" w:rsidR="001A398A" w:rsidRDefault="001A398A">
      <w:pPr>
        <w:pStyle w:val="Index1"/>
        <w:tabs>
          <w:tab w:val="right" w:leader="dot" w:pos="4670"/>
        </w:tabs>
        <w:rPr>
          <w:noProof/>
        </w:rPr>
      </w:pPr>
      <w:r w:rsidRPr="0012249F">
        <w:rPr>
          <w:noProof/>
          <w:color w:val="000000"/>
        </w:rPr>
        <w:t>bstop</w:t>
      </w:r>
      <w:r>
        <w:rPr>
          <w:noProof/>
        </w:rPr>
        <w:t>, 14, 68</w:t>
      </w:r>
    </w:p>
    <w:p w14:paraId="0748720D" w14:textId="77777777" w:rsidR="001A398A" w:rsidRDefault="001A398A">
      <w:pPr>
        <w:pStyle w:val="Index1"/>
        <w:tabs>
          <w:tab w:val="right" w:leader="dot" w:pos="4670"/>
        </w:tabs>
        <w:rPr>
          <w:noProof/>
        </w:rPr>
      </w:pPr>
      <w:r w:rsidRPr="0012249F">
        <w:rPr>
          <w:noProof/>
          <w:color w:val="000000"/>
        </w:rPr>
        <w:t>bstop production</w:t>
      </w:r>
      <w:r>
        <w:rPr>
          <w:noProof/>
        </w:rPr>
        <w:t>, 73</w:t>
      </w:r>
    </w:p>
    <w:p w14:paraId="014C1D17" w14:textId="77777777" w:rsidR="001A398A" w:rsidRDefault="001A398A">
      <w:pPr>
        <w:pStyle w:val="IndexHeading"/>
        <w:keepNext/>
        <w:tabs>
          <w:tab w:val="right" w:leader="dot" w:pos="4670"/>
        </w:tabs>
        <w:rPr>
          <w:rFonts w:asciiTheme="minorHAnsi" w:eastAsiaTheme="minorEastAsia" w:hAnsiTheme="minorHAnsi" w:cstheme="minorBidi"/>
          <w:b w:val="0"/>
          <w:bCs/>
          <w:noProof/>
        </w:rPr>
      </w:pPr>
      <w:r>
        <w:rPr>
          <w:noProof/>
        </w:rPr>
        <w:t>—C—</w:t>
      </w:r>
    </w:p>
    <w:p w14:paraId="6004AFF4" w14:textId="77777777" w:rsidR="001A398A" w:rsidRDefault="001A398A">
      <w:pPr>
        <w:pStyle w:val="Index1"/>
        <w:tabs>
          <w:tab w:val="right" w:leader="dot" w:pos="4670"/>
        </w:tabs>
        <w:rPr>
          <w:noProof/>
        </w:rPr>
      </w:pPr>
      <w:r w:rsidRPr="0012249F">
        <w:rPr>
          <w:noProof/>
          <w:color w:val="000000"/>
        </w:rPr>
        <w:t>C variables</w:t>
      </w:r>
      <w:r>
        <w:rPr>
          <w:noProof/>
        </w:rPr>
        <w:t>, 74</w:t>
      </w:r>
    </w:p>
    <w:p w14:paraId="2EDF111D" w14:textId="77777777" w:rsidR="001A398A" w:rsidRDefault="001A398A">
      <w:pPr>
        <w:pStyle w:val="Index1"/>
        <w:tabs>
          <w:tab w:val="right" w:leader="dot" w:pos="4670"/>
        </w:tabs>
        <w:rPr>
          <w:noProof/>
        </w:rPr>
      </w:pPr>
      <w:r w:rsidRPr="0012249F">
        <w:rPr>
          <w:noProof/>
          <w:color w:val="000000"/>
        </w:rPr>
        <w:t>C++ variables</w:t>
      </w:r>
      <w:r>
        <w:rPr>
          <w:noProof/>
        </w:rPr>
        <w:t>, 74</w:t>
      </w:r>
    </w:p>
    <w:p w14:paraId="3EA052F0" w14:textId="77777777" w:rsidR="001A398A" w:rsidRDefault="001A398A">
      <w:pPr>
        <w:pStyle w:val="Index1"/>
        <w:tabs>
          <w:tab w:val="right" w:leader="dot" w:pos="4670"/>
        </w:tabs>
        <w:rPr>
          <w:noProof/>
        </w:rPr>
      </w:pPr>
      <w:r w:rsidRPr="0012249F">
        <w:rPr>
          <w:noProof/>
          <w:color w:val="000000"/>
        </w:rPr>
        <w:t>chain</w:t>
      </w:r>
      <w:r>
        <w:rPr>
          <w:noProof/>
        </w:rPr>
        <w:t>, 17</w:t>
      </w:r>
    </w:p>
    <w:p w14:paraId="279A8D04" w14:textId="77777777" w:rsidR="001A398A" w:rsidRDefault="001A398A">
      <w:pPr>
        <w:pStyle w:val="Index1"/>
        <w:tabs>
          <w:tab w:val="right" w:leader="dot" w:pos="4670"/>
        </w:tabs>
        <w:rPr>
          <w:noProof/>
        </w:rPr>
      </w:pPr>
      <w:r w:rsidRPr="0012249F">
        <w:rPr>
          <w:noProof/>
          <w:color w:val="000000"/>
        </w:rPr>
        <w:t>character arrays</w:t>
      </w:r>
      <w:r>
        <w:rPr>
          <w:noProof/>
        </w:rPr>
        <w:t>, 78</w:t>
      </w:r>
    </w:p>
    <w:p w14:paraId="6F20A565" w14:textId="77777777" w:rsidR="001A398A" w:rsidRDefault="001A398A">
      <w:pPr>
        <w:pStyle w:val="Index1"/>
        <w:tabs>
          <w:tab w:val="right" w:leader="dot" w:pos="4670"/>
        </w:tabs>
        <w:rPr>
          <w:noProof/>
        </w:rPr>
      </w:pPr>
      <w:r w:rsidRPr="0012249F">
        <w:rPr>
          <w:noProof/>
          <w:color w:val="000000"/>
        </w:rPr>
        <w:t>character sets</w:t>
      </w:r>
      <w:r>
        <w:rPr>
          <w:noProof/>
        </w:rPr>
        <w:t>, 7</w:t>
      </w:r>
    </w:p>
    <w:p w14:paraId="527616D1" w14:textId="77777777" w:rsidR="001A398A" w:rsidRDefault="001A398A">
      <w:pPr>
        <w:pStyle w:val="Index1"/>
        <w:tabs>
          <w:tab w:val="right" w:leader="dot" w:pos="4670"/>
        </w:tabs>
        <w:rPr>
          <w:noProof/>
        </w:rPr>
      </w:pPr>
      <w:r w:rsidRPr="0012249F">
        <w:rPr>
          <w:noProof/>
          <w:color w:val="000000"/>
        </w:rPr>
        <w:t>choice</w:t>
      </w:r>
      <w:r>
        <w:rPr>
          <w:noProof/>
        </w:rPr>
        <w:t>, 63</w:t>
      </w:r>
    </w:p>
    <w:p w14:paraId="175624F9" w14:textId="77777777" w:rsidR="001A398A" w:rsidRDefault="001A398A">
      <w:pPr>
        <w:pStyle w:val="Index1"/>
        <w:tabs>
          <w:tab w:val="right" w:leader="dot" w:pos="4670"/>
        </w:tabs>
        <w:rPr>
          <w:noProof/>
        </w:rPr>
      </w:pPr>
      <w:r w:rsidRPr="0012249F">
        <w:rPr>
          <w:noProof/>
          <w:color w:val="000000"/>
        </w:rPr>
        <w:t>cmwc1024 rng</w:t>
      </w:r>
      <w:r>
        <w:rPr>
          <w:noProof/>
        </w:rPr>
        <w:t>, 159</w:t>
      </w:r>
    </w:p>
    <w:p w14:paraId="5ED51E26" w14:textId="77777777" w:rsidR="001A398A" w:rsidRDefault="001A398A">
      <w:pPr>
        <w:pStyle w:val="Index1"/>
        <w:tabs>
          <w:tab w:val="right" w:leader="dot" w:pos="4670"/>
        </w:tabs>
        <w:rPr>
          <w:noProof/>
        </w:rPr>
      </w:pPr>
      <w:r w:rsidRPr="0012249F">
        <w:rPr>
          <w:noProof/>
          <w:color w:val="000000"/>
        </w:rPr>
        <w:t>cmwc128 rng</w:t>
      </w:r>
      <w:r>
        <w:rPr>
          <w:noProof/>
        </w:rPr>
        <w:t>, 159</w:t>
      </w:r>
    </w:p>
    <w:p w14:paraId="30F292C3" w14:textId="77777777" w:rsidR="001A398A" w:rsidRDefault="001A398A">
      <w:pPr>
        <w:pStyle w:val="Index1"/>
        <w:tabs>
          <w:tab w:val="right" w:leader="dot" w:pos="4670"/>
        </w:tabs>
        <w:rPr>
          <w:noProof/>
        </w:rPr>
      </w:pPr>
      <w:r w:rsidRPr="0012249F">
        <w:rPr>
          <w:noProof/>
          <w:color w:val="000000"/>
        </w:rPr>
        <w:t>cmwc16 rng</w:t>
      </w:r>
      <w:r>
        <w:rPr>
          <w:noProof/>
        </w:rPr>
        <w:t>, 159</w:t>
      </w:r>
    </w:p>
    <w:p w14:paraId="64F51F73" w14:textId="77777777" w:rsidR="001A398A" w:rsidRDefault="001A398A">
      <w:pPr>
        <w:pStyle w:val="Index1"/>
        <w:tabs>
          <w:tab w:val="right" w:leader="dot" w:pos="4670"/>
        </w:tabs>
        <w:rPr>
          <w:noProof/>
        </w:rPr>
      </w:pPr>
      <w:r w:rsidRPr="0012249F">
        <w:rPr>
          <w:noProof/>
          <w:color w:val="000000"/>
        </w:rPr>
        <w:t>cmwc256 rng</w:t>
      </w:r>
      <w:r>
        <w:rPr>
          <w:noProof/>
        </w:rPr>
        <w:t>, 159</w:t>
      </w:r>
    </w:p>
    <w:p w14:paraId="2AC46C19" w14:textId="77777777" w:rsidR="001A398A" w:rsidRDefault="001A398A">
      <w:pPr>
        <w:pStyle w:val="Index1"/>
        <w:tabs>
          <w:tab w:val="right" w:leader="dot" w:pos="4670"/>
        </w:tabs>
        <w:rPr>
          <w:noProof/>
        </w:rPr>
      </w:pPr>
      <w:r w:rsidRPr="0012249F">
        <w:rPr>
          <w:noProof/>
          <w:color w:val="000000"/>
        </w:rPr>
        <w:t>cmwc32 rng</w:t>
      </w:r>
      <w:r>
        <w:rPr>
          <w:noProof/>
        </w:rPr>
        <w:t>, 159</w:t>
      </w:r>
    </w:p>
    <w:p w14:paraId="4C73D572" w14:textId="77777777" w:rsidR="001A398A" w:rsidRDefault="001A398A">
      <w:pPr>
        <w:pStyle w:val="Index1"/>
        <w:tabs>
          <w:tab w:val="right" w:leader="dot" w:pos="4670"/>
        </w:tabs>
        <w:rPr>
          <w:noProof/>
        </w:rPr>
      </w:pPr>
      <w:r w:rsidRPr="0012249F">
        <w:rPr>
          <w:noProof/>
          <w:color w:val="000000"/>
        </w:rPr>
        <w:t>cmwc4096 rng</w:t>
      </w:r>
      <w:r>
        <w:rPr>
          <w:noProof/>
        </w:rPr>
        <w:t>, 159</w:t>
      </w:r>
    </w:p>
    <w:p w14:paraId="12D05281" w14:textId="77777777" w:rsidR="001A398A" w:rsidRDefault="001A398A">
      <w:pPr>
        <w:pStyle w:val="Index1"/>
        <w:tabs>
          <w:tab w:val="right" w:leader="dot" w:pos="4670"/>
        </w:tabs>
        <w:rPr>
          <w:noProof/>
        </w:rPr>
      </w:pPr>
      <w:r w:rsidRPr="0012249F">
        <w:rPr>
          <w:noProof/>
          <w:color w:val="000000"/>
        </w:rPr>
        <w:t>cmwc5121 rng</w:t>
      </w:r>
      <w:r>
        <w:rPr>
          <w:noProof/>
        </w:rPr>
        <w:t>, 159</w:t>
      </w:r>
    </w:p>
    <w:p w14:paraId="5CF9DB67" w14:textId="77777777" w:rsidR="001A398A" w:rsidRDefault="001A398A">
      <w:pPr>
        <w:pStyle w:val="Index1"/>
        <w:tabs>
          <w:tab w:val="right" w:leader="dot" w:pos="4670"/>
        </w:tabs>
        <w:rPr>
          <w:noProof/>
        </w:rPr>
      </w:pPr>
      <w:r w:rsidRPr="0012249F">
        <w:rPr>
          <w:noProof/>
          <w:color w:val="000000"/>
        </w:rPr>
        <w:t>cmwc64 rng</w:t>
      </w:r>
      <w:r>
        <w:rPr>
          <w:noProof/>
        </w:rPr>
        <w:t>, 159</w:t>
      </w:r>
    </w:p>
    <w:p w14:paraId="7862F5A0" w14:textId="77777777" w:rsidR="001A398A" w:rsidRDefault="001A398A">
      <w:pPr>
        <w:pStyle w:val="Index1"/>
        <w:tabs>
          <w:tab w:val="right" w:leader="dot" w:pos="4670"/>
        </w:tabs>
        <w:rPr>
          <w:noProof/>
        </w:rPr>
      </w:pPr>
      <w:r w:rsidRPr="0012249F">
        <w:rPr>
          <w:noProof/>
          <w:color w:val="000000"/>
        </w:rPr>
        <w:t>cmwc8rng</w:t>
      </w:r>
      <w:r>
        <w:rPr>
          <w:noProof/>
        </w:rPr>
        <w:t>, 159</w:t>
      </w:r>
    </w:p>
    <w:p w14:paraId="0775FAF5" w14:textId="77777777" w:rsidR="001A398A" w:rsidRDefault="001A398A">
      <w:pPr>
        <w:pStyle w:val="Index1"/>
        <w:tabs>
          <w:tab w:val="right" w:leader="dot" w:pos="4670"/>
        </w:tabs>
        <w:rPr>
          <w:noProof/>
        </w:rPr>
      </w:pPr>
      <w:r w:rsidRPr="0012249F">
        <w:rPr>
          <w:noProof/>
          <w:color w:val="000000"/>
        </w:rPr>
        <w:t>collection</w:t>
      </w:r>
      <w:r>
        <w:rPr>
          <w:noProof/>
        </w:rPr>
        <w:t>, 53</w:t>
      </w:r>
    </w:p>
    <w:p w14:paraId="542937FC" w14:textId="77777777" w:rsidR="001A398A" w:rsidRDefault="001A398A">
      <w:pPr>
        <w:pStyle w:val="Index1"/>
        <w:tabs>
          <w:tab w:val="right" w:leader="dot" w:pos="4670"/>
        </w:tabs>
        <w:rPr>
          <w:noProof/>
        </w:rPr>
      </w:pPr>
      <w:r w:rsidRPr="0012249F">
        <w:rPr>
          <w:noProof/>
          <w:color w:val="000000"/>
        </w:rPr>
        <w:t>combination</w:t>
      </w:r>
      <w:r>
        <w:rPr>
          <w:noProof/>
        </w:rPr>
        <w:t>, 111</w:t>
      </w:r>
    </w:p>
    <w:p w14:paraId="4C55941D" w14:textId="77777777" w:rsidR="001A398A" w:rsidRDefault="001A398A">
      <w:pPr>
        <w:pStyle w:val="Index1"/>
        <w:tabs>
          <w:tab w:val="right" w:leader="dot" w:pos="4670"/>
        </w:tabs>
        <w:rPr>
          <w:noProof/>
        </w:rPr>
      </w:pPr>
      <w:r w:rsidRPr="0012249F">
        <w:rPr>
          <w:noProof/>
          <w:color w:val="000000"/>
        </w:rPr>
        <w:t>commands</w:t>
      </w:r>
      <w:r>
        <w:rPr>
          <w:noProof/>
        </w:rPr>
        <w:t>, 5</w:t>
      </w:r>
    </w:p>
    <w:p w14:paraId="0A200703" w14:textId="77777777" w:rsidR="001A398A" w:rsidRDefault="001A398A">
      <w:pPr>
        <w:pStyle w:val="Index1"/>
        <w:tabs>
          <w:tab w:val="right" w:leader="dot" w:pos="4670"/>
        </w:tabs>
        <w:rPr>
          <w:noProof/>
        </w:rPr>
      </w:pPr>
      <w:r w:rsidRPr="0012249F">
        <w:rPr>
          <w:noProof/>
          <w:color w:val="000000"/>
        </w:rPr>
        <w:t>comma-separated numeric output</w:t>
      </w:r>
      <w:r>
        <w:rPr>
          <w:noProof/>
        </w:rPr>
        <w:t>, 110</w:t>
      </w:r>
    </w:p>
    <w:p w14:paraId="09B9B5D7" w14:textId="77777777" w:rsidR="001A398A" w:rsidRDefault="001A398A">
      <w:pPr>
        <w:pStyle w:val="Index1"/>
        <w:tabs>
          <w:tab w:val="right" w:leader="dot" w:pos="4670"/>
        </w:tabs>
        <w:rPr>
          <w:noProof/>
        </w:rPr>
      </w:pPr>
      <w:r w:rsidRPr="0012249F">
        <w:rPr>
          <w:noProof/>
          <w:color w:val="000000"/>
        </w:rPr>
        <w:t>comment</w:t>
      </w:r>
      <w:r>
        <w:rPr>
          <w:noProof/>
        </w:rPr>
        <w:t>, 9</w:t>
      </w:r>
    </w:p>
    <w:p w14:paraId="3481B1FA" w14:textId="77777777" w:rsidR="001A398A" w:rsidRDefault="001A398A">
      <w:pPr>
        <w:pStyle w:val="Index1"/>
        <w:tabs>
          <w:tab w:val="right" w:leader="dot" w:pos="4670"/>
        </w:tabs>
        <w:rPr>
          <w:noProof/>
        </w:rPr>
      </w:pPr>
      <w:r w:rsidRPr="0012249F">
        <w:rPr>
          <w:noProof/>
          <w:color w:val="000000"/>
        </w:rPr>
        <w:t>concatenation</w:t>
      </w:r>
      <w:r>
        <w:rPr>
          <w:noProof/>
        </w:rPr>
        <w:t>, 3</w:t>
      </w:r>
    </w:p>
    <w:p w14:paraId="6E95987D" w14:textId="77777777" w:rsidR="001A398A" w:rsidRDefault="001A398A">
      <w:pPr>
        <w:pStyle w:val="Index1"/>
        <w:tabs>
          <w:tab w:val="right" w:leader="dot" w:pos="4670"/>
        </w:tabs>
        <w:rPr>
          <w:noProof/>
        </w:rPr>
      </w:pPr>
      <w:r w:rsidRPr="0012249F">
        <w:rPr>
          <w:noProof/>
          <w:color w:val="000000"/>
        </w:rPr>
        <w:t>conditionals</w:t>
      </w:r>
      <w:r>
        <w:rPr>
          <w:noProof/>
        </w:rPr>
        <w:t>, 61, 63</w:t>
      </w:r>
    </w:p>
    <w:p w14:paraId="7C07D6FD" w14:textId="77777777" w:rsidR="001A398A" w:rsidRDefault="001A398A">
      <w:pPr>
        <w:pStyle w:val="Index1"/>
        <w:tabs>
          <w:tab w:val="right" w:leader="dot" w:pos="4670"/>
        </w:tabs>
        <w:rPr>
          <w:noProof/>
        </w:rPr>
      </w:pPr>
      <w:r w:rsidRPr="0012249F">
        <w:rPr>
          <w:noProof/>
          <w:color w:val="000000"/>
        </w:rPr>
        <w:t>connected graphs</w:t>
      </w:r>
      <w:r>
        <w:rPr>
          <w:noProof/>
        </w:rPr>
        <w:t>, 127</w:t>
      </w:r>
    </w:p>
    <w:p w14:paraId="53CF912F" w14:textId="77777777" w:rsidR="001A398A" w:rsidRDefault="001A398A">
      <w:pPr>
        <w:pStyle w:val="Index1"/>
        <w:tabs>
          <w:tab w:val="right" w:leader="dot" w:pos="4670"/>
        </w:tabs>
        <w:rPr>
          <w:noProof/>
        </w:rPr>
      </w:pPr>
      <w:r w:rsidRPr="0012249F">
        <w:rPr>
          <w:noProof/>
          <w:color w:val="000000"/>
        </w:rPr>
        <w:t>continue</w:t>
      </w:r>
      <w:r>
        <w:rPr>
          <w:noProof/>
        </w:rPr>
        <w:t>, 14</w:t>
      </w:r>
    </w:p>
    <w:p w14:paraId="5D0199DB" w14:textId="77777777" w:rsidR="001A398A" w:rsidRDefault="001A398A">
      <w:pPr>
        <w:pStyle w:val="Index1"/>
        <w:tabs>
          <w:tab w:val="right" w:leader="dot" w:pos="4670"/>
        </w:tabs>
        <w:rPr>
          <w:noProof/>
        </w:rPr>
      </w:pPr>
      <w:r w:rsidRPr="0012249F">
        <w:rPr>
          <w:noProof/>
          <w:color w:val="000000"/>
        </w:rPr>
        <w:t>counter</w:t>
      </w:r>
      <w:r>
        <w:rPr>
          <w:noProof/>
        </w:rPr>
        <w:t>, 33, 35, 38</w:t>
      </w:r>
    </w:p>
    <w:p w14:paraId="217841F9" w14:textId="77777777" w:rsidR="001A398A" w:rsidRDefault="001A398A">
      <w:pPr>
        <w:pStyle w:val="Index1"/>
        <w:tabs>
          <w:tab w:val="right" w:leader="dot" w:pos="4670"/>
        </w:tabs>
        <w:rPr>
          <w:noProof/>
        </w:rPr>
      </w:pPr>
      <w:r w:rsidRPr="0012249F">
        <w:rPr>
          <w:noProof/>
          <w:color w:val="000000"/>
        </w:rPr>
        <w:t>cvar</w:t>
      </w:r>
      <w:r>
        <w:rPr>
          <w:noProof/>
        </w:rPr>
        <w:t>, 74</w:t>
      </w:r>
    </w:p>
    <w:p w14:paraId="1D87B803" w14:textId="77777777" w:rsidR="001A398A" w:rsidRDefault="001A398A">
      <w:pPr>
        <w:pStyle w:val="Index1"/>
        <w:tabs>
          <w:tab w:val="right" w:leader="dot" w:pos="4670"/>
        </w:tabs>
        <w:rPr>
          <w:noProof/>
        </w:rPr>
      </w:pPr>
      <w:r w:rsidRPr="0012249F">
        <w:rPr>
          <w:noProof/>
          <w:color w:val="000000"/>
        </w:rPr>
        <w:t>cvar beta variates</w:t>
      </w:r>
      <w:r>
        <w:rPr>
          <w:noProof/>
        </w:rPr>
        <w:t>, 92</w:t>
      </w:r>
    </w:p>
    <w:p w14:paraId="7AAB1AA9" w14:textId="77777777" w:rsidR="001A398A" w:rsidRDefault="001A398A">
      <w:pPr>
        <w:pStyle w:val="Index1"/>
        <w:tabs>
          <w:tab w:val="right" w:leader="dot" w:pos="4670"/>
        </w:tabs>
        <w:rPr>
          <w:noProof/>
        </w:rPr>
      </w:pPr>
      <w:r w:rsidRPr="0012249F">
        <w:rPr>
          <w:noProof/>
          <w:color w:val="000000"/>
        </w:rPr>
        <w:t>cvar binary integers</w:t>
      </w:r>
      <w:r>
        <w:rPr>
          <w:noProof/>
        </w:rPr>
        <w:t>, 79</w:t>
      </w:r>
    </w:p>
    <w:p w14:paraId="112AC1DB" w14:textId="77777777" w:rsidR="001A398A" w:rsidRDefault="001A398A">
      <w:pPr>
        <w:pStyle w:val="Index1"/>
        <w:tabs>
          <w:tab w:val="right" w:leader="dot" w:pos="4670"/>
        </w:tabs>
        <w:rPr>
          <w:noProof/>
        </w:rPr>
      </w:pPr>
      <w:r w:rsidRPr="0012249F">
        <w:rPr>
          <w:noProof/>
          <w:color w:val="000000"/>
        </w:rPr>
        <w:t>cvar binary subfields</w:t>
      </w:r>
      <w:r>
        <w:rPr>
          <w:noProof/>
        </w:rPr>
        <w:t>, 81</w:t>
      </w:r>
    </w:p>
    <w:p w14:paraId="305B96CC" w14:textId="77777777" w:rsidR="001A398A" w:rsidRDefault="001A398A">
      <w:pPr>
        <w:pStyle w:val="Index1"/>
        <w:tabs>
          <w:tab w:val="right" w:leader="dot" w:pos="4670"/>
        </w:tabs>
        <w:rPr>
          <w:noProof/>
        </w:rPr>
      </w:pPr>
      <w:r w:rsidRPr="0012249F">
        <w:rPr>
          <w:noProof/>
          <w:color w:val="000000"/>
        </w:rPr>
        <w:t>cvar binomial variates</w:t>
      </w:r>
      <w:r>
        <w:rPr>
          <w:noProof/>
        </w:rPr>
        <w:t>, 88</w:t>
      </w:r>
    </w:p>
    <w:p w14:paraId="44B4D857" w14:textId="77777777" w:rsidR="001A398A" w:rsidRDefault="001A398A">
      <w:pPr>
        <w:pStyle w:val="Index1"/>
        <w:tabs>
          <w:tab w:val="right" w:leader="dot" w:pos="4670"/>
        </w:tabs>
        <w:rPr>
          <w:noProof/>
        </w:rPr>
      </w:pPr>
      <w:r w:rsidRPr="0012249F">
        <w:rPr>
          <w:noProof/>
          <w:color w:val="000000"/>
        </w:rPr>
        <w:t>cvar Boolean data</w:t>
      </w:r>
      <w:r>
        <w:rPr>
          <w:noProof/>
        </w:rPr>
        <w:t>, 82</w:t>
      </w:r>
    </w:p>
    <w:p w14:paraId="68DC5F57" w14:textId="77777777" w:rsidR="001A398A" w:rsidRDefault="001A398A">
      <w:pPr>
        <w:pStyle w:val="Index1"/>
        <w:tabs>
          <w:tab w:val="right" w:leader="dot" w:pos="4670"/>
        </w:tabs>
        <w:rPr>
          <w:noProof/>
        </w:rPr>
      </w:pPr>
      <w:r w:rsidRPr="0012249F">
        <w:rPr>
          <w:noProof/>
          <w:color w:val="000000"/>
        </w:rPr>
        <w:t>cvar character arrays</w:t>
      </w:r>
      <w:r>
        <w:rPr>
          <w:noProof/>
        </w:rPr>
        <w:t>, 78</w:t>
      </w:r>
    </w:p>
    <w:p w14:paraId="69426F5C" w14:textId="77777777" w:rsidR="001A398A" w:rsidRDefault="001A398A">
      <w:pPr>
        <w:pStyle w:val="Index1"/>
        <w:tabs>
          <w:tab w:val="right" w:leader="dot" w:pos="4670"/>
        </w:tabs>
        <w:rPr>
          <w:noProof/>
        </w:rPr>
      </w:pPr>
      <w:r w:rsidRPr="0012249F">
        <w:rPr>
          <w:noProof/>
          <w:color w:val="000000"/>
        </w:rPr>
        <w:t>cvar data types</w:t>
      </w:r>
      <w:r>
        <w:rPr>
          <w:noProof/>
        </w:rPr>
        <w:t>, 76</w:t>
      </w:r>
    </w:p>
    <w:p w14:paraId="34B705B2" w14:textId="77777777" w:rsidR="001A398A" w:rsidRDefault="001A398A">
      <w:pPr>
        <w:pStyle w:val="Index1"/>
        <w:tabs>
          <w:tab w:val="right" w:leader="dot" w:pos="4670"/>
        </w:tabs>
        <w:rPr>
          <w:noProof/>
        </w:rPr>
      </w:pPr>
      <w:r w:rsidRPr="0012249F">
        <w:rPr>
          <w:noProof/>
          <w:color w:val="000000"/>
        </w:rPr>
        <w:t>cvar exponential variates</w:t>
      </w:r>
      <w:r>
        <w:rPr>
          <w:noProof/>
        </w:rPr>
        <w:t>, 96</w:t>
      </w:r>
    </w:p>
    <w:p w14:paraId="6C625F5E" w14:textId="77777777" w:rsidR="001A398A" w:rsidRDefault="001A398A">
      <w:pPr>
        <w:pStyle w:val="Index1"/>
        <w:tabs>
          <w:tab w:val="right" w:leader="dot" w:pos="4670"/>
        </w:tabs>
        <w:rPr>
          <w:noProof/>
        </w:rPr>
      </w:pPr>
      <w:r w:rsidRPr="0012249F">
        <w:rPr>
          <w:noProof/>
          <w:color w:val="000000"/>
        </w:rPr>
        <w:t>cvar floating point</w:t>
      </w:r>
      <w:r>
        <w:rPr>
          <w:noProof/>
        </w:rPr>
        <w:t>, 81</w:t>
      </w:r>
    </w:p>
    <w:p w14:paraId="14F193F5" w14:textId="77777777" w:rsidR="001A398A" w:rsidRDefault="001A398A">
      <w:pPr>
        <w:pStyle w:val="Index1"/>
        <w:tabs>
          <w:tab w:val="right" w:leader="dot" w:pos="4670"/>
        </w:tabs>
        <w:rPr>
          <w:noProof/>
        </w:rPr>
      </w:pPr>
      <w:r w:rsidRPr="0012249F">
        <w:rPr>
          <w:noProof/>
          <w:color w:val="000000"/>
        </w:rPr>
        <w:t>cvar gamma variates</w:t>
      </w:r>
      <w:r>
        <w:rPr>
          <w:noProof/>
        </w:rPr>
        <w:t>, 94</w:t>
      </w:r>
    </w:p>
    <w:p w14:paraId="12C5ECC2" w14:textId="77777777" w:rsidR="001A398A" w:rsidRDefault="001A398A">
      <w:pPr>
        <w:pStyle w:val="Index1"/>
        <w:tabs>
          <w:tab w:val="right" w:leader="dot" w:pos="4670"/>
        </w:tabs>
        <w:rPr>
          <w:noProof/>
        </w:rPr>
      </w:pPr>
      <w:r w:rsidRPr="0012249F">
        <w:rPr>
          <w:noProof/>
          <w:color w:val="000000"/>
        </w:rPr>
        <w:t>cvar geometric variates</w:t>
      </w:r>
      <w:r>
        <w:rPr>
          <w:noProof/>
        </w:rPr>
        <w:t>, 86</w:t>
      </w:r>
    </w:p>
    <w:p w14:paraId="4E187E48" w14:textId="77777777" w:rsidR="001A398A" w:rsidRDefault="001A398A">
      <w:pPr>
        <w:pStyle w:val="Index1"/>
        <w:tabs>
          <w:tab w:val="right" w:leader="dot" w:pos="4670"/>
        </w:tabs>
        <w:rPr>
          <w:noProof/>
        </w:rPr>
      </w:pPr>
      <w:r w:rsidRPr="0012249F">
        <w:rPr>
          <w:noProof/>
          <w:color w:val="000000"/>
        </w:rPr>
        <w:t>cvar hypergeometric variates</w:t>
      </w:r>
      <w:r>
        <w:rPr>
          <w:noProof/>
        </w:rPr>
        <w:t>, 89</w:t>
      </w:r>
    </w:p>
    <w:p w14:paraId="1CB165A7" w14:textId="77777777" w:rsidR="001A398A" w:rsidRDefault="001A398A">
      <w:pPr>
        <w:pStyle w:val="Index1"/>
        <w:tabs>
          <w:tab w:val="right" w:leader="dot" w:pos="4670"/>
        </w:tabs>
        <w:rPr>
          <w:noProof/>
        </w:rPr>
      </w:pPr>
      <w:r w:rsidRPr="0012249F">
        <w:rPr>
          <w:noProof/>
          <w:color w:val="000000"/>
        </w:rPr>
        <w:t>cvar negative binomial variates</w:t>
      </w:r>
      <w:r>
        <w:rPr>
          <w:noProof/>
        </w:rPr>
        <w:t>, 93</w:t>
      </w:r>
    </w:p>
    <w:p w14:paraId="5C9574CF" w14:textId="77777777" w:rsidR="001A398A" w:rsidRDefault="001A398A">
      <w:pPr>
        <w:pStyle w:val="Index1"/>
        <w:tabs>
          <w:tab w:val="right" w:leader="dot" w:pos="4670"/>
        </w:tabs>
        <w:rPr>
          <w:noProof/>
        </w:rPr>
      </w:pPr>
      <w:r w:rsidRPr="0012249F">
        <w:rPr>
          <w:noProof/>
          <w:color w:val="000000"/>
        </w:rPr>
        <w:t>cvar non-singular matrices</w:t>
      </w:r>
      <w:r>
        <w:rPr>
          <w:noProof/>
        </w:rPr>
        <w:t>, 104</w:t>
      </w:r>
    </w:p>
    <w:p w14:paraId="6CAF0B6E" w14:textId="77777777" w:rsidR="001A398A" w:rsidRDefault="001A398A">
      <w:pPr>
        <w:pStyle w:val="Index1"/>
        <w:tabs>
          <w:tab w:val="right" w:leader="dot" w:pos="4670"/>
        </w:tabs>
        <w:rPr>
          <w:noProof/>
        </w:rPr>
      </w:pPr>
      <w:r w:rsidRPr="0012249F">
        <w:rPr>
          <w:noProof/>
          <w:color w:val="000000"/>
        </w:rPr>
        <w:t>cvar normal variates</w:t>
      </w:r>
      <w:r>
        <w:rPr>
          <w:noProof/>
        </w:rPr>
        <w:t>, 98</w:t>
      </w:r>
    </w:p>
    <w:p w14:paraId="125659D3" w14:textId="77777777" w:rsidR="001A398A" w:rsidRDefault="001A398A">
      <w:pPr>
        <w:pStyle w:val="Index1"/>
        <w:tabs>
          <w:tab w:val="right" w:leader="dot" w:pos="4670"/>
        </w:tabs>
        <w:rPr>
          <w:noProof/>
        </w:rPr>
      </w:pPr>
      <w:r w:rsidRPr="0012249F">
        <w:rPr>
          <w:noProof/>
          <w:color w:val="000000"/>
        </w:rPr>
        <w:t>cvar null terminated string</w:t>
      </w:r>
      <w:r>
        <w:rPr>
          <w:noProof/>
        </w:rPr>
        <w:t>, 76</w:t>
      </w:r>
    </w:p>
    <w:p w14:paraId="15C0A5A2" w14:textId="77777777" w:rsidR="001A398A" w:rsidRDefault="001A398A">
      <w:pPr>
        <w:pStyle w:val="Index1"/>
        <w:tabs>
          <w:tab w:val="right" w:leader="dot" w:pos="4670"/>
        </w:tabs>
        <w:rPr>
          <w:noProof/>
        </w:rPr>
      </w:pPr>
      <w:r w:rsidRPr="0012249F">
        <w:rPr>
          <w:noProof/>
          <w:color w:val="000000"/>
        </w:rPr>
        <w:t>cvar poisson variates</w:t>
      </w:r>
      <w:r>
        <w:rPr>
          <w:noProof/>
        </w:rPr>
        <w:t>, 85</w:t>
      </w:r>
    </w:p>
    <w:p w14:paraId="1A9EF140" w14:textId="77777777" w:rsidR="001A398A" w:rsidRDefault="001A398A">
      <w:pPr>
        <w:pStyle w:val="Index1"/>
        <w:tabs>
          <w:tab w:val="right" w:leader="dot" w:pos="4670"/>
        </w:tabs>
        <w:rPr>
          <w:noProof/>
        </w:rPr>
      </w:pPr>
      <w:r w:rsidRPr="0012249F">
        <w:rPr>
          <w:noProof/>
          <w:color w:val="000000"/>
        </w:rPr>
        <w:t>cvar powerlaw variates</w:t>
      </w:r>
      <w:r>
        <w:rPr>
          <w:noProof/>
        </w:rPr>
        <w:t>, 91</w:t>
      </w:r>
    </w:p>
    <w:p w14:paraId="5E99DCF8" w14:textId="77777777" w:rsidR="001A398A" w:rsidRDefault="001A398A">
      <w:pPr>
        <w:pStyle w:val="Index1"/>
        <w:tabs>
          <w:tab w:val="right" w:leader="dot" w:pos="4670"/>
        </w:tabs>
        <w:rPr>
          <w:noProof/>
        </w:rPr>
      </w:pPr>
      <w:r w:rsidRPr="0012249F">
        <w:rPr>
          <w:noProof/>
          <w:color w:val="000000"/>
        </w:rPr>
        <w:t>cvar random variates</w:t>
      </w:r>
      <w:r>
        <w:rPr>
          <w:noProof/>
        </w:rPr>
        <w:t>, 83</w:t>
      </w:r>
    </w:p>
    <w:p w14:paraId="4FBF0330" w14:textId="77777777" w:rsidR="001A398A" w:rsidRDefault="001A398A">
      <w:pPr>
        <w:pStyle w:val="Index1"/>
        <w:tabs>
          <w:tab w:val="right" w:leader="dot" w:pos="4670"/>
        </w:tabs>
        <w:rPr>
          <w:noProof/>
        </w:rPr>
      </w:pPr>
      <w:r w:rsidRPr="0012249F">
        <w:rPr>
          <w:noProof/>
          <w:color w:val="000000"/>
        </w:rPr>
        <w:t>cvar raw random numbers</w:t>
      </w:r>
      <w:r>
        <w:rPr>
          <w:noProof/>
        </w:rPr>
        <w:t>, 101</w:t>
      </w:r>
    </w:p>
    <w:p w14:paraId="6DEA3442" w14:textId="77777777" w:rsidR="001A398A" w:rsidRDefault="001A398A">
      <w:pPr>
        <w:pStyle w:val="IndexHeading"/>
        <w:keepNext/>
        <w:tabs>
          <w:tab w:val="right" w:leader="dot" w:pos="4670"/>
        </w:tabs>
        <w:rPr>
          <w:rFonts w:asciiTheme="minorHAnsi" w:eastAsiaTheme="minorEastAsia" w:hAnsiTheme="minorHAnsi" w:cstheme="minorBidi"/>
          <w:b w:val="0"/>
          <w:bCs/>
          <w:noProof/>
        </w:rPr>
      </w:pPr>
      <w:r>
        <w:rPr>
          <w:noProof/>
        </w:rPr>
        <w:t>—D—</w:t>
      </w:r>
    </w:p>
    <w:p w14:paraId="4CE3B06D" w14:textId="77777777" w:rsidR="001A398A" w:rsidRDefault="001A398A">
      <w:pPr>
        <w:pStyle w:val="Index1"/>
        <w:tabs>
          <w:tab w:val="right" w:leader="dot" w:pos="4670"/>
        </w:tabs>
        <w:rPr>
          <w:noProof/>
        </w:rPr>
      </w:pPr>
      <w:r w:rsidRPr="0012249F">
        <w:rPr>
          <w:noProof/>
          <w:color w:val="000000"/>
        </w:rPr>
        <w:t>dag</w:t>
      </w:r>
      <w:r>
        <w:rPr>
          <w:noProof/>
        </w:rPr>
        <w:t>, 130</w:t>
      </w:r>
    </w:p>
    <w:p w14:paraId="55F42787" w14:textId="77777777" w:rsidR="001A398A" w:rsidRDefault="001A398A">
      <w:pPr>
        <w:pStyle w:val="Index1"/>
        <w:tabs>
          <w:tab w:val="right" w:leader="dot" w:pos="4670"/>
        </w:tabs>
        <w:rPr>
          <w:noProof/>
        </w:rPr>
      </w:pPr>
      <w:r w:rsidRPr="0012249F">
        <w:rPr>
          <w:noProof/>
          <w:color w:val="000000"/>
        </w:rPr>
        <w:t>data generation program</w:t>
      </w:r>
      <w:r>
        <w:rPr>
          <w:noProof/>
        </w:rPr>
        <w:t>, 164</w:t>
      </w:r>
    </w:p>
    <w:p w14:paraId="129D4F65" w14:textId="77777777" w:rsidR="001A398A" w:rsidRDefault="001A398A">
      <w:pPr>
        <w:pStyle w:val="Index1"/>
        <w:tabs>
          <w:tab w:val="right" w:leader="dot" w:pos="4670"/>
        </w:tabs>
        <w:rPr>
          <w:noProof/>
        </w:rPr>
      </w:pPr>
      <w:r w:rsidRPr="0012249F">
        <w:rPr>
          <w:noProof/>
          <w:color w:val="000000"/>
        </w:rPr>
        <w:t>database access</w:t>
      </w:r>
      <w:r>
        <w:rPr>
          <w:noProof/>
        </w:rPr>
        <w:t>, 138</w:t>
      </w:r>
    </w:p>
    <w:p w14:paraId="37FB9801" w14:textId="77777777" w:rsidR="001A398A" w:rsidRDefault="001A398A">
      <w:pPr>
        <w:pStyle w:val="Index1"/>
        <w:tabs>
          <w:tab w:val="right" w:leader="dot" w:pos="4670"/>
        </w:tabs>
        <w:rPr>
          <w:noProof/>
        </w:rPr>
      </w:pPr>
      <w:r w:rsidRPr="0012249F">
        <w:rPr>
          <w:noProof/>
          <w:color w:val="000000"/>
        </w:rPr>
        <w:t>database fields</w:t>
      </w:r>
      <w:r>
        <w:rPr>
          <w:noProof/>
        </w:rPr>
        <w:t>, 142</w:t>
      </w:r>
    </w:p>
    <w:p w14:paraId="4A032EB0" w14:textId="77777777" w:rsidR="001A398A" w:rsidRDefault="001A398A">
      <w:pPr>
        <w:pStyle w:val="Index1"/>
        <w:tabs>
          <w:tab w:val="right" w:leader="dot" w:pos="4670"/>
        </w:tabs>
        <w:rPr>
          <w:noProof/>
        </w:rPr>
      </w:pPr>
      <w:r w:rsidRPr="0012249F">
        <w:rPr>
          <w:noProof/>
          <w:color w:val="000000"/>
        </w:rPr>
        <w:t>database productions</w:t>
      </w:r>
      <w:r>
        <w:rPr>
          <w:noProof/>
        </w:rPr>
        <w:t>, 138</w:t>
      </w:r>
    </w:p>
    <w:p w14:paraId="7722E4FC" w14:textId="77777777" w:rsidR="001A398A" w:rsidRDefault="001A398A">
      <w:pPr>
        <w:pStyle w:val="Index1"/>
        <w:tabs>
          <w:tab w:val="right" w:leader="dot" w:pos="4670"/>
        </w:tabs>
        <w:rPr>
          <w:noProof/>
        </w:rPr>
      </w:pPr>
      <w:r w:rsidRPr="0012249F">
        <w:rPr>
          <w:noProof/>
          <w:color w:val="000000"/>
        </w:rPr>
        <w:t>database queries</w:t>
      </w:r>
      <w:r>
        <w:rPr>
          <w:noProof/>
        </w:rPr>
        <w:t>, 141</w:t>
      </w:r>
    </w:p>
    <w:p w14:paraId="10B78997" w14:textId="77777777" w:rsidR="001A398A" w:rsidRDefault="001A398A">
      <w:pPr>
        <w:pStyle w:val="Index1"/>
        <w:tabs>
          <w:tab w:val="right" w:leader="dot" w:pos="4670"/>
        </w:tabs>
        <w:rPr>
          <w:noProof/>
        </w:rPr>
      </w:pPr>
      <w:r w:rsidRPr="0012249F">
        <w:rPr>
          <w:noProof/>
          <w:color w:val="000000"/>
        </w:rPr>
        <w:t>database tables</w:t>
      </w:r>
      <w:r>
        <w:rPr>
          <w:noProof/>
        </w:rPr>
        <w:t>, 139</w:t>
      </w:r>
    </w:p>
    <w:p w14:paraId="6C262B03" w14:textId="77777777" w:rsidR="001A398A" w:rsidRDefault="001A398A">
      <w:pPr>
        <w:pStyle w:val="Index1"/>
        <w:tabs>
          <w:tab w:val="right" w:leader="dot" w:pos="4670"/>
        </w:tabs>
        <w:rPr>
          <w:noProof/>
        </w:rPr>
      </w:pPr>
      <w:r w:rsidRPr="0012249F">
        <w:rPr>
          <w:noProof/>
          <w:color w:val="000000"/>
        </w:rPr>
        <w:t>dbfield productions</w:t>
      </w:r>
      <w:r>
        <w:rPr>
          <w:noProof/>
        </w:rPr>
        <w:t>, 142</w:t>
      </w:r>
    </w:p>
    <w:p w14:paraId="0F4D0508" w14:textId="77777777" w:rsidR="001A398A" w:rsidRDefault="001A398A">
      <w:pPr>
        <w:pStyle w:val="Index1"/>
        <w:tabs>
          <w:tab w:val="right" w:leader="dot" w:pos="4670"/>
        </w:tabs>
        <w:rPr>
          <w:noProof/>
        </w:rPr>
      </w:pPr>
      <w:r w:rsidRPr="0012249F">
        <w:rPr>
          <w:noProof/>
          <w:color w:val="000000"/>
        </w:rPr>
        <w:lastRenderedPageBreak/>
        <w:t>dbquery productions</w:t>
      </w:r>
      <w:r>
        <w:rPr>
          <w:noProof/>
        </w:rPr>
        <w:t>, 141</w:t>
      </w:r>
    </w:p>
    <w:p w14:paraId="18C6CFF6" w14:textId="77777777" w:rsidR="001A398A" w:rsidRDefault="001A398A">
      <w:pPr>
        <w:pStyle w:val="Index1"/>
        <w:tabs>
          <w:tab w:val="right" w:leader="dot" w:pos="4670"/>
        </w:tabs>
        <w:rPr>
          <w:noProof/>
        </w:rPr>
      </w:pPr>
      <w:r w:rsidRPr="0012249F">
        <w:rPr>
          <w:noProof/>
          <w:color w:val="000000"/>
        </w:rPr>
        <w:t>dbtable productions</w:t>
      </w:r>
      <w:r>
        <w:rPr>
          <w:noProof/>
        </w:rPr>
        <w:t>, 139</w:t>
      </w:r>
    </w:p>
    <w:p w14:paraId="1E24D1DB" w14:textId="77777777" w:rsidR="001A398A" w:rsidRDefault="001A398A">
      <w:pPr>
        <w:pStyle w:val="Index1"/>
        <w:tabs>
          <w:tab w:val="right" w:leader="dot" w:pos="4670"/>
        </w:tabs>
        <w:rPr>
          <w:noProof/>
        </w:rPr>
      </w:pPr>
      <w:r w:rsidRPr="0012249F">
        <w:rPr>
          <w:noProof/>
          <w:color w:val="000000"/>
        </w:rPr>
        <w:t>defines</w:t>
      </w:r>
      <w:r>
        <w:rPr>
          <w:noProof/>
        </w:rPr>
        <w:t>, 152</w:t>
      </w:r>
    </w:p>
    <w:p w14:paraId="05938EF6" w14:textId="77777777" w:rsidR="001A398A" w:rsidRDefault="001A398A">
      <w:pPr>
        <w:pStyle w:val="Index1"/>
        <w:tabs>
          <w:tab w:val="right" w:leader="dot" w:pos="4670"/>
        </w:tabs>
        <w:rPr>
          <w:noProof/>
        </w:rPr>
      </w:pPr>
      <w:r w:rsidRPr="0012249F">
        <w:rPr>
          <w:noProof/>
          <w:color w:val="000000"/>
        </w:rPr>
        <w:t>delete from collection</w:t>
      </w:r>
      <w:r>
        <w:rPr>
          <w:noProof/>
        </w:rPr>
        <w:t>, 54</w:t>
      </w:r>
    </w:p>
    <w:p w14:paraId="08E02306" w14:textId="77777777" w:rsidR="001A398A" w:rsidRDefault="001A398A">
      <w:pPr>
        <w:pStyle w:val="Index1"/>
        <w:tabs>
          <w:tab w:val="right" w:leader="dot" w:pos="4670"/>
        </w:tabs>
        <w:rPr>
          <w:noProof/>
        </w:rPr>
      </w:pPr>
      <w:r w:rsidRPr="0012249F">
        <w:rPr>
          <w:noProof/>
          <w:color w:val="000000"/>
        </w:rPr>
        <w:t>dgl command</w:t>
      </w:r>
      <w:r>
        <w:rPr>
          <w:noProof/>
        </w:rPr>
        <w:t>, 164</w:t>
      </w:r>
    </w:p>
    <w:p w14:paraId="19AC64BD" w14:textId="77777777" w:rsidR="001A398A" w:rsidRDefault="001A398A">
      <w:pPr>
        <w:pStyle w:val="Index1"/>
        <w:tabs>
          <w:tab w:val="right" w:leader="dot" w:pos="4670"/>
        </w:tabs>
        <w:rPr>
          <w:noProof/>
        </w:rPr>
      </w:pPr>
      <w:r w:rsidRPr="0012249F">
        <w:rPr>
          <w:noProof/>
          <w:color w:val="000000"/>
        </w:rPr>
        <w:t>dgl file</w:t>
      </w:r>
      <w:r>
        <w:rPr>
          <w:noProof/>
        </w:rPr>
        <w:t>, 164</w:t>
      </w:r>
    </w:p>
    <w:p w14:paraId="05A16C0C" w14:textId="77777777" w:rsidR="001A398A" w:rsidRDefault="001A398A">
      <w:pPr>
        <w:pStyle w:val="Index1"/>
        <w:tabs>
          <w:tab w:val="right" w:leader="dot" w:pos="4670"/>
        </w:tabs>
        <w:rPr>
          <w:noProof/>
        </w:rPr>
      </w:pPr>
      <w:r w:rsidRPr="0012249F">
        <w:rPr>
          <w:noProof/>
          <w:color w:val="000000"/>
        </w:rPr>
        <w:t>dgl format</w:t>
      </w:r>
      <w:r>
        <w:rPr>
          <w:noProof/>
        </w:rPr>
        <w:t>, 2</w:t>
      </w:r>
    </w:p>
    <w:p w14:paraId="1CBAC37B" w14:textId="77777777" w:rsidR="001A398A" w:rsidRDefault="001A398A">
      <w:pPr>
        <w:pStyle w:val="Index1"/>
        <w:tabs>
          <w:tab w:val="right" w:leader="dot" w:pos="4670"/>
        </w:tabs>
        <w:rPr>
          <w:noProof/>
        </w:rPr>
      </w:pPr>
      <w:r w:rsidRPr="0012249F">
        <w:rPr>
          <w:noProof/>
          <w:color w:val="000000"/>
        </w:rPr>
        <w:t>directed acyclic graphs</w:t>
      </w:r>
      <w:r>
        <w:rPr>
          <w:noProof/>
        </w:rPr>
        <w:t>, 130</w:t>
      </w:r>
    </w:p>
    <w:p w14:paraId="43EA0539" w14:textId="77777777" w:rsidR="001A398A" w:rsidRDefault="001A398A">
      <w:pPr>
        <w:pStyle w:val="Index1"/>
        <w:tabs>
          <w:tab w:val="right" w:leader="dot" w:pos="4670"/>
        </w:tabs>
        <w:rPr>
          <w:noProof/>
        </w:rPr>
      </w:pPr>
      <w:r w:rsidRPr="0012249F">
        <w:rPr>
          <w:noProof/>
          <w:color w:val="000000"/>
        </w:rPr>
        <w:t>doall production</w:t>
      </w:r>
      <w:r>
        <w:rPr>
          <w:noProof/>
        </w:rPr>
        <w:t>, 60</w:t>
      </w:r>
    </w:p>
    <w:p w14:paraId="03D736C0" w14:textId="77777777" w:rsidR="001A398A" w:rsidRDefault="001A398A">
      <w:pPr>
        <w:pStyle w:val="Index1"/>
        <w:tabs>
          <w:tab w:val="right" w:leader="dot" w:pos="4670"/>
        </w:tabs>
        <w:rPr>
          <w:noProof/>
        </w:rPr>
      </w:pPr>
      <w:r w:rsidRPr="0012249F">
        <w:rPr>
          <w:noProof/>
          <w:color w:val="000000"/>
        </w:rPr>
        <w:t>document productions</w:t>
      </w:r>
      <w:r>
        <w:rPr>
          <w:noProof/>
        </w:rPr>
        <w:t>, 137</w:t>
      </w:r>
    </w:p>
    <w:p w14:paraId="725C0B76" w14:textId="77777777" w:rsidR="001A398A" w:rsidRDefault="001A398A">
      <w:pPr>
        <w:pStyle w:val="Index1"/>
        <w:tabs>
          <w:tab w:val="right" w:leader="dot" w:pos="4670"/>
        </w:tabs>
        <w:rPr>
          <w:noProof/>
        </w:rPr>
      </w:pPr>
      <w:r w:rsidRPr="0012249F">
        <w:rPr>
          <w:noProof/>
          <w:color w:val="000000"/>
        </w:rPr>
        <w:t>doubly linked lists</w:t>
      </w:r>
      <w:r>
        <w:rPr>
          <w:noProof/>
        </w:rPr>
        <w:t>, 121</w:t>
      </w:r>
    </w:p>
    <w:p w14:paraId="5030920C" w14:textId="77777777" w:rsidR="001A398A" w:rsidRDefault="001A398A">
      <w:pPr>
        <w:pStyle w:val="Index1"/>
        <w:tabs>
          <w:tab w:val="right" w:leader="dot" w:pos="4670"/>
        </w:tabs>
        <w:rPr>
          <w:noProof/>
        </w:rPr>
      </w:pPr>
      <w:r w:rsidRPr="0012249F">
        <w:rPr>
          <w:noProof/>
          <w:color w:val="000000"/>
        </w:rPr>
        <w:t>drandom</w:t>
      </w:r>
      <w:r>
        <w:rPr>
          <w:noProof/>
        </w:rPr>
        <w:t>, 38</w:t>
      </w:r>
    </w:p>
    <w:p w14:paraId="725FAAA7" w14:textId="77777777" w:rsidR="001A398A" w:rsidRDefault="001A398A">
      <w:pPr>
        <w:pStyle w:val="Index1"/>
        <w:tabs>
          <w:tab w:val="right" w:leader="dot" w:pos="4670"/>
        </w:tabs>
        <w:rPr>
          <w:noProof/>
        </w:rPr>
      </w:pPr>
      <w:r w:rsidRPr="0012249F">
        <w:rPr>
          <w:noProof/>
          <w:color w:val="000000"/>
        </w:rPr>
        <w:t>dynamic</w:t>
      </w:r>
      <w:r>
        <w:rPr>
          <w:noProof/>
        </w:rPr>
        <w:t>, 12</w:t>
      </w:r>
    </w:p>
    <w:p w14:paraId="5B22AFC5" w14:textId="77777777" w:rsidR="001A398A" w:rsidRDefault="001A398A">
      <w:pPr>
        <w:pStyle w:val="Index1"/>
        <w:tabs>
          <w:tab w:val="right" w:leader="dot" w:pos="4670"/>
        </w:tabs>
        <w:rPr>
          <w:noProof/>
        </w:rPr>
      </w:pPr>
      <w:r w:rsidRPr="0012249F">
        <w:rPr>
          <w:noProof/>
          <w:color w:val="000000"/>
        </w:rPr>
        <w:t>dynamic arrays</w:t>
      </w:r>
      <w:r>
        <w:rPr>
          <w:noProof/>
        </w:rPr>
        <w:t>, 74</w:t>
      </w:r>
    </w:p>
    <w:p w14:paraId="5CBDF002" w14:textId="77777777" w:rsidR="001A398A" w:rsidRDefault="001A398A">
      <w:pPr>
        <w:pStyle w:val="IndexHeading"/>
        <w:keepNext/>
        <w:tabs>
          <w:tab w:val="right" w:leader="dot" w:pos="4670"/>
        </w:tabs>
        <w:rPr>
          <w:rFonts w:asciiTheme="minorHAnsi" w:eastAsiaTheme="minorEastAsia" w:hAnsiTheme="minorHAnsi" w:cstheme="minorBidi"/>
          <w:b w:val="0"/>
          <w:bCs/>
          <w:noProof/>
        </w:rPr>
      </w:pPr>
      <w:r>
        <w:rPr>
          <w:noProof/>
        </w:rPr>
        <w:t>—E—</w:t>
      </w:r>
    </w:p>
    <w:p w14:paraId="7DAD5597" w14:textId="77777777" w:rsidR="001A398A" w:rsidRDefault="001A398A">
      <w:pPr>
        <w:pStyle w:val="Index1"/>
        <w:tabs>
          <w:tab w:val="right" w:leader="dot" w:pos="4670"/>
        </w:tabs>
        <w:rPr>
          <w:noProof/>
        </w:rPr>
      </w:pPr>
      <w:r w:rsidRPr="0012249F">
        <w:rPr>
          <w:noProof/>
          <w:color w:val="000000"/>
        </w:rPr>
        <w:t>embedded C++ code</w:t>
      </w:r>
      <w:r>
        <w:rPr>
          <w:noProof/>
        </w:rPr>
        <w:t>, 151</w:t>
      </w:r>
    </w:p>
    <w:p w14:paraId="7DB96C07" w14:textId="77777777" w:rsidR="001A398A" w:rsidRDefault="001A398A">
      <w:pPr>
        <w:pStyle w:val="Index1"/>
        <w:tabs>
          <w:tab w:val="right" w:leader="dot" w:pos="4670"/>
        </w:tabs>
        <w:rPr>
          <w:noProof/>
        </w:rPr>
      </w:pPr>
      <w:r w:rsidRPr="0012249F">
        <w:rPr>
          <w:noProof/>
          <w:color w:val="000000"/>
        </w:rPr>
        <w:t>embedded code</w:t>
      </w:r>
      <w:r>
        <w:rPr>
          <w:noProof/>
        </w:rPr>
        <w:t>, 166</w:t>
      </w:r>
    </w:p>
    <w:p w14:paraId="4D723138" w14:textId="77777777" w:rsidR="001A398A" w:rsidRDefault="001A398A">
      <w:pPr>
        <w:pStyle w:val="Index1"/>
        <w:tabs>
          <w:tab w:val="right" w:leader="dot" w:pos="4670"/>
        </w:tabs>
        <w:rPr>
          <w:noProof/>
        </w:rPr>
      </w:pPr>
      <w:r w:rsidRPr="0012249F">
        <w:rPr>
          <w:noProof/>
          <w:color w:val="000000"/>
        </w:rPr>
        <w:t>embedded dgl specs</w:t>
      </w:r>
      <w:r>
        <w:rPr>
          <w:noProof/>
        </w:rPr>
        <w:t>, 166</w:t>
      </w:r>
    </w:p>
    <w:p w14:paraId="30D701BE" w14:textId="77777777" w:rsidR="001A398A" w:rsidRDefault="001A398A">
      <w:pPr>
        <w:pStyle w:val="Index1"/>
        <w:tabs>
          <w:tab w:val="right" w:leader="dot" w:pos="4670"/>
        </w:tabs>
        <w:rPr>
          <w:noProof/>
        </w:rPr>
      </w:pPr>
      <w:r>
        <w:rPr>
          <w:noProof/>
        </w:rPr>
        <w:t>end of choices, 14</w:t>
      </w:r>
    </w:p>
    <w:p w14:paraId="436AAC0B" w14:textId="77777777" w:rsidR="001A398A" w:rsidRDefault="001A398A">
      <w:pPr>
        <w:pStyle w:val="Index1"/>
        <w:tabs>
          <w:tab w:val="right" w:leader="dot" w:pos="4670"/>
        </w:tabs>
        <w:rPr>
          <w:noProof/>
        </w:rPr>
      </w:pPr>
      <w:r w:rsidRPr="0012249F">
        <w:rPr>
          <w:noProof/>
          <w:color w:val="000000"/>
        </w:rPr>
        <w:t>enumerate</w:t>
      </w:r>
      <w:r>
        <w:rPr>
          <w:noProof/>
        </w:rPr>
        <w:t>, 53</w:t>
      </w:r>
    </w:p>
    <w:p w14:paraId="6E56E98D" w14:textId="77777777" w:rsidR="001A398A" w:rsidRDefault="001A398A">
      <w:pPr>
        <w:pStyle w:val="Index1"/>
        <w:tabs>
          <w:tab w:val="right" w:leader="dot" w:pos="4670"/>
        </w:tabs>
        <w:rPr>
          <w:noProof/>
        </w:rPr>
      </w:pPr>
      <w:r w:rsidRPr="0012249F">
        <w:rPr>
          <w:noProof/>
          <w:color w:val="000000"/>
        </w:rPr>
        <w:t>equal</w:t>
      </w:r>
      <w:r>
        <w:rPr>
          <w:noProof/>
        </w:rPr>
        <w:t>, 61</w:t>
      </w:r>
    </w:p>
    <w:p w14:paraId="174AB1F9" w14:textId="77777777" w:rsidR="001A398A" w:rsidRDefault="001A398A">
      <w:pPr>
        <w:pStyle w:val="Index1"/>
        <w:tabs>
          <w:tab w:val="right" w:leader="dot" w:pos="4670"/>
        </w:tabs>
        <w:rPr>
          <w:noProof/>
        </w:rPr>
      </w:pPr>
      <w:r w:rsidRPr="0012249F">
        <w:rPr>
          <w:noProof/>
          <w:color w:val="000000"/>
        </w:rPr>
        <w:t>exp</w:t>
      </w:r>
      <w:r>
        <w:rPr>
          <w:noProof/>
        </w:rPr>
        <w:t>, 57</w:t>
      </w:r>
    </w:p>
    <w:p w14:paraId="279A58BA" w14:textId="77777777" w:rsidR="001A398A" w:rsidRDefault="001A398A">
      <w:pPr>
        <w:pStyle w:val="Index1"/>
        <w:tabs>
          <w:tab w:val="right" w:leader="dot" w:pos="4670"/>
        </w:tabs>
        <w:rPr>
          <w:noProof/>
        </w:rPr>
      </w:pPr>
      <w:r w:rsidRPr="0012249F">
        <w:rPr>
          <w:noProof/>
          <w:color w:val="000000"/>
        </w:rPr>
        <w:t>exponential random variates</w:t>
      </w:r>
      <w:r>
        <w:rPr>
          <w:noProof/>
        </w:rPr>
        <w:t>, 150</w:t>
      </w:r>
    </w:p>
    <w:p w14:paraId="674AA50B" w14:textId="77777777" w:rsidR="001A398A" w:rsidRDefault="001A398A">
      <w:pPr>
        <w:pStyle w:val="Index1"/>
        <w:tabs>
          <w:tab w:val="right" w:leader="dot" w:pos="4670"/>
        </w:tabs>
        <w:rPr>
          <w:noProof/>
        </w:rPr>
      </w:pPr>
      <w:r w:rsidRPr="0012249F">
        <w:rPr>
          <w:noProof/>
          <w:color w:val="000000"/>
        </w:rPr>
        <w:t>exponential variates</w:t>
      </w:r>
      <w:r>
        <w:rPr>
          <w:noProof/>
        </w:rPr>
        <w:t>, 96</w:t>
      </w:r>
    </w:p>
    <w:p w14:paraId="35AA9028" w14:textId="77777777" w:rsidR="001A398A" w:rsidRDefault="001A398A">
      <w:pPr>
        <w:pStyle w:val="Index1"/>
        <w:tabs>
          <w:tab w:val="right" w:leader="dot" w:pos="4670"/>
        </w:tabs>
        <w:rPr>
          <w:noProof/>
        </w:rPr>
      </w:pPr>
      <w:r w:rsidRPr="0012249F">
        <w:rPr>
          <w:noProof/>
          <w:color w:val="000000"/>
        </w:rPr>
        <w:t>expression</w:t>
      </w:r>
      <w:r>
        <w:rPr>
          <w:noProof/>
        </w:rPr>
        <w:t>, 57</w:t>
      </w:r>
    </w:p>
    <w:p w14:paraId="6B691D5A" w14:textId="77777777" w:rsidR="001A398A" w:rsidRDefault="001A398A">
      <w:pPr>
        <w:pStyle w:val="Index1"/>
        <w:tabs>
          <w:tab w:val="right" w:leader="dot" w:pos="4670"/>
        </w:tabs>
        <w:rPr>
          <w:noProof/>
        </w:rPr>
      </w:pPr>
      <w:r w:rsidRPr="0012249F">
        <w:rPr>
          <w:noProof/>
          <w:color w:val="000000"/>
        </w:rPr>
        <w:t>expvariate productions</w:t>
      </w:r>
      <w:r>
        <w:rPr>
          <w:noProof/>
        </w:rPr>
        <w:t>, 150</w:t>
      </w:r>
    </w:p>
    <w:p w14:paraId="3A980932" w14:textId="77777777" w:rsidR="001A398A" w:rsidRDefault="001A398A">
      <w:pPr>
        <w:pStyle w:val="Index1"/>
        <w:tabs>
          <w:tab w:val="right" w:leader="dot" w:pos="4670"/>
        </w:tabs>
        <w:rPr>
          <w:noProof/>
        </w:rPr>
      </w:pPr>
      <w:r w:rsidRPr="0012249F">
        <w:rPr>
          <w:noProof/>
          <w:color w:val="000000"/>
        </w:rPr>
        <w:t>external</w:t>
      </w:r>
      <w:r>
        <w:rPr>
          <w:noProof/>
        </w:rPr>
        <w:t>, 153</w:t>
      </w:r>
    </w:p>
    <w:p w14:paraId="75A5949C" w14:textId="77777777" w:rsidR="001A398A" w:rsidRDefault="001A398A">
      <w:pPr>
        <w:pStyle w:val="IndexHeading"/>
        <w:keepNext/>
        <w:tabs>
          <w:tab w:val="right" w:leader="dot" w:pos="4670"/>
        </w:tabs>
        <w:rPr>
          <w:rFonts w:asciiTheme="minorHAnsi" w:eastAsiaTheme="minorEastAsia" w:hAnsiTheme="minorHAnsi" w:cstheme="minorBidi"/>
          <w:b w:val="0"/>
          <w:bCs/>
          <w:noProof/>
        </w:rPr>
      </w:pPr>
      <w:r>
        <w:rPr>
          <w:noProof/>
        </w:rPr>
        <w:t>—F—</w:t>
      </w:r>
    </w:p>
    <w:p w14:paraId="6C430F84" w14:textId="77777777" w:rsidR="001A398A" w:rsidRDefault="001A398A">
      <w:pPr>
        <w:pStyle w:val="Index1"/>
        <w:tabs>
          <w:tab w:val="right" w:leader="dot" w:pos="4670"/>
        </w:tabs>
        <w:rPr>
          <w:noProof/>
        </w:rPr>
      </w:pPr>
      <w:r w:rsidRPr="0012249F">
        <w:rPr>
          <w:noProof/>
          <w:color w:val="000000"/>
        </w:rPr>
        <w:t>fcounter</w:t>
      </w:r>
      <w:r>
        <w:rPr>
          <w:noProof/>
        </w:rPr>
        <w:t>, 35</w:t>
      </w:r>
    </w:p>
    <w:p w14:paraId="63B73C0D" w14:textId="77777777" w:rsidR="001A398A" w:rsidRDefault="001A398A">
      <w:pPr>
        <w:pStyle w:val="Index1"/>
        <w:tabs>
          <w:tab w:val="right" w:leader="dot" w:pos="4670"/>
        </w:tabs>
        <w:rPr>
          <w:noProof/>
        </w:rPr>
      </w:pPr>
      <w:r w:rsidRPr="0012249F">
        <w:rPr>
          <w:noProof/>
          <w:color w:val="000000"/>
        </w:rPr>
        <w:t>fexp</w:t>
      </w:r>
      <w:r>
        <w:rPr>
          <w:noProof/>
        </w:rPr>
        <w:t>, 57</w:t>
      </w:r>
    </w:p>
    <w:p w14:paraId="0787BDBB" w14:textId="77777777" w:rsidR="001A398A" w:rsidRDefault="001A398A">
      <w:pPr>
        <w:pStyle w:val="Index1"/>
        <w:tabs>
          <w:tab w:val="right" w:leader="dot" w:pos="4670"/>
        </w:tabs>
        <w:rPr>
          <w:noProof/>
        </w:rPr>
      </w:pPr>
      <w:r w:rsidRPr="0012249F">
        <w:rPr>
          <w:noProof/>
          <w:color w:val="000000"/>
        </w:rPr>
        <w:t>fexpression</w:t>
      </w:r>
      <w:r>
        <w:rPr>
          <w:noProof/>
        </w:rPr>
        <w:t>, 57</w:t>
      </w:r>
    </w:p>
    <w:p w14:paraId="7D865DD6" w14:textId="77777777" w:rsidR="001A398A" w:rsidRDefault="001A398A">
      <w:pPr>
        <w:pStyle w:val="Index1"/>
        <w:tabs>
          <w:tab w:val="right" w:leader="dot" w:pos="4670"/>
        </w:tabs>
        <w:rPr>
          <w:noProof/>
        </w:rPr>
      </w:pPr>
      <w:r w:rsidRPr="0012249F">
        <w:rPr>
          <w:noProof/>
          <w:color w:val="000000"/>
        </w:rPr>
        <w:t>fib rng</w:t>
      </w:r>
      <w:r>
        <w:rPr>
          <w:noProof/>
        </w:rPr>
        <w:t>, 159</w:t>
      </w:r>
    </w:p>
    <w:p w14:paraId="26CACFB5" w14:textId="77777777" w:rsidR="001A398A" w:rsidRDefault="001A398A">
      <w:pPr>
        <w:pStyle w:val="Index1"/>
        <w:tabs>
          <w:tab w:val="right" w:leader="dot" w:pos="4670"/>
        </w:tabs>
        <w:rPr>
          <w:noProof/>
        </w:rPr>
      </w:pPr>
      <w:r w:rsidRPr="0012249F">
        <w:rPr>
          <w:noProof/>
          <w:color w:val="000000"/>
        </w:rPr>
        <w:t>Fibonacci sequence</w:t>
      </w:r>
      <w:r>
        <w:rPr>
          <w:noProof/>
        </w:rPr>
        <w:t>, 114</w:t>
      </w:r>
    </w:p>
    <w:p w14:paraId="4D8F1B0F" w14:textId="77777777" w:rsidR="001A398A" w:rsidRDefault="001A398A">
      <w:pPr>
        <w:pStyle w:val="Index1"/>
        <w:tabs>
          <w:tab w:val="right" w:leader="dot" w:pos="4670"/>
        </w:tabs>
        <w:rPr>
          <w:noProof/>
        </w:rPr>
      </w:pPr>
      <w:r w:rsidRPr="0012249F">
        <w:rPr>
          <w:noProof/>
          <w:color w:val="000000"/>
        </w:rPr>
        <w:t>file</w:t>
      </w:r>
      <w:r>
        <w:rPr>
          <w:noProof/>
        </w:rPr>
        <w:t>, 156</w:t>
      </w:r>
    </w:p>
    <w:p w14:paraId="060DF328" w14:textId="77777777" w:rsidR="001A398A" w:rsidRDefault="001A398A">
      <w:pPr>
        <w:pStyle w:val="Index1"/>
        <w:tabs>
          <w:tab w:val="right" w:leader="dot" w:pos="4670"/>
        </w:tabs>
        <w:rPr>
          <w:noProof/>
        </w:rPr>
      </w:pPr>
      <w:r w:rsidRPr="0012249F">
        <w:rPr>
          <w:noProof/>
          <w:color w:val="000000"/>
        </w:rPr>
        <w:t>file output</w:t>
      </w:r>
      <w:r>
        <w:rPr>
          <w:noProof/>
        </w:rPr>
        <w:t>, 136</w:t>
      </w:r>
    </w:p>
    <w:p w14:paraId="6035FDCD" w14:textId="77777777" w:rsidR="001A398A" w:rsidRDefault="001A398A">
      <w:pPr>
        <w:pStyle w:val="Index1"/>
        <w:tabs>
          <w:tab w:val="right" w:leader="dot" w:pos="4670"/>
        </w:tabs>
        <w:rPr>
          <w:noProof/>
        </w:rPr>
      </w:pPr>
      <w:r w:rsidRPr="0012249F">
        <w:rPr>
          <w:noProof/>
          <w:color w:val="000000"/>
        </w:rPr>
        <w:t>file productions</w:t>
      </w:r>
      <w:r>
        <w:rPr>
          <w:noProof/>
        </w:rPr>
        <w:t>, 136</w:t>
      </w:r>
    </w:p>
    <w:p w14:paraId="12568B20" w14:textId="77777777" w:rsidR="001A398A" w:rsidRDefault="001A398A">
      <w:pPr>
        <w:pStyle w:val="Index1"/>
        <w:tabs>
          <w:tab w:val="right" w:leader="dot" w:pos="4670"/>
        </w:tabs>
        <w:rPr>
          <w:noProof/>
        </w:rPr>
      </w:pPr>
      <w:r w:rsidRPr="0012249F">
        <w:rPr>
          <w:noProof/>
          <w:color w:val="000000"/>
        </w:rPr>
        <w:t>fixed sized character arrays</w:t>
      </w:r>
      <w:r>
        <w:rPr>
          <w:noProof/>
        </w:rPr>
        <w:t>, 78</w:t>
      </w:r>
    </w:p>
    <w:p w14:paraId="1D240273" w14:textId="77777777" w:rsidR="001A398A" w:rsidRDefault="001A398A">
      <w:pPr>
        <w:pStyle w:val="Index1"/>
        <w:tabs>
          <w:tab w:val="right" w:leader="dot" w:pos="4670"/>
        </w:tabs>
        <w:rPr>
          <w:noProof/>
        </w:rPr>
      </w:pPr>
      <w:r w:rsidRPr="0012249F">
        <w:rPr>
          <w:noProof/>
          <w:color w:val="000000"/>
        </w:rPr>
        <w:t>flag</w:t>
      </w:r>
      <w:r>
        <w:rPr>
          <w:noProof/>
        </w:rPr>
        <w:t>, 155</w:t>
      </w:r>
    </w:p>
    <w:p w14:paraId="097EB59F" w14:textId="77777777" w:rsidR="001A398A" w:rsidRDefault="001A398A">
      <w:pPr>
        <w:pStyle w:val="Index1"/>
        <w:tabs>
          <w:tab w:val="right" w:leader="dot" w:pos="4670"/>
        </w:tabs>
        <w:rPr>
          <w:noProof/>
        </w:rPr>
      </w:pPr>
      <w:r w:rsidRPr="0012249F">
        <w:rPr>
          <w:noProof/>
          <w:color w:val="000000"/>
        </w:rPr>
        <w:t>floating point data</w:t>
      </w:r>
      <w:r>
        <w:rPr>
          <w:noProof/>
        </w:rPr>
        <w:t>, 81</w:t>
      </w:r>
    </w:p>
    <w:p w14:paraId="5D0A3EF2" w14:textId="77777777" w:rsidR="001A398A" w:rsidRDefault="001A398A">
      <w:pPr>
        <w:pStyle w:val="Index1"/>
        <w:tabs>
          <w:tab w:val="right" w:leader="dot" w:pos="4670"/>
        </w:tabs>
        <w:rPr>
          <w:noProof/>
        </w:rPr>
      </w:pPr>
      <w:r w:rsidRPr="0012249F">
        <w:rPr>
          <w:noProof/>
          <w:color w:val="000000"/>
        </w:rPr>
        <w:t>floating point output</w:t>
      </w:r>
      <w:r>
        <w:rPr>
          <w:noProof/>
        </w:rPr>
        <w:t>, 108</w:t>
      </w:r>
    </w:p>
    <w:p w14:paraId="6D1DADDE" w14:textId="77777777" w:rsidR="001A398A" w:rsidRDefault="001A398A">
      <w:pPr>
        <w:pStyle w:val="Index1"/>
        <w:tabs>
          <w:tab w:val="right" w:leader="dot" w:pos="4670"/>
        </w:tabs>
        <w:rPr>
          <w:noProof/>
        </w:rPr>
      </w:pPr>
      <w:r w:rsidRPr="0012249F">
        <w:rPr>
          <w:noProof/>
          <w:color w:val="000000"/>
        </w:rPr>
        <w:t>for production</w:t>
      </w:r>
      <w:r>
        <w:rPr>
          <w:noProof/>
        </w:rPr>
        <w:t>, 60</w:t>
      </w:r>
    </w:p>
    <w:p w14:paraId="26A40354" w14:textId="77777777" w:rsidR="001A398A" w:rsidRDefault="001A398A">
      <w:pPr>
        <w:pStyle w:val="Index1"/>
        <w:tabs>
          <w:tab w:val="right" w:leader="dot" w:pos="4670"/>
        </w:tabs>
        <w:rPr>
          <w:noProof/>
        </w:rPr>
      </w:pPr>
      <w:r w:rsidRPr="0012249F">
        <w:rPr>
          <w:noProof/>
          <w:color w:val="000000"/>
        </w:rPr>
        <w:t>format, dgl</w:t>
      </w:r>
      <w:r>
        <w:rPr>
          <w:noProof/>
        </w:rPr>
        <w:t>, 2</w:t>
      </w:r>
    </w:p>
    <w:p w14:paraId="7D2073B8" w14:textId="77777777" w:rsidR="001A398A" w:rsidRDefault="001A398A">
      <w:pPr>
        <w:pStyle w:val="Index1"/>
        <w:tabs>
          <w:tab w:val="right" w:leader="dot" w:pos="4670"/>
        </w:tabs>
        <w:rPr>
          <w:noProof/>
        </w:rPr>
      </w:pPr>
      <w:r w:rsidRPr="0012249F">
        <w:rPr>
          <w:noProof/>
          <w:color w:val="000000"/>
        </w:rPr>
        <w:t>frange</w:t>
      </w:r>
      <w:r>
        <w:rPr>
          <w:noProof/>
        </w:rPr>
        <w:t>, 30</w:t>
      </w:r>
    </w:p>
    <w:p w14:paraId="6104619D" w14:textId="77777777" w:rsidR="001A398A" w:rsidRDefault="001A398A">
      <w:pPr>
        <w:pStyle w:val="Index1"/>
        <w:tabs>
          <w:tab w:val="right" w:leader="dot" w:pos="4670"/>
        </w:tabs>
        <w:rPr>
          <w:noProof/>
        </w:rPr>
      </w:pPr>
      <w:r w:rsidRPr="0012249F">
        <w:rPr>
          <w:noProof/>
          <w:color w:val="000000"/>
        </w:rPr>
        <w:t>fsorter</w:t>
      </w:r>
      <w:r>
        <w:rPr>
          <w:noProof/>
        </w:rPr>
        <w:t>, 51</w:t>
      </w:r>
    </w:p>
    <w:p w14:paraId="0021A2F9" w14:textId="77777777" w:rsidR="001A398A" w:rsidRDefault="001A398A">
      <w:pPr>
        <w:pStyle w:val="IndexHeading"/>
        <w:keepNext/>
        <w:tabs>
          <w:tab w:val="right" w:leader="dot" w:pos="4670"/>
        </w:tabs>
        <w:rPr>
          <w:rFonts w:asciiTheme="minorHAnsi" w:eastAsiaTheme="minorEastAsia" w:hAnsiTheme="minorHAnsi" w:cstheme="minorBidi"/>
          <w:b w:val="0"/>
          <w:bCs/>
          <w:noProof/>
        </w:rPr>
      </w:pPr>
      <w:r>
        <w:rPr>
          <w:noProof/>
        </w:rPr>
        <w:t>—G—</w:t>
      </w:r>
    </w:p>
    <w:p w14:paraId="2575E341" w14:textId="77777777" w:rsidR="001A398A" w:rsidRDefault="001A398A">
      <w:pPr>
        <w:pStyle w:val="Index1"/>
        <w:tabs>
          <w:tab w:val="right" w:leader="dot" w:pos="4670"/>
        </w:tabs>
        <w:rPr>
          <w:noProof/>
        </w:rPr>
      </w:pPr>
      <w:r w:rsidRPr="0012249F">
        <w:rPr>
          <w:noProof/>
          <w:color w:val="000000"/>
        </w:rPr>
        <w:t>gamma random variates</w:t>
      </w:r>
      <w:r>
        <w:rPr>
          <w:noProof/>
        </w:rPr>
        <w:t>, 150</w:t>
      </w:r>
    </w:p>
    <w:p w14:paraId="369C0251" w14:textId="77777777" w:rsidR="001A398A" w:rsidRDefault="001A398A">
      <w:pPr>
        <w:pStyle w:val="Index1"/>
        <w:tabs>
          <w:tab w:val="right" w:leader="dot" w:pos="4670"/>
        </w:tabs>
        <w:rPr>
          <w:noProof/>
        </w:rPr>
      </w:pPr>
      <w:r w:rsidRPr="0012249F">
        <w:rPr>
          <w:noProof/>
          <w:color w:val="000000"/>
        </w:rPr>
        <w:t>gamma variates</w:t>
      </w:r>
      <w:r>
        <w:rPr>
          <w:noProof/>
        </w:rPr>
        <w:t>, 94</w:t>
      </w:r>
    </w:p>
    <w:p w14:paraId="1A11AD27" w14:textId="77777777" w:rsidR="001A398A" w:rsidRDefault="001A398A">
      <w:pPr>
        <w:pStyle w:val="Index1"/>
        <w:tabs>
          <w:tab w:val="right" w:leader="dot" w:pos="4670"/>
        </w:tabs>
        <w:rPr>
          <w:noProof/>
        </w:rPr>
      </w:pPr>
      <w:r w:rsidRPr="0012249F">
        <w:rPr>
          <w:noProof/>
          <w:color w:val="000000"/>
        </w:rPr>
        <w:t>gammavariate productions</w:t>
      </w:r>
      <w:r>
        <w:rPr>
          <w:noProof/>
        </w:rPr>
        <w:t>, 150</w:t>
      </w:r>
    </w:p>
    <w:p w14:paraId="332C6ED6" w14:textId="77777777" w:rsidR="001A398A" w:rsidRDefault="001A398A">
      <w:pPr>
        <w:pStyle w:val="Index1"/>
        <w:tabs>
          <w:tab w:val="right" w:leader="dot" w:pos="4670"/>
        </w:tabs>
        <w:rPr>
          <w:noProof/>
        </w:rPr>
      </w:pPr>
      <w:r w:rsidRPr="0012249F">
        <w:rPr>
          <w:noProof/>
          <w:color w:val="000000"/>
        </w:rPr>
        <w:t>general trees</w:t>
      </w:r>
      <w:r>
        <w:rPr>
          <w:noProof/>
        </w:rPr>
        <w:t>, 129</w:t>
      </w:r>
    </w:p>
    <w:p w14:paraId="4AA4CE06" w14:textId="77777777" w:rsidR="001A398A" w:rsidRDefault="001A398A">
      <w:pPr>
        <w:pStyle w:val="Index1"/>
        <w:tabs>
          <w:tab w:val="right" w:leader="dot" w:pos="4670"/>
        </w:tabs>
        <w:rPr>
          <w:noProof/>
        </w:rPr>
      </w:pPr>
      <w:r w:rsidRPr="0012249F">
        <w:rPr>
          <w:noProof/>
          <w:color w:val="000000"/>
        </w:rPr>
        <w:t>geometric  random variates</w:t>
      </w:r>
      <w:r>
        <w:rPr>
          <w:noProof/>
        </w:rPr>
        <w:t>, 148</w:t>
      </w:r>
    </w:p>
    <w:p w14:paraId="2F80A48E" w14:textId="77777777" w:rsidR="001A398A" w:rsidRDefault="001A398A">
      <w:pPr>
        <w:pStyle w:val="Index1"/>
        <w:tabs>
          <w:tab w:val="right" w:leader="dot" w:pos="4670"/>
        </w:tabs>
        <w:rPr>
          <w:noProof/>
        </w:rPr>
      </w:pPr>
      <w:r w:rsidRPr="0012249F">
        <w:rPr>
          <w:noProof/>
          <w:color w:val="000000"/>
        </w:rPr>
        <w:t>geometric productions</w:t>
      </w:r>
      <w:r>
        <w:rPr>
          <w:noProof/>
        </w:rPr>
        <w:t>, 148</w:t>
      </w:r>
    </w:p>
    <w:p w14:paraId="7535B665" w14:textId="77777777" w:rsidR="001A398A" w:rsidRDefault="001A398A">
      <w:pPr>
        <w:pStyle w:val="Index1"/>
        <w:tabs>
          <w:tab w:val="right" w:leader="dot" w:pos="4670"/>
        </w:tabs>
        <w:rPr>
          <w:noProof/>
        </w:rPr>
      </w:pPr>
      <w:r w:rsidRPr="0012249F">
        <w:rPr>
          <w:noProof/>
          <w:color w:val="000000"/>
        </w:rPr>
        <w:t>geometric variates</w:t>
      </w:r>
      <w:r>
        <w:rPr>
          <w:noProof/>
        </w:rPr>
        <w:t>, 86</w:t>
      </w:r>
    </w:p>
    <w:p w14:paraId="28A34697" w14:textId="77777777" w:rsidR="001A398A" w:rsidRDefault="001A398A">
      <w:pPr>
        <w:pStyle w:val="Index1"/>
        <w:tabs>
          <w:tab w:val="right" w:leader="dot" w:pos="4670"/>
        </w:tabs>
        <w:rPr>
          <w:noProof/>
        </w:rPr>
      </w:pPr>
      <w:r w:rsidRPr="0012249F">
        <w:rPr>
          <w:noProof/>
          <w:color w:val="000000"/>
        </w:rPr>
        <w:t>getlength</w:t>
      </w:r>
      <w:r>
        <w:rPr>
          <w:noProof/>
        </w:rPr>
        <w:t>, 57</w:t>
      </w:r>
    </w:p>
    <w:p w14:paraId="1AD7D91D" w14:textId="77777777" w:rsidR="001A398A" w:rsidRDefault="001A398A">
      <w:pPr>
        <w:pStyle w:val="Index1"/>
        <w:tabs>
          <w:tab w:val="right" w:leader="dot" w:pos="4670"/>
        </w:tabs>
        <w:rPr>
          <w:noProof/>
        </w:rPr>
      </w:pPr>
      <w:r w:rsidRPr="0012249F">
        <w:rPr>
          <w:noProof/>
          <w:color w:val="000000"/>
        </w:rPr>
        <w:t>global conditions</w:t>
      </w:r>
      <w:r>
        <w:rPr>
          <w:noProof/>
        </w:rPr>
        <w:t>, 73</w:t>
      </w:r>
    </w:p>
    <w:p w14:paraId="65B0E13C" w14:textId="77777777" w:rsidR="001A398A" w:rsidRDefault="001A398A">
      <w:pPr>
        <w:pStyle w:val="Index1"/>
        <w:tabs>
          <w:tab w:val="right" w:leader="dot" w:pos="4670"/>
        </w:tabs>
        <w:rPr>
          <w:noProof/>
        </w:rPr>
      </w:pPr>
      <w:r w:rsidRPr="0012249F">
        <w:rPr>
          <w:noProof/>
          <w:color w:val="000000"/>
        </w:rPr>
        <w:t>graphs</w:t>
      </w:r>
      <w:r>
        <w:rPr>
          <w:noProof/>
        </w:rPr>
        <w:t>, 123</w:t>
      </w:r>
    </w:p>
    <w:p w14:paraId="4DBDA160" w14:textId="77777777" w:rsidR="001A398A" w:rsidRDefault="001A398A">
      <w:pPr>
        <w:pStyle w:val="Index1"/>
        <w:tabs>
          <w:tab w:val="right" w:leader="dot" w:pos="4670"/>
        </w:tabs>
        <w:rPr>
          <w:noProof/>
        </w:rPr>
      </w:pPr>
      <w:r w:rsidRPr="0012249F">
        <w:rPr>
          <w:noProof/>
          <w:color w:val="000000"/>
        </w:rPr>
        <w:t>greater</w:t>
      </w:r>
      <w:r>
        <w:rPr>
          <w:noProof/>
        </w:rPr>
        <w:t>, 61</w:t>
      </w:r>
    </w:p>
    <w:p w14:paraId="7EE4ACE6" w14:textId="77777777" w:rsidR="001A398A" w:rsidRDefault="001A398A">
      <w:pPr>
        <w:pStyle w:val="Index1"/>
        <w:tabs>
          <w:tab w:val="right" w:leader="dot" w:pos="4670"/>
        </w:tabs>
        <w:rPr>
          <w:noProof/>
        </w:rPr>
      </w:pPr>
      <w:r w:rsidRPr="0012249F">
        <w:rPr>
          <w:noProof/>
          <w:color w:val="000000"/>
        </w:rPr>
        <w:t>greaterequal</w:t>
      </w:r>
      <w:r>
        <w:rPr>
          <w:noProof/>
        </w:rPr>
        <w:t>, 61</w:t>
      </w:r>
    </w:p>
    <w:p w14:paraId="25C9E945" w14:textId="77777777" w:rsidR="001A398A" w:rsidRDefault="001A398A">
      <w:pPr>
        <w:pStyle w:val="IndexHeading"/>
        <w:keepNext/>
        <w:tabs>
          <w:tab w:val="right" w:leader="dot" w:pos="4670"/>
        </w:tabs>
        <w:rPr>
          <w:rFonts w:asciiTheme="minorHAnsi" w:eastAsiaTheme="minorEastAsia" w:hAnsiTheme="minorHAnsi" w:cstheme="minorBidi"/>
          <w:b w:val="0"/>
          <w:bCs/>
          <w:noProof/>
        </w:rPr>
      </w:pPr>
      <w:r>
        <w:rPr>
          <w:noProof/>
        </w:rPr>
        <w:t>—H—</w:t>
      </w:r>
    </w:p>
    <w:p w14:paraId="4E06BD54" w14:textId="77777777" w:rsidR="001A398A" w:rsidRDefault="001A398A">
      <w:pPr>
        <w:pStyle w:val="Index1"/>
        <w:tabs>
          <w:tab w:val="right" w:leader="dot" w:pos="4670"/>
        </w:tabs>
        <w:rPr>
          <w:noProof/>
        </w:rPr>
      </w:pPr>
      <w:r w:rsidRPr="0012249F">
        <w:rPr>
          <w:noProof/>
          <w:color w:val="000000"/>
        </w:rPr>
        <w:t>hash_table</w:t>
      </w:r>
      <w:r>
        <w:rPr>
          <w:noProof/>
        </w:rPr>
        <w:t>, 53</w:t>
      </w:r>
    </w:p>
    <w:p w14:paraId="739A215F" w14:textId="77777777" w:rsidR="001A398A" w:rsidRDefault="001A398A">
      <w:pPr>
        <w:pStyle w:val="Index1"/>
        <w:tabs>
          <w:tab w:val="right" w:leader="dot" w:pos="4670"/>
        </w:tabs>
        <w:rPr>
          <w:noProof/>
        </w:rPr>
      </w:pPr>
      <w:r w:rsidRPr="0012249F">
        <w:rPr>
          <w:noProof/>
          <w:color w:val="000000"/>
        </w:rPr>
        <w:t>head</w:t>
      </w:r>
      <w:r>
        <w:rPr>
          <w:noProof/>
        </w:rPr>
        <w:t>, 22</w:t>
      </w:r>
    </w:p>
    <w:p w14:paraId="7AFF1BE4" w14:textId="77777777" w:rsidR="001A398A" w:rsidRDefault="001A398A">
      <w:pPr>
        <w:pStyle w:val="Index1"/>
        <w:tabs>
          <w:tab w:val="right" w:leader="dot" w:pos="4670"/>
        </w:tabs>
        <w:rPr>
          <w:noProof/>
        </w:rPr>
      </w:pPr>
      <w:r w:rsidRPr="0012249F">
        <w:rPr>
          <w:noProof/>
          <w:color w:val="000000"/>
        </w:rPr>
        <w:t>hexadecimal output</w:t>
      </w:r>
      <w:r>
        <w:rPr>
          <w:noProof/>
        </w:rPr>
        <w:t>, 108</w:t>
      </w:r>
    </w:p>
    <w:p w14:paraId="27DDE6B3" w14:textId="77777777" w:rsidR="001A398A" w:rsidRDefault="001A398A">
      <w:pPr>
        <w:pStyle w:val="Index1"/>
        <w:tabs>
          <w:tab w:val="right" w:leader="dot" w:pos="4670"/>
        </w:tabs>
        <w:rPr>
          <w:noProof/>
        </w:rPr>
      </w:pPr>
      <w:r w:rsidRPr="0012249F">
        <w:rPr>
          <w:noProof/>
          <w:color w:val="000000"/>
        </w:rPr>
        <w:t>hyper geometric random variates</w:t>
      </w:r>
      <w:r>
        <w:rPr>
          <w:noProof/>
        </w:rPr>
        <w:t>, 149</w:t>
      </w:r>
    </w:p>
    <w:p w14:paraId="06E83806" w14:textId="77777777" w:rsidR="001A398A" w:rsidRDefault="001A398A">
      <w:pPr>
        <w:pStyle w:val="Index1"/>
        <w:tabs>
          <w:tab w:val="right" w:leader="dot" w:pos="4670"/>
        </w:tabs>
        <w:rPr>
          <w:noProof/>
        </w:rPr>
      </w:pPr>
      <w:r w:rsidRPr="0012249F">
        <w:rPr>
          <w:noProof/>
          <w:color w:val="000000"/>
        </w:rPr>
        <w:t>hypergeom productions</w:t>
      </w:r>
      <w:r>
        <w:rPr>
          <w:noProof/>
        </w:rPr>
        <w:t>, 149</w:t>
      </w:r>
    </w:p>
    <w:p w14:paraId="15B9ED3D" w14:textId="77777777" w:rsidR="001A398A" w:rsidRDefault="001A398A">
      <w:pPr>
        <w:pStyle w:val="Index1"/>
        <w:tabs>
          <w:tab w:val="right" w:leader="dot" w:pos="4670"/>
        </w:tabs>
        <w:rPr>
          <w:noProof/>
        </w:rPr>
      </w:pPr>
      <w:r w:rsidRPr="0012249F">
        <w:rPr>
          <w:noProof/>
          <w:color w:val="000000"/>
        </w:rPr>
        <w:t>hypergeometric variates</w:t>
      </w:r>
      <w:r>
        <w:rPr>
          <w:noProof/>
        </w:rPr>
        <w:t>, 89</w:t>
      </w:r>
    </w:p>
    <w:p w14:paraId="18CEF356" w14:textId="77777777" w:rsidR="001A398A" w:rsidRDefault="001A398A">
      <w:pPr>
        <w:pStyle w:val="IndexHeading"/>
        <w:keepNext/>
        <w:tabs>
          <w:tab w:val="right" w:leader="dot" w:pos="4670"/>
        </w:tabs>
        <w:rPr>
          <w:rFonts w:asciiTheme="minorHAnsi" w:eastAsiaTheme="minorEastAsia" w:hAnsiTheme="minorHAnsi" w:cstheme="minorBidi"/>
          <w:b w:val="0"/>
          <w:bCs/>
          <w:noProof/>
        </w:rPr>
      </w:pPr>
      <w:r>
        <w:rPr>
          <w:noProof/>
        </w:rPr>
        <w:t>—I—</w:t>
      </w:r>
    </w:p>
    <w:p w14:paraId="5659EA3B" w14:textId="77777777" w:rsidR="001A398A" w:rsidRDefault="001A398A">
      <w:pPr>
        <w:pStyle w:val="Index1"/>
        <w:tabs>
          <w:tab w:val="right" w:leader="dot" w:pos="4670"/>
        </w:tabs>
        <w:rPr>
          <w:noProof/>
        </w:rPr>
      </w:pPr>
      <w:r w:rsidRPr="0012249F">
        <w:rPr>
          <w:noProof/>
          <w:color w:val="000000"/>
        </w:rPr>
        <w:t>icvar</w:t>
      </w:r>
      <w:r>
        <w:rPr>
          <w:noProof/>
        </w:rPr>
        <w:t>, 106</w:t>
      </w:r>
    </w:p>
    <w:p w14:paraId="527BB7EB" w14:textId="77777777" w:rsidR="001A398A" w:rsidRDefault="001A398A">
      <w:pPr>
        <w:pStyle w:val="Index1"/>
        <w:tabs>
          <w:tab w:val="right" w:leader="dot" w:pos="4670"/>
        </w:tabs>
        <w:rPr>
          <w:noProof/>
        </w:rPr>
      </w:pPr>
      <w:r w:rsidRPr="0012249F">
        <w:rPr>
          <w:noProof/>
          <w:color w:val="000000"/>
        </w:rPr>
        <w:t>ignorets</w:t>
      </w:r>
      <w:r>
        <w:rPr>
          <w:noProof/>
        </w:rPr>
        <w:t>, 157</w:t>
      </w:r>
    </w:p>
    <w:p w14:paraId="6F4B8E15" w14:textId="77777777" w:rsidR="001A398A" w:rsidRDefault="001A398A">
      <w:pPr>
        <w:pStyle w:val="Index1"/>
        <w:tabs>
          <w:tab w:val="right" w:leader="dot" w:pos="4670"/>
        </w:tabs>
        <w:rPr>
          <w:noProof/>
        </w:rPr>
      </w:pPr>
      <w:r w:rsidRPr="0012249F">
        <w:rPr>
          <w:noProof/>
          <w:color w:val="000000"/>
        </w:rPr>
        <w:t>implied concatenation</w:t>
      </w:r>
      <w:r>
        <w:rPr>
          <w:noProof/>
        </w:rPr>
        <w:t>, 3</w:t>
      </w:r>
    </w:p>
    <w:p w14:paraId="4096A20E" w14:textId="77777777" w:rsidR="001A398A" w:rsidRDefault="001A398A">
      <w:pPr>
        <w:pStyle w:val="Index1"/>
        <w:tabs>
          <w:tab w:val="right" w:leader="dot" w:pos="4670"/>
        </w:tabs>
        <w:rPr>
          <w:noProof/>
        </w:rPr>
      </w:pPr>
      <w:r w:rsidRPr="0012249F">
        <w:rPr>
          <w:noProof/>
          <w:color w:val="000000"/>
        </w:rPr>
        <w:t>indirect</w:t>
      </w:r>
      <w:r>
        <w:rPr>
          <w:noProof/>
        </w:rPr>
        <w:t>, 67</w:t>
      </w:r>
    </w:p>
    <w:p w14:paraId="6DD3D89C" w14:textId="77777777" w:rsidR="001A398A" w:rsidRDefault="001A398A">
      <w:pPr>
        <w:pStyle w:val="Index1"/>
        <w:tabs>
          <w:tab w:val="right" w:leader="dot" w:pos="4670"/>
        </w:tabs>
        <w:rPr>
          <w:noProof/>
        </w:rPr>
      </w:pPr>
      <w:r w:rsidRPr="0012249F">
        <w:rPr>
          <w:noProof/>
          <w:color w:val="000000"/>
        </w:rPr>
        <w:t>infile productions</w:t>
      </w:r>
      <w:r>
        <w:rPr>
          <w:noProof/>
        </w:rPr>
        <w:t>, 137</w:t>
      </w:r>
    </w:p>
    <w:p w14:paraId="7329DD98" w14:textId="77777777" w:rsidR="001A398A" w:rsidRDefault="001A398A">
      <w:pPr>
        <w:pStyle w:val="Index1"/>
        <w:tabs>
          <w:tab w:val="right" w:leader="dot" w:pos="4670"/>
        </w:tabs>
        <w:rPr>
          <w:noProof/>
        </w:rPr>
      </w:pPr>
      <w:r w:rsidRPr="0012249F">
        <w:rPr>
          <w:noProof/>
          <w:color w:val="000000"/>
        </w:rPr>
        <w:t>initialization</w:t>
      </w:r>
      <w:r>
        <w:rPr>
          <w:noProof/>
        </w:rPr>
        <w:t>, 152</w:t>
      </w:r>
    </w:p>
    <w:p w14:paraId="2826F30D" w14:textId="77777777" w:rsidR="001A398A" w:rsidRDefault="001A398A">
      <w:pPr>
        <w:pStyle w:val="Index1"/>
        <w:tabs>
          <w:tab w:val="right" w:leader="dot" w:pos="4670"/>
        </w:tabs>
        <w:rPr>
          <w:noProof/>
        </w:rPr>
      </w:pPr>
      <w:r w:rsidRPr="0012249F">
        <w:rPr>
          <w:noProof/>
          <w:color w:val="000000"/>
        </w:rPr>
        <w:t>initializer</w:t>
      </w:r>
      <w:r>
        <w:rPr>
          <w:noProof/>
        </w:rPr>
        <w:t>, 11</w:t>
      </w:r>
    </w:p>
    <w:p w14:paraId="794703AC" w14:textId="77777777" w:rsidR="001A398A" w:rsidRDefault="001A398A">
      <w:pPr>
        <w:pStyle w:val="Index1"/>
        <w:tabs>
          <w:tab w:val="right" w:leader="dot" w:pos="4670"/>
        </w:tabs>
        <w:rPr>
          <w:noProof/>
        </w:rPr>
      </w:pPr>
      <w:r w:rsidRPr="0012249F">
        <w:rPr>
          <w:noProof/>
          <w:color w:val="000000"/>
        </w:rPr>
        <w:t>input from C++ variables</w:t>
      </w:r>
      <w:r>
        <w:rPr>
          <w:noProof/>
        </w:rPr>
        <w:t>, 106</w:t>
      </w:r>
    </w:p>
    <w:p w14:paraId="3464E867" w14:textId="77777777" w:rsidR="001A398A" w:rsidRDefault="001A398A">
      <w:pPr>
        <w:pStyle w:val="Index1"/>
        <w:tabs>
          <w:tab w:val="right" w:leader="dot" w:pos="4670"/>
        </w:tabs>
        <w:rPr>
          <w:noProof/>
        </w:rPr>
      </w:pPr>
      <w:r w:rsidRPr="0012249F">
        <w:rPr>
          <w:noProof/>
          <w:color w:val="000000"/>
        </w:rPr>
        <w:t>input from files</w:t>
      </w:r>
      <w:r>
        <w:rPr>
          <w:noProof/>
        </w:rPr>
        <w:t>, 137</w:t>
      </w:r>
    </w:p>
    <w:p w14:paraId="1E348845" w14:textId="77777777" w:rsidR="001A398A" w:rsidRDefault="001A398A">
      <w:pPr>
        <w:pStyle w:val="Index1"/>
        <w:tabs>
          <w:tab w:val="right" w:leader="dot" w:pos="4670"/>
        </w:tabs>
        <w:rPr>
          <w:noProof/>
        </w:rPr>
      </w:pPr>
      <w:r w:rsidRPr="0012249F">
        <w:rPr>
          <w:noProof/>
          <w:color w:val="000000"/>
        </w:rPr>
        <w:t>integer partitions</w:t>
      </w:r>
      <w:r>
        <w:rPr>
          <w:noProof/>
        </w:rPr>
        <w:t>, 112</w:t>
      </w:r>
    </w:p>
    <w:p w14:paraId="605C722A" w14:textId="77777777" w:rsidR="001A398A" w:rsidRDefault="001A398A">
      <w:pPr>
        <w:pStyle w:val="Index1"/>
        <w:tabs>
          <w:tab w:val="right" w:leader="dot" w:pos="4670"/>
        </w:tabs>
        <w:rPr>
          <w:noProof/>
        </w:rPr>
      </w:pPr>
      <w:r w:rsidRPr="0012249F">
        <w:rPr>
          <w:noProof/>
          <w:color w:val="000000"/>
        </w:rPr>
        <w:t>interp2</w:t>
      </w:r>
      <w:r>
        <w:rPr>
          <w:noProof/>
        </w:rPr>
        <w:t>, 151</w:t>
      </w:r>
    </w:p>
    <w:p w14:paraId="5594B0D0" w14:textId="77777777" w:rsidR="001A398A" w:rsidRDefault="001A398A">
      <w:pPr>
        <w:pStyle w:val="Index1"/>
        <w:tabs>
          <w:tab w:val="right" w:leader="dot" w:pos="4670"/>
        </w:tabs>
        <w:rPr>
          <w:noProof/>
        </w:rPr>
      </w:pPr>
      <w:r w:rsidRPr="0012249F">
        <w:rPr>
          <w:noProof/>
          <w:color w:val="000000"/>
        </w:rPr>
        <w:t>interpret</w:t>
      </w:r>
      <w:r>
        <w:rPr>
          <w:noProof/>
        </w:rPr>
        <w:t>, 151</w:t>
      </w:r>
    </w:p>
    <w:p w14:paraId="4450098F" w14:textId="77777777" w:rsidR="001A398A" w:rsidRDefault="001A398A">
      <w:pPr>
        <w:pStyle w:val="Index1"/>
        <w:tabs>
          <w:tab w:val="right" w:leader="dot" w:pos="4670"/>
        </w:tabs>
        <w:rPr>
          <w:noProof/>
        </w:rPr>
      </w:pPr>
      <w:r w:rsidRPr="0012249F">
        <w:rPr>
          <w:noProof/>
          <w:color w:val="000000"/>
        </w:rPr>
        <w:t>isorter</w:t>
      </w:r>
      <w:r>
        <w:rPr>
          <w:noProof/>
        </w:rPr>
        <w:t>, 51</w:t>
      </w:r>
    </w:p>
    <w:p w14:paraId="4D8B7F4D" w14:textId="77777777" w:rsidR="001A398A" w:rsidRDefault="001A398A">
      <w:pPr>
        <w:pStyle w:val="Index1"/>
        <w:tabs>
          <w:tab w:val="right" w:leader="dot" w:pos="4670"/>
        </w:tabs>
        <w:rPr>
          <w:noProof/>
        </w:rPr>
      </w:pPr>
      <w:r w:rsidRPr="0012249F">
        <w:rPr>
          <w:noProof/>
          <w:color w:val="000000"/>
        </w:rPr>
        <w:t>iteration</w:t>
      </w:r>
      <w:r>
        <w:rPr>
          <w:noProof/>
        </w:rPr>
        <w:t>, 59, 60</w:t>
      </w:r>
    </w:p>
    <w:p w14:paraId="7B9F8A54" w14:textId="77777777" w:rsidR="001A398A" w:rsidRDefault="001A398A">
      <w:pPr>
        <w:pStyle w:val="Index1"/>
        <w:tabs>
          <w:tab w:val="right" w:leader="dot" w:pos="4670"/>
        </w:tabs>
        <w:rPr>
          <w:noProof/>
        </w:rPr>
      </w:pPr>
      <w:r w:rsidRPr="0012249F">
        <w:rPr>
          <w:noProof/>
          <w:color w:val="000000"/>
        </w:rPr>
        <w:t>iterator production</w:t>
      </w:r>
      <w:r>
        <w:rPr>
          <w:noProof/>
        </w:rPr>
        <w:t>, 59</w:t>
      </w:r>
    </w:p>
    <w:p w14:paraId="328AC528" w14:textId="77777777" w:rsidR="001A398A" w:rsidRDefault="001A398A">
      <w:pPr>
        <w:pStyle w:val="IndexHeading"/>
        <w:keepNext/>
        <w:tabs>
          <w:tab w:val="right" w:leader="dot" w:pos="4670"/>
        </w:tabs>
        <w:rPr>
          <w:rFonts w:asciiTheme="minorHAnsi" w:eastAsiaTheme="minorEastAsia" w:hAnsiTheme="minorHAnsi" w:cstheme="minorBidi"/>
          <w:b w:val="0"/>
          <w:bCs/>
          <w:noProof/>
        </w:rPr>
      </w:pPr>
      <w:r>
        <w:rPr>
          <w:noProof/>
        </w:rPr>
        <w:t>—K—</w:t>
      </w:r>
    </w:p>
    <w:p w14:paraId="10BA6720" w14:textId="77777777" w:rsidR="001A398A" w:rsidRDefault="001A398A">
      <w:pPr>
        <w:pStyle w:val="Index1"/>
        <w:tabs>
          <w:tab w:val="right" w:leader="dot" w:pos="4670"/>
        </w:tabs>
        <w:rPr>
          <w:noProof/>
        </w:rPr>
      </w:pPr>
      <w:r w:rsidRPr="0012249F">
        <w:rPr>
          <w:noProof/>
          <w:color w:val="000000"/>
        </w:rPr>
        <w:t>keyed production</w:t>
      </w:r>
      <w:r>
        <w:rPr>
          <w:noProof/>
        </w:rPr>
        <w:t>, 52</w:t>
      </w:r>
    </w:p>
    <w:p w14:paraId="5A12F710" w14:textId="77777777" w:rsidR="001A398A" w:rsidRDefault="001A398A">
      <w:pPr>
        <w:pStyle w:val="Index1"/>
        <w:tabs>
          <w:tab w:val="right" w:leader="dot" w:pos="4670"/>
        </w:tabs>
        <w:rPr>
          <w:noProof/>
        </w:rPr>
      </w:pPr>
      <w:r w:rsidRPr="0012249F">
        <w:rPr>
          <w:noProof/>
          <w:color w:val="000000"/>
        </w:rPr>
        <w:t>keywords</w:t>
      </w:r>
      <w:r>
        <w:rPr>
          <w:noProof/>
        </w:rPr>
        <w:t>, 2</w:t>
      </w:r>
    </w:p>
    <w:p w14:paraId="249D02BF" w14:textId="77777777" w:rsidR="001A398A" w:rsidRDefault="001A398A">
      <w:pPr>
        <w:pStyle w:val="Index1"/>
        <w:tabs>
          <w:tab w:val="right" w:leader="dot" w:pos="4670"/>
        </w:tabs>
        <w:rPr>
          <w:noProof/>
        </w:rPr>
      </w:pPr>
      <w:r w:rsidRPr="0012249F">
        <w:rPr>
          <w:noProof/>
          <w:color w:val="000000"/>
        </w:rPr>
        <w:t>kiss rng</w:t>
      </w:r>
      <w:r>
        <w:rPr>
          <w:noProof/>
        </w:rPr>
        <w:t>, 160</w:t>
      </w:r>
    </w:p>
    <w:p w14:paraId="367F1C60" w14:textId="77777777" w:rsidR="001A398A" w:rsidRDefault="001A398A">
      <w:pPr>
        <w:pStyle w:val="Index1"/>
        <w:tabs>
          <w:tab w:val="right" w:leader="dot" w:pos="4670"/>
        </w:tabs>
        <w:rPr>
          <w:noProof/>
        </w:rPr>
      </w:pPr>
      <w:r w:rsidRPr="0012249F">
        <w:rPr>
          <w:noProof/>
          <w:color w:val="000000"/>
        </w:rPr>
        <w:t>kiss64 rng</w:t>
      </w:r>
      <w:r>
        <w:rPr>
          <w:noProof/>
        </w:rPr>
        <w:t>, 160</w:t>
      </w:r>
    </w:p>
    <w:p w14:paraId="45705130" w14:textId="77777777" w:rsidR="001A398A" w:rsidRDefault="001A398A">
      <w:pPr>
        <w:pStyle w:val="Index1"/>
        <w:tabs>
          <w:tab w:val="right" w:leader="dot" w:pos="4670"/>
        </w:tabs>
        <w:rPr>
          <w:noProof/>
        </w:rPr>
      </w:pPr>
      <w:r w:rsidRPr="0012249F">
        <w:rPr>
          <w:noProof/>
          <w:color w:val="000000"/>
        </w:rPr>
        <w:t>ksorter</w:t>
      </w:r>
      <w:r>
        <w:rPr>
          <w:noProof/>
        </w:rPr>
        <w:t>, 48</w:t>
      </w:r>
    </w:p>
    <w:p w14:paraId="00E76EC4" w14:textId="77777777" w:rsidR="001A398A" w:rsidRDefault="001A398A">
      <w:pPr>
        <w:pStyle w:val="IndexHeading"/>
        <w:keepNext/>
        <w:tabs>
          <w:tab w:val="right" w:leader="dot" w:pos="4670"/>
        </w:tabs>
        <w:rPr>
          <w:rFonts w:asciiTheme="minorHAnsi" w:eastAsiaTheme="minorEastAsia" w:hAnsiTheme="minorHAnsi" w:cstheme="minorBidi"/>
          <w:b w:val="0"/>
          <w:bCs/>
          <w:noProof/>
        </w:rPr>
      </w:pPr>
      <w:r>
        <w:rPr>
          <w:noProof/>
        </w:rPr>
        <w:t>—L—</w:t>
      </w:r>
    </w:p>
    <w:p w14:paraId="4990FDE4" w14:textId="77777777" w:rsidR="001A398A" w:rsidRDefault="001A398A">
      <w:pPr>
        <w:pStyle w:val="Index1"/>
        <w:tabs>
          <w:tab w:val="right" w:leader="dot" w:pos="4670"/>
        </w:tabs>
        <w:rPr>
          <w:noProof/>
        </w:rPr>
      </w:pPr>
      <w:r w:rsidRPr="0012249F">
        <w:rPr>
          <w:noProof/>
          <w:color w:val="000000"/>
        </w:rPr>
        <w:t>lcg rng</w:t>
      </w:r>
      <w:r>
        <w:rPr>
          <w:noProof/>
        </w:rPr>
        <w:t>, 160</w:t>
      </w:r>
    </w:p>
    <w:p w14:paraId="5A68DF81" w14:textId="77777777" w:rsidR="001A398A" w:rsidRDefault="001A398A">
      <w:pPr>
        <w:pStyle w:val="Index1"/>
        <w:tabs>
          <w:tab w:val="right" w:leader="dot" w:pos="4670"/>
        </w:tabs>
        <w:rPr>
          <w:noProof/>
        </w:rPr>
      </w:pPr>
      <w:r w:rsidRPr="0012249F">
        <w:rPr>
          <w:noProof/>
          <w:color w:val="000000"/>
        </w:rPr>
        <w:t>lcg64 rng</w:t>
      </w:r>
      <w:r>
        <w:rPr>
          <w:noProof/>
        </w:rPr>
        <w:t>, 160</w:t>
      </w:r>
    </w:p>
    <w:p w14:paraId="04534EB4" w14:textId="77777777" w:rsidR="001A398A" w:rsidRDefault="001A398A">
      <w:pPr>
        <w:pStyle w:val="Index1"/>
        <w:tabs>
          <w:tab w:val="right" w:leader="dot" w:pos="4670"/>
        </w:tabs>
        <w:rPr>
          <w:noProof/>
        </w:rPr>
      </w:pPr>
      <w:r w:rsidRPr="0012249F">
        <w:rPr>
          <w:noProof/>
          <w:color w:val="000000"/>
        </w:rPr>
        <w:t>lcgc rng</w:t>
      </w:r>
      <w:r>
        <w:rPr>
          <w:noProof/>
        </w:rPr>
        <w:t>, 160</w:t>
      </w:r>
    </w:p>
    <w:p w14:paraId="0AFF0604" w14:textId="77777777" w:rsidR="001A398A" w:rsidRDefault="001A398A">
      <w:pPr>
        <w:pStyle w:val="Index1"/>
        <w:tabs>
          <w:tab w:val="right" w:leader="dot" w:pos="4670"/>
        </w:tabs>
        <w:rPr>
          <w:noProof/>
        </w:rPr>
      </w:pPr>
      <w:r w:rsidRPr="0012249F">
        <w:rPr>
          <w:noProof/>
          <w:color w:val="000000"/>
        </w:rPr>
        <w:lastRenderedPageBreak/>
        <w:t>less</w:t>
      </w:r>
      <w:r>
        <w:rPr>
          <w:noProof/>
        </w:rPr>
        <w:t>, 61</w:t>
      </w:r>
    </w:p>
    <w:p w14:paraId="74968AE3" w14:textId="77777777" w:rsidR="001A398A" w:rsidRDefault="001A398A">
      <w:pPr>
        <w:pStyle w:val="Index1"/>
        <w:tabs>
          <w:tab w:val="right" w:leader="dot" w:pos="4670"/>
        </w:tabs>
        <w:rPr>
          <w:noProof/>
        </w:rPr>
      </w:pPr>
      <w:r w:rsidRPr="0012249F">
        <w:rPr>
          <w:noProof/>
          <w:color w:val="000000"/>
        </w:rPr>
        <w:t>lessequal</w:t>
      </w:r>
      <w:r>
        <w:rPr>
          <w:noProof/>
        </w:rPr>
        <w:t>, 61</w:t>
      </w:r>
    </w:p>
    <w:p w14:paraId="4E5B1296" w14:textId="77777777" w:rsidR="001A398A" w:rsidRDefault="001A398A">
      <w:pPr>
        <w:pStyle w:val="Index1"/>
        <w:tabs>
          <w:tab w:val="right" w:leader="dot" w:pos="4670"/>
        </w:tabs>
        <w:rPr>
          <w:noProof/>
        </w:rPr>
      </w:pPr>
      <w:r w:rsidRPr="0012249F">
        <w:rPr>
          <w:noProof/>
          <w:color w:val="000000"/>
        </w:rPr>
        <w:t>lfib4 rng</w:t>
      </w:r>
      <w:r>
        <w:rPr>
          <w:noProof/>
        </w:rPr>
        <w:t>, 159</w:t>
      </w:r>
    </w:p>
    <w:p w14:paraId="16E4E288" w14:textId="77777777" w:rsidR="001A398A" w:rsidRDefault="001A398A">
      <w:pPr>
        <w:pStyle w:val="Index1"/>
        <w:tabs>
          <w:tab w:val="right" w:leader="dot" w:pos="4670"/>
        </w:tabs>
        <w:rPr>
          <w:noProof/>
        </w:rPr>
      </w:pPr>
      <w:r w:rsidRPr="0012249F">
        <w:rPr>
          <w:noProof/>
          <w:color w:val="000000"/>
        </w:rPr>
        <w:t>lfsr113 rng</w:t>
      </w:r>
      <w:r>
        <w:rPr>
          <w:noProof/>
        </w:rPr>
        <w:t>, 160</w:t>
      </w:r>
    </w:p>
    <w:p w14:paraId="65D32D4E" w14:textId="77777777" w:rsidR="001A398A" w:rsidRDefault="001A398A">
      <w:pPr>
        <w:pStyle w:val="Index1"/>
        <w:tabs>
          <w:tab w:val="right" w:leader="dot" w:pos="4670"/>
        </w:tabs>
        <w:rPr>
          <w:noProof/>
        </w:rPr>
      </w:pPr>
      <w:r w:rsidRPr="0012249F">
        <w:rPr>
          <w:noProof/>
          <w:color w:val="000000"/>
        </w:rPr>
        <w:t>lfsr258 rng</w:t>
      </w:r>
      <w:r>
        <w:rPr>
          <w:noProof/>
        </w:rPr>
        <w:t>, 160</w:t>
      </w:r>
    </w:p>
    <w:p w14:paraId="717E087D" w14:textId="77777777" w:rsidR="001A398A" w:rsidRDefault="001A398A">
      <w:pPr>
        <w:pStyle w:val="Index1"/>
        <w:tabs>
          <w:tab w:val="right" w:leader="dot" w:pos="4670"/>
        </w:tabs>
        <w:rPr>
          <w:noProof/>
        </w:rPr>
      </w:pPr>
      <w:r w:rsidRPr="0012249F">
        <w:rPr>
          <w:noProof/>
          <w:color w:val="000000"/>
        </w:rPr>
        <w:t>linked lists</w:t>
      </w:r>
      <w:r>
        <w:rPr>
          <w:noProof/>
        </w:rPr>
        <w:t>, 118</w:t>
      </w:r>
    </w:p>
    <w:p w14:paraId="0B18869E" w14:textId="77777777" w:rsidR="001A398A" w:rsidRDefault="001A398A">
      <w:pPr>
        <w:pStyle w:val="Index1"/>
        <w:tabs>
          <w:tab w:val="right" w:leader="dot" w:pos="4670"/>
        </w:tabs>
        <w:rPr>
          <w:noProof/>
        </w:rPr>
      </w:pPr>
      <w:r w:rsidRPr="0012249F">
        <w:rPr>
          <w:noProof/>
          <w:color w:val="000000"/>
        </w:rPr>
        <w:t>Linux command</w:t>
      </w:r>
      <w:r>
        <w:rPr>
          <w:noProof/>
        </w:rPr>
        <w:t>, 164</w:t>
      </w:r>
    </w:p>
    <w:p w14:paraId="46F121C2" w14:textId="77777777" w:rsidR="001A398A" w:rsidRDefault="001A398A">
      <w:pPr>
        <w:pStyle w:val="Index1"/>
        <w:tabs>
          <w:tab w:val="right" w:leader="dot" w:pos="4670"/>
        </w:tabs>
        <w:rPr>
          <w:noProof/>
        </w:rPr>
      </w:pPr>
      <w:r w:rsidRPr="0012249F">
        <w:rPr>
          <w:noProof/>
          <w:color w:val="000000"/>
        </w:rPr>
        <w:t>logical connectives</w:t>
      </w:r>
      <w:r>
        <w:rPr>
          <w:noProof/>
        </w:rPr>
        <w:t>, 63</w:t>
      </w:r>
    </w:p>
    <w:p w14:paraId="2BA8D875" w14:textId="77777777" w:rsidR="001A398A" w:rsidRDefault="001A398A">
      <w:pPr>
        <w:pStyle w:val="IndexHeading"/>
        <w:keepNext/>
        <w:tabs>
          <w:tab w:val="right" w:leader="dot" w:pos="4670"/>
        </w:tabs>
        <w:rPr>
          <w:rFonts w:asciiTheme="minorHAnsi" w:eastAsiaTheme="minorEastAsia" w:hAnsiTheme="minorHAnsi" w:cstheme="minorBidi"/>
          <w:b w:val="0"/>
          <w:bCs/>
          <w:noProof/>
        </w:rPr>
      </w:pPr>
      <w:r>
        <w:rPr>
          <w:noProof/>
        </w:rPr>
        <w:t>—M—</w:t>
      </w:r>
    </w:p>
    <w:p w14:paraId="0784D733" w14:textId="77777777" w:rsidR="001A398A" w:rsidRDefault="001A398A">
      <w:pPr>
        <w:pStyle w:val="Index1"/>
        <w:tabs>
          <w:tab w:val="right" w:leader="dot" w:pos="4670"/>
        </w:tabs>
        <w:rPr>
          <w:noProof/>
        </w:rPr>
      </w:pPr>
      <w:r w:rsidRPr="0012249F">
        <w:rPr>
          <w:noProof/>
          <w:color w:val="000000"/>
        </w:rPr>
        <w:t>macro documents</w:t>
      </w:r>
      <w:r>
        <w:rPr>
          <w:noProof/>
        </w:rPr>
        <w:t>, 137</w:t>
      </w:r>
    </w:p>
    <w:p w14:paraId="0E407913" w14:textId="77777777" w:rsidR="001A398A" w:rsidRDefault="001A398A">
      <w:pPr>
        <w:pStyle w:val="Index1"/>
        <w:tabs>
          <w:tab w:val="right" w:leader="dot" w:pos="4670"/>
        </w:tabs>
        <w:rPr>
          <w:noProof/>
        </w:rPr>
      </w:pPr>
      <w:r w:rsidRPr="0012249F">
        <w:rPr>
          <w:noProof/>
          <w:color w:val="000000"/>
        </w:rPr>
        <w:t>macro, dgl</w:t>
      </w:r>
      <w:r>
        <w:rPr>
          <w:noProof/>
        </w:rPr>
        <w:t>, 8</w:t>
      </w:r>
    </w:p>
    <w:p w14:paraId="5A71948F" w14:textId="77777777" w:rsidR="001A398A" w:rsidRDefault="001A398A">
      <w:pPr>
        <w:pStyle w:val="Index1"/>
        <w:tabs>
          <w:tab w:val="right" w:leader="dot" w:pos="4670"/>
        </w:tabs>
        <w:rPr>
          <w:noProof/>
        </w:rPr>
      </w:pPr>
      <w:r w:rsidRPr="0012249F">
        <w:rPr>
          <w:noProof/>
          <w:color w:val="000000"/>
        </w:rPr>
        <w:t>mad0 rng</w:t>
      </w:r>
      <w:r>
        <w:rPr>
          <w:noProof/>
        </w:rPr>
        <w:t>, 161</w:t>
      </w:r>
    </w:p>
    <w:p w14:paraId="525D16CD" w14:textId="77777777" w:rsidR="001A398A" w:rsidRDefault="001A398A">
      <w:pPr>
        <w:pStyle w:val="Index1"/>
        <w:tabs>
          <w:tab w:val="right" w:leader="dot" w:pos="4670"/>
        </w:tabs>
        <w:rPr>
          <w:noProof/>
        </w:rPr>
      </w:pPr>
      <w:r w:rsidRPr="0012249F">
        <w:rPr>
          <w:noProof/>
          <w:color w:val="000000"/>
        </w:rPr>
        <w:t>making choices</w:t>
      </w:r>
      <w:r>
        <w:rPr>
          <w:noProof/>
        </w:rPr>
        <w:t>, 63</w:t>
      </w:r>
    </w:p>
    <w:p w14:paraId="5840A30B" w14:textId="77777777" w:rsidR="001A398A" w:rsidRDefault="001A398A">
      <w:pPr>
        <w:pStyle w:val="Index1"/>
        <w:tabs>
          <w:tab w:val="right" w:leader="dot" w:pos="4670"/>
        </w:tabs>
        <w:rPr>
          <w:noProof/>
        </w:rPr>
      </w:pPr>
      <w:r w:rsidRPr="0012249F">
        <w:rPr>
          <w:noProof/>
          <w:color w:val="000000"/>
        </w:rPr>
        <w:t>marc rng</w:t>
      </w:r>
      <w:r>
        <w:rPr>
          <w:noProof/>
        </w:rPr>
        <w:t>, 161</w:t>
      </w:r>
    </w:p>
    <w:p w14:paraId="42BBBE67" w14:textId="77777777" w:rsidR="001A398A" w:rsidRDefault="001A398A">
      <w:pPr>
        <w:pStyle w:val="Index1"/>
        <w:tabs>
          <w:tab w:val="right" w:leader="dot" w:pos="4670"/>
        </w:tabs>
        <w:rPr>
          <w:noProof/>
        </w:rPr>
      </w:pPr>
      <w:r w:rsidRPr="0012249F">
        <w:rPr>
          <w:noProof/>
          <w:color w:val="000000"/>
        </w:rPr>
        <w:t>match production</w:t>
      </w:r>
      <w:r>
        <w:rPr>
          <w:noProof/>
        </w:rPr>
        <w:t>, 66</w:t>
      </w:r>
    </w:p>
    <w:p w14:paraId="3784545A" w14:textId="77777777" w:rsidR="001A398A" w:rsidRDefault="001A398A">
      <w:pPr>
        <w:pStyle w:val="Index1"/>
        <w:tabs>
          <w:tab w:val="right" w:leader="dot" w:pos="4670"/>
        </w:tabs>
        <w:rPr>
          <w:noProof/>
        </w:rPr>
      </w:pPr>
      <w:r w:rsidRPr="0012249F">
        <w:rPr>
          <w:noProof/>
          <w:color w:val="000000"/>
        </w:rPr>
        <w:t>maximum</w:t>
      </w:r>
      <w:r>
        <w:rPr>
          <w:noProof/>
        </w:rPr>
        <w:t>, 64</w:t>
      </w:r>
    </w:p>
    <w:p w14:paraId="6AA4DFDA" w14:textId="77777777" w:rsidR="001A398A" w:rsidRDefault="001A398A">
      <w:pPr>
        <w:pStyle w:val="Index1"/>
        <w:tabs>
          <w:tab w:val="right" w:leader="dot" w:pos="4670"/>
        </w:tabs>
        <w:rPr>
          <w:noProof/>
        </w:rPr>
      </w:pPr>
      <w:r w:rsidRPr="0012249F">
        <w:rPr>
          <w:noProof/>
          <w:color w:val="000000"/>
        </w:rPr>
        <w:t>minimum</w:t>
      </w:r>
      <w:r>
        <w:rPr>
          <w:noProof/>
        </w:rPr>
        <w:t>, 64</w:t>
      </w:r>
    </w:p>
    <w:p w14:paraId="522CA242" w14:textId="77777777" w:rsidR="001A398A" w:rsidRDefault="001A398A">
      <w:pPr>
        <w:pStyle w:val="Index1"/>
        <w:tabs>
          <w:tab w:val="right" w:leader="dot" w:pos="4670"/>
        </w:tabs>
        <w:rPr>
          <w:noProof/>
        </w:rPr>
      </w:pPr>
      <w:r w:rsidRPr="0012249F">
        <w:rPr>
          <w:noProof/>
          <w:color w:val="000000"/>
        </w:rPr>
        <w:t>mt19937 rng</w:t>
      </w:r>
      <w:r>
        <w:rPr>
          <w:noProof/>
        </w:rPr>
        <w:t>, 161</w:t>
      </w:r>
    </w:p>
    <w:p w14:paraId="1559A5AE" w14:textId="77777777" w:rsidR="001A398A" w:rsidRDefault="001A398A">
      <w:pPr>
        <w:pStyle w:val="Index1"/>
        <w:tabs>
          <w:tab w:val="right" w:leader="dot" w:pos="4670"/>
        </w:tabs>
        <w:rPr>
          <w:noProof/>
        </w:rPr>
      </w:pPr>
      <w:r w:rsidRPr="0012249F">
        <w:rPr>
          <w:noProof/>
          <w:color w:val="000000"/>
        </w:rPr>
        <w:t>mwc rng</w:t>
      </w:r>
      <w:r>
        <w:rPr>
          <w:noProof/>
        </w:rPr>
        <w:t>, 161</w:t>
      </w:r>
    </w:p>
    <w:p w14:paraId="2B35C6AD" w14:textId="77777777" w:rsidR="001A398A" w:rsidRDefault="001A398A">
      <w:pPr>
        <w:pStyle w:val="Index1"/>
        <w:tabs>
          <w:tab w:val="right" w:leader="dot" w:pos="4670"/>
        </w:tabs>
        <w:rPr>
          <w:noProof/>
        </w:rPr>
      </w:pPr>
      <w:r w:rsidRPr="0012249F">
        <w:rPr>
          <w:noProof/>
          <w:color w:val="000000"/>
        </w:rPr>
        <w:t>mwc256 rng</w:t>
      </w:r>
      <w:r>
        <w:rPr>
          <w:noProof/>
        </w:rPr>
        <w:t>, 161</w:t>
      </w:r>
    </w:p>
    <w:p w14:paraId="491392BE" w14:textId="77777777" w:rsidR="001A398A" w:rsidRDefault="001A398A">
      <w:pPr>
        <w:pStyle w:val="Index1"/>
        <w:tabs>
          <w:tab w:val="right" w:leader="dot" w:pos="4670"/>
        </w:tabs>
        <w:rPr>
          <w:noProof/>
        </w:rPr>
      </w:pPr>
      <w:r w:rsidRPr="0012249F">
        <w:rPr>
          <w:noProof/>
          <w:color w:val="000000"/>
        </w:rPr>
        <w:t>mwca rng</w:t>
      </w:r>
      <w:r>
        <w:rPr>
          <w:noProof/>
        </w:rPr>
        <w:t>, 161</w:t>
      </w:r>
    </w:p>
    <w:p w14:paraId="0EF17033" w14:textId="77777777" w:rsidR="001A398A" w:rsidRDefault="001A398A">
      <w:pPr>
        <w:pStyle w:val="IndexHeading"/>
        <w:keepNext/>
        <w:tabs>
          <w:tab w:val="right" w:leader="dot" w:pos="4670"/>
        </w:tabs>
        <w:rPr>
          <w:rFonts w:asciiTheme="minorHAnsi" w:eastAsiaTheme="minorEastAsia" w:hAnsiTheme="minorHAnsi" w:cstheme="minorBidi"/>
          <w:b w:val="0"/>
          <w:bCs/>
          <w:noProof/>
        </w:rPr>
      </w:pPr>
      <w:r>
        <w:rPr>
          <w:noProof/>
        </w:rPr>
        <w:t>—N—</w:t>
      </w:r>
    </w:p>
    <w:p w14:paraId="5F69FA97" w14:textId="77777777" w:rsidR="001A398A" w:rsidRDefault="001A398A">
      <w:pPr>
        <w:pStyle w:val="Index1"/>
        <w:tabs>
          <w:tab w:val="right" w:leader="dot" w:pos="4670"/>
        </w:tabs>
        <w:rPr>
          <w:noProof/>
        </w:rPr>
      </w:pPr>
      <w:r w:rsidRPr="0012249F">
        <w:rPr>
          <w:noProof/>
          <w:color w:val="000000"/>
        </w:rPr>
        <w:t>name</w:t>
      </w:r>
      <w:r>
        <w:rPr>
          <w:noProof/>
        </w:rPr>
        <w:t>, 165</w:t>
      </w:r>
    </w:p>
    <w:p w14:paraId="7FBF572E" w14:textId="77777777" w:rsidR="001A398A" w:rsidRDefault="001A398A">
      <w:pPr>
        <w:pStyle w:val="Index1"/>
        <w:tabs>
          <w:tab w:val="right" w:leader="dot" w:pos="4670"/>
        </w:tabs>
        <w:rPr>
          <w:noProof/>
        </w:rPr>
      </w:pPr>
      <w:r w:rsidRPr="0012249F">
        <w:rPr>
          <w:noProof/>
          <w:color w:val="000000"/>
        </w:rPr>
        <w:t>names</w:t>
      </w:r>
      <w:r>
        <w:rPr>
          <w:noProof/>
        </w:rPr>
        <w:t>, 2</w:t>
      </w:r>
    </w:p>
    <w:p w14:paraId="6A80883A" w14:textId="77777777" w:rsidR="001A398A" w:rsidRDefault="001A398A">
      <w:pPr>
        <w:pStyle w:val="Index1"/>
        <w:tabs>
          <w:tab w:val="right" w:leader="dot" w:pos="4670"/>
        </w:tabs>
        <w:rPr>
          <w:noProof/>
        </w:rPr>
      </w:pPr>
      <w:r w:rsidRPr="0012249F">
        <w:rPr>
          <w:noProof/>
          <w:color w:val="000000"/>
        </w:rPr>
        <w:t>negative binomial random variates</w:t>
      </w:r>
      <w:r>
        <w:rPr>
          <w:noProof/>
        </w:rPr>
        <w:t>, 149</w:t>
      </w:r>
    </w:p>
    <w:p w14:paraId="5FF71779" w14:textId="77777777" w:rsidR="001A398A" w:rsidRDefault="001A398A">
      <w:pPr>
        <w:pStyle w:val="Index1"/>
        <w:tabs>
          <w:tab w:val="right" w:leader="dot" w:pos="4670"/>
        </w:tabs>
        <w:rPr>
          <w:noProof/>
        </w:rPr>
      </w:pPr>
      <w:r w:rsidRPr="0012249F">
        <w:rPr>
          <w:noProof/>
          <w:color w:val="000000"/>
        </w:rPr>
        <w:t>negative binomial variates</w:t>
      </w:r>
      <w:r>
        <w:rPr>
          <w:noProof/>
        </w:rPr>
        <w:t>, 93</w:t>
      </w:r>
    </w:p>
    <w:p w14:paraId="254C6735" w14:textId="77777777" w:rsidR="001A398A" w:rsidRDefault="001A398A">
      <w:pPr>
        <w:pStyle w:val="Index1"/>
        <w:tabs>
          <w:tab w:val="right" w:leader="dot" w:pos="4670"/>
        </w:tabs>
        <w:rPr>
          <w:noProof/>
        </w:rPr>
      </w:pPr>
      <w:r w:rsidRPr="0012249F">
        <w:rPr>
          <w:noProof/>
          <w:color w:val="000000"/>
        </w:rPr>
        <w:t>negbinom productions</w:t>
      </w:r>
      <w:r>
        <w:rPr>
          <w:noProof/>
        </w:rPr>
        <w:t>, 149</w:t>
      </w:r>
    </w:p>
    <w:p w14:paraId="7F202575" w14:textId="77777777" w:rsidR="001A398A" w:rsidRDefault="001A398A">
      <w:pPr>
        <w:pStyle w:val="Index1"/>
        <w:tabs>
          <w:tab w:val="right" w:leader="dot" w:pos="4670"/>
        </w:tabs>
        <w:rPr>
          <w:noProof/>
        </w:rPr>
      </w:pPr>
      <w:r w:rsidRPr="0012249F">
        <w:rPr>
          <w:noProof/>
          <w:color w:val="000000"/>
        </w:rPr>
        <w:t>newline</w:t>
      </w:r>
      <w:r>
        <w:rPr>
          <w:noProof/>
        </w:rPr>
        <w:t>, 9</w:t>
      </w:r>
    </w:p>
    <w:p w14:paraId="0F49E51B" w14:textId="77777777" w:rsidR="001A398A" w:rsidRDefault="001A398A">
      <w:pPr>
        <w:pStyle w:val="Index1"/>
        <w:tabs>
          <w:tab w:val="right" w:leader="dot" w:pos="4670"/>
        </w:tabs>
        <w:rPr>
          <w:noProof/>
        </w:rPr>
      </w:pPr>
      <w:r w:rsidRPr="0012249F">
        <w:rPr>
          <w:noProof/>
          <w:color w:val="000000"/>
        </w:rPr>
        <w:t>next</w:t>
      </w:r>
      <w:r>
        <w:rPr>
          <w:noProof/>
        </w:rPr>
        <w:t>, 14</w:t>
      </w:r>
    </w:p>
    <w:p w14:paraId="20E6E9FE" w14:textId="77777777" w:rsidR="001A398A" w:rsidRDefault="001A398A">
      <w:pPr>
        <w:pStyle w:val="Index1"/>
        <w:tabs>
          <w:tab w:val="right" w:leader="dot" w:pos="4670"/>
        </w:tabs>
        <w:rPr>
          <w:noProof/>
        </w:rPr>
      </w:pPr>
      <w:r w:rsidRPr="0012249F">
        <w:rPr>
          <w:noProof/>
          <w:color w:val="000000"/>
        </w:rPr>
        <w:t>nocount</w:t>
      </w:r>
      <w:r>
        <w:rPr>
          <w:noProof/>
        </w:rPr>
        <w:t>, 156, 165</w:t>
      </w:r>
    </w:p>
    <w:p w14:paraId="55AB7D0E" w14:textId="77777777" w:rsidR="001A398A" w:rsidRDefault="001A398A">
      <w:pPr>
        <w:pStyle w:val="Index1"/>
        <w:tabs>
          <w:tab w:val="right" w:leader="dot" w:pos="4670"/>
        </w:tabs>
        <w:rPr>
          <w:noProof/>
        </w:rPr>
      </w:pPr>
      <w:r w:rsidRPr="0012249F">
        <w:rPr>
          <w:noProof/>
          <w:color w:val="000000"/>
        </w:rPr>
        <w:t>non-singular matrices</w:t>
      </w:r>
      <w:r>
        <w:rPr>
          <w:noProof/>
        </w:rPr>
        <w:t>, 104</w:t>
      </w:r>
    </w:p>
    <w:p w14:paraId="2EE95C60" w14:textId="77777777" w:rsidR="001A398A" w:rsidRDefault="001A398A">
      <w:pPr>
        <w:pStyle w:val="Index1"/>
        <w:tabs>
          <w:tab w:val="right" w:leader="dot" w:pos="4670"/>
        </w:tabs>
        <w:rPr>
          <w:noProof/>
        </w:rPr>
      </w:pPr>
      <w:r w:rsidRPr="0012249F">
        <w:rPr>
          <w:noProof/>
          <w:color w:val="000000"/>
        </w:rPr>
        <w:t>nonterminal productions</w:t>
      </w:r>
      <w:r>
        <w:rPr>
          <w:noProof/>
        </w:rPr>
        <w:t>, 68</w:t>
      </w:r>
    </w:p>
    <w:p w14:paraId="4989A3FE" w14:textId="77777777" w:rsidR="001A398A" w:rsidRDefault="001A398A">
      <w:pPr>
        <w:pStyle w:val="Index1"/>
        <w:tabs>
          <w:tab w:val="right" w:leader="dot" w:pos="4670"/>
        </w:tabs>
        <w:rPr>
          <w:noProof/>
        </w:rPr>
      </w:pPr>
      <w:r w:rsidRPr="0012249F">
        <w:rPr>
          <w:noProof/>
          <w:color w:val="000000"/>
        </w:rPr>
        <w:t>non-terminals</w:t>
      </w:r>
      <w:r>
        <w:rPr>
          <w:noProof/>
        </w:rPr>
        <w:t>, 2</w:t>
      </w:r>
    </w:p>
    <w:p w14:paraId="40652E4D" w14:textId="77777777" w:rsidR="001A398A" w:rsidRDefault="001A398A">
      <w:pPr>
        <w:pStyle w:val="Index1"/>
        <w:tabs>
          <w:tab w:val="right" w:leader="dot" w:pos="4670"/>
        </w:tabs>
        <w:rPr>
          <w:noProof/>
        </w:rPr>
      </w:pPr>
      <w:r w:rsidRPr="0012249F">
        <w:rPr>
          <w:noProof/>
          <w:color w:val="000000"/>
        </w:rPr>
        <w:t>normal production</w:t>
      </w:r>
      <w:r>
        <w:rPr>
          <w:noProof/>
        </w:rPr>
        <w:t>, 10</w:t>
      </w:r>
    </w:p>
    <w:p w14:paraId="04AE1073" w14:textId="77777777" w:rsidR="001A398A" w:rsidRDefault="001A398A">
      <w:pPr>
        <w:pStyle w:val="Index1"/>
        <w:tabs>
          <w:tab w:val="right" w:leader="dot" w:pos="4670"/>
        </w:tabs>
        <w:rPr>
          <w:noProof/>
        </w:rPr>
      </w:pPr>
      <w:r w:rsidRPr="0012249F">
        <w:rPr>
          <w:noProof/>
          <w:color w:val="000000"/>
        </w:rPr>
        <w:t>normal productions</w:t>
      </w:r>
      <w:r>
        <w:rPr>
          <w:noProof/>
        </w:rPr>
        <w:t>, 5</w:t>
      </w:r>
    </w:p>
    <w:p w14:paraId="24B9C267" w14:textId="77777777" w:rsidR="001A398A" w:rsidRDefault="001A398A">
      <w:pPr>
        <w:pStyle w:val="Index1"/>
        <w:tabs>
          <w:tab w:val="right" w:leader="dot" w:pos="4670"/>
        </w:tabs>
        <w:rPr>
          <w:noProof/>
        </w:rPr>
      </w:pPr>
      <w:r w:rsidRPr="0012249F">
        <w:rPr>
          <w:noProof/>
          <w:color w:val="000000"/>
        </w:rPr>
        <w:t>normal random variates</w:t>
      </w:r>
      <w:r>
        <w:rPr>
          <w:noProof/>
        </w:rPr>
        <w:t>, 150</w:t>
      </w:r>
    </w:p>
    <w:p w14:paraId="0563ACDB" w14:textId="77777777" w:rsidR="001A398A" w:rsidRDefault="001A398A">
      <w:pPr>
        <w:pStyle w:val="Index1"/>
        <w:tabs>
          <w:tab w:val="right" w:leader="dot" w:pos="4670"/>
        </w:tabs>
        <w:rPr>
          <w:noProof/>
        </w:rPr>
      </w:pPr>
      <w:r w:rsidRPr="0012249F">
        <w:rPr>
          <w:noProof/>
          <w:color w:val="000000"/>
        </w:rPr>
        <w:t>normal variates</w:t>
      </w:r>
      <w:r>
        <w:rPr>
          <w:noProof/>
        </w:rPr>
        <w:t>, 98</w:t>
      </w:r>
    </w:p>
    <w:p w14:paraId="5BEB1351" w14:textId="77777777" w:rsidR="001A398A" w:rsidRDefault="001A398A">
      <w:pPr>
        <w:pStyle w:val="Index1"/>
        <w:tabs>
          <w:tab w:val="right" w:leader="dot" w:pos="4670"/>
        </w:tabs>
        <w:rPr>
          <w:noProof/>
        </w:rPr>
      </w:pPr>
      <w:r w:rsidRPr="0012249F">
        <w:rPr>
          <w:noProof/>
          <w:color w:val="000000"/>
        </w:rPr>
        <w:t>norvariate productions</w:t>
      </w:r>
      <w:r>
        <w:rPr>
          <w:noProof/>
        </w:rPr>
        <w:t>, 150</w:t>
      </w:r>
    </w:p>
    <w:p w14:paraId="6450E862" w14:textId="77777777" w:rsidR="001A398A" w:rsidRDefault="001A398A">
      <w:pPr>
        <w:pStyle w:val="Index1"/>
        <w:tabs>
          <w:tab w:val="right" w:leader="dot" w:pos="4670"/>
        </w:tabs>
        <w:rPr>
          <w:noProof/>
        </w:rPr>
      </w:pPr>
      <w:r w:rsidRPr="0012249F">
        <w:rPr>
          <w:noProof/>
          <w:color w:val="000000"/>
        </w:rPr>
        <w:t>nosave</w:t>
      </w:r>
      <w:r>
        <w:rPr>
          <w:noProof/>
        </w:rPr>
        <w:t>, 156</w:t>
      </w:r>
    </w:p>
    <w:p w14:paraId="0EEFEF44" w14:textId="77777777" w:rsidR="001A398A" w:rsidRDefault="001A398A">
      <w:pPr>
        <w:pStyle w:val="Index1"/>
        <w:tabs>
          <w:tab w:val="right" w:leader="dot" w:pos="4670"/>
        </w:tabs>
        <w:rPr>
          <w:noProof/>
        </w:rPr>
      </w:pPr>
      <w:r w:rsidRPr="0012249F">
        <w:rPr>
          <w:noProof/>
          <w:color w:val="000000"/>
        </w:rPr>
        <w:t>not</w:t>
      </w:r>
      <w:r>
        <w:rPr>
          <w:noProof/>
        </w:rPr>
        <w:t>, 63</w:t>
      </w:r>
    </w:p>
    <w:p w14:paraId="25BABA41" w14:textId="77777777" w:rsidR="001A398A" w:rsidRDefault="001A398A">
      <w:pPr>
        <w:pStyle w:val="Index1"/>
        <w:tabs>
          <w:tab w:val="right" w:leader="dot" w:pos="4670"/>
        </w:tabs>
        <w:rPr>
          <w:noProof/>
        </w:rPr>
      </w:pPr>
      <w:r w:rsidRPr="0012249F">
        <w:rPr>
          <w:noProof/>
          <w:color w:val="000000"/>
        </w:rPr>
        <w:t>notequal</w:t>
      </w:r>
      <w:r>
        <w:rPr>
          <w:noProof/>
        </w:rPr>
        <w:t>, 61</w:t>
      </w:r>
    </w:p>
    <w:p w14:paraId="07880C16" w14:textId="77777777" w:rsidR="001A398A" w:rsidRDefault="001A398A">
      <w:pPr>
        <w:pStyle w:val="Index1"/>
        <w:tabs>
          <w:tab w:val="right" w:leader="dot" w:pos="4670"/>
        </w:tabs>
        <w:rPr>
          <w:noProof/>
        </w:rPr>
      </w:pPr>
      <w:r w:rsidRPr="0012249F">
        <w:rPr>
          <w:noProof/>
          <w:color w:val="000000"/>
        </w:rPr>
        <w:t>nrand48 rng</w:t>
      </w:r>
      <w:r>
        <w:rPr>
          <w:noProof/>
        </w:rPr>
        <w:t>, 160</w:t>
      </w:r>
    </w:p>
    <w:p w14:paraId="09444B83" w14:textId="77777777" w:rsidR="001A398A" w:rsidRDefault="001A398A">
      <w:pPr>
        <w:pStyle w:val="Index1"/>
        <w:tabs>
          <w:tab w:val="right" w:leader="dot" w:pos="4670"/>
        </w:tabs>
        <w:rPr>
          <w:noProof/>
        </w:rPr>
      </w:pPr>
      <w:r w:rsidRPr="0012249F">
        <w:rPr>
          <w:noProof/>
          <w:color w:val="000000"/>
        </w:rPr>
        <w:t>null terminated string</w:t>
      </w:r>
      <w:r>
        <w:rPr>
          <w:noProof/>
        </w:rPr>
        <w:t>, 76</w:t>
      </w:r>
    </w:p>
    <w:p w14:paraId="1C1197D1" w14:textId="77777777" w:rsidR="001A398A" w:rsidRDefault="001A398A">
      <w:pPr>
        <w:pStyle w:val="IndexHeading"/>
        <w:keepNext/>
        <w:tabs>
          <w:tab w:val="right" w:leader="dot" w:pos="4670"/>
        </w:tabs>
        <w:rPr>
          <w:rFonts w:asciiTheme="minorHAnsi" w:eastAsiaTheme="minorEastAsia" w:hAnsiTheme="minorHAnsi" w:cstheme="minorBidi"/>
          <w:b w:val="0"/>
          <w:bCs/>
          <w:noProof/>
        </w:rPr>
      </w:pPr>
      <w:r>
        <w:rPr>
          <w:noProof/>
        </w:rPr>
        <w:t>—O—</w:t>
      </w:r>
    </w:p>
    <w:p w14:paraId="69F9DB61" w14:textId="77777777" w:rsidR="001A398A" w:rsidRDefault="001A398A">
      <w:pPr>
        <w:pStyle w:val="Index1"/>
        <w:tabs>
          <w:tab w:val="right" w:leader="dot" w:pos="4670"/>
        </w:tabs>
        <w:rPr>
          <w:noProof/>
        </w:rPr>
      </w:pPr>
      <w:r w:rsidRPr="0012249F">
        <w:rPr>
          <w:noProof/>
          <w:color w:val="000000"/>
        </w:rPr>
        <w:t>objects</w:t>
      </w:r>
      <w:r>
        <w:rPr>
          <w:noProof/>
        </w:rPr>
        <w:t>, 116</w:t>
      </w:r>
    </w:p>
    <w:p w14:paraId="316209C1" w14:textId="77777777" w:rsidR="001A398A" w:rsidRDefault="001A398A">
      <w:pPr>
        <w:pStyle w:val="Index1"/>
        <w:tabs>
          <w:tab w:val="right" w:leader="dot" w:pos="4670"/>
        </w:tabs>
        <w:rPr>
          <w:noProof/>
        </w:rPr>
      </w:pPr>
      <w:r w:rsidRPr="0012249F">
        <w:rPr>
          <w:noProof/>
          <w:color w:val="000000"/>
        </w:rPr>
        <w:t>octal output</w:t>
      </w:r>
      <w:r>
        <w:rPr>
          <w:noProof/>
        </w:rPr>
        <w:t>, 108</w:t>
      </w:r>
    </w:p>
    <w:p w14:paraId="191D1213" w14:textId="77777777" w:rsidR="001A398A" w:rsidRDefault="001A398A">
      <w:pPr>
        <w:pStyle w:val="Index1"/>
        <w:tabs>
          <w:tab w:val="right" w:leader="dot" w:pos="4670"/>
        </w:tabs>
        <w:rPr>
          <w:noProof/>
        </w:rPr>
      </w:pPr>
      <w:r w:rsidRPr="0012249F">
        <w:rPr>
          <w:noProof/>
          <w:color w:val="000000"/>
        </w:rPr>
        <w:t>options</w:t>
      </w:r>
      <w:r>
        <w:rPr>
          <w:noProof/>
        </w:rPr>
        <w:t>, 156, 157, 165</w:t>
      </w:r>
    </w:p>
    <w:p w14:paraId="0B4B1808" w14:textId="77777777" w:rsidR="001A398A" w:rsidRDefault="001A398A">
      <w:pPr>
        <w:pStyle w:val="Index1"/>
        <w:tabs>
          <w:tab w:val="right" w:leader="dot" w:pos="4670"/>
        </w:tabs>
        <w:rPr>
          <w:noProof/>
        </w:rPr>
      </w:pPr>
      <w:r w:rsidRPr="0012249F">
        <w:rPr>
          <w:noProof/>
          <w:color w:val="000000"/>
        </w:rPr>
        <w:t>or</w:t>
      </w:r>
      <w:r>
        <w:rPr>
          <w:noProof/>
        </w:rPr>
        <w:t>, 63</w:t>
      </w:r>
    </w:p>
    <w:p w14:paraId="5AE59610" w14:textId="77777777" w:rsidR="001A398A" w:rsidRDefault="001A398A">
      <w:pPr>
        <w:pStyle w:val="Index1"/>
        <w:tabs>
          <w:tab w:val="right" w:leader="dot" w:pos="4670"/>
        </w:tabs>
        <w:rPr>
          <w:noProof/>
        </w:rPr>
      </w:pPr>
      <w:r w:rsidRPr="0012249F">
        <w:rPr>
          <w:noProof/>
          <w:color w:val="000000"/>
        </w:rPr>
        <w:t>outcc</w:t>
      </w:r>
      <w:r>
        <w:rPr>
          <w:noProof/>
        </w:rPr>
        <w:t>, 151</w:t>
      </w:r>
    </w:p>
    <w:p w14:paraId="34BAD5A1" w14:textId="77777777" w:rsidR="001A398A" w:rsidRDefault="001A398A">
      <w:pPr>
        <w:pStyle w:val="Index1"/>
        <w:tabs>
          <w:tab w:val="right" w:leader="dot" w:pos="4670"/>
        </w:tabs>
        <w:rPr>
          <w:noProof/>
        </w:rPr>
      </w:pPr>
      <w:r w:rsidRPr="0012249F">
        <w:rPr>
          <w:noProof/>
          <w:color w:val="000000"/>
        </w:rPr>
        <w:t>output filters</w:t>
      </w:r>
      <w:r>
        <w:rPr>
          <w:noProof/>
        </w:rPr>
        <w:t>, 108</w:t>
      </w:r>
    </w:p>
    <w:p w14:paraId="7EA257F4" w14:textId="77777777" w:rsidR="001A398A" w:rsidRDefault="001A398A">
      <w:pPr>
        <w:pStyle w:val="Index1"/>
        <w:tabs>
          <w:tab w:val="right" w:leader="dot" w:pos="4670"/>
        </w:tabs>
        <w:rPr>
          <w:noProof/>
        </w:rPr>
      </w:pPr>
      <w:r w:rsidRPr="0012249F">
        <w:rPr>
          <w:noProof/>
          <w:color w:val="000000"/>
        </w:rPr>
        <w:t>outstr</w:t>
      </w:r>
      <w:r>
        <w:rPr>
          <w:noProof/>
        </w:rPr>
        <w:t>, 151</w:t>
      </w:r>
    </w:p>
    <w:p w14:paraId="35151D02" w14:textId="77777777" w:rsidR="001A398A" w:rsidRDefault="001A398A">
      <w:pPr>
        <w:pStyle w:val="IndexHeading"/>
        <w:keepNext/>
        <w:tabs>
          <w:tab w:val="right" w:leader="dot" w:pos="4670"/>
        </w:tabs>
        <w:rPr>
          <w:rFonts w:asciiTheme="minorHAnsi" w:eastAsiaTheme="minorEastAsia" w:hAnsiTheme="minorHAnsi" w:cstheme="minorBidi"/>
          <w:b w:val="0"/>
          <w:bCs/>
          <w:noProof/>
        </w:rPr>
      </w:pPr>
      <w:r>
        <w:rPr>
          <w:noProof/>
        </w:rPr>
        <w:t>—P—</w:t>
      </w:r>
    </w:p>
    <w:p w14:paraId="0606A8D3" w14:textId="77777777" w:rsidR="001A398A" w:rsidRDefault="001A398A">
      <w:pPr>
        <w:pStyle w:val="Index1"/>
        <w:tabs>
          <w:tab w:val="right" w:leader="dot" w:pos="4670"/>
        </w:tabs>
        <w:rPr>
          <w:noProof/>
        </w:rPr>
      </w:pPr>
      <w:r w:rsidRPr="0012249F">
        <w:rPr>
          <w:noProof/>
          <w:color w:val="000000"/>
        </w:rPr>
        <w:t>parenthesized alternatives</w:t>
      </w:r>
      <w:r>
        <w:rPr>
          <w:noProof/>
        </w:rPr>
        <w:t>, 6, 14</w:t>
      </w:r>
    </w:p>
    <w:p w14:paraId="48876AFD" w14:textId="77777777" w:rsidR="001A398A" w:rsidRDefault="001A398A">
      <w:pPr>
        <w:pStyle w:val="Index1"/>
        <w:tabs>
          <w:tab w:val="right" w:leader="dot" w:pos="4670"/>
        </w:tabs>
        <w:rPr>
          <w:noProof/>
        </w:rPr>
      </w:pPr>
      <w:r w:rsidRPr="0012249F">
        <w:rPr>
          <w:noProof/>
          <w:color w:val="000000"/>
        </w:rPr>
        <w:t>partial non-terminals</w:t>
      </w:r>
      <w:r>
        <w:rPr>
          <w:noProof/>
        </w:rPr>
        <w:t>, 4</w:t>
      </w:r>
    </w:p>
    <w:p w14:paraId="0E203891" w14:textId="77777777" w:rsidR="001A398A" w:rsidRDefault="001A398A">
      <w:pPr>
        <w:pStyle w:val="Index1"/>
        <w:tabs>
          <w:tab w:val="right" w:leader="dot" w:pos="4670"/>
        </w:tabs>
        <w:rPr>
          <w:noProof/>
        </w:rPr>
      </w:pPr>
      <w:r w:rsidRPr="0012249F">
        <w:rPr>
          <w:noProof/>
          <w:color w:val="000000"/>
        </w:rPr>
        <w:t>permutation</w:t>
      </w:r>
      <w:r>
        <w:rPr>
          <w:noProof/>
        </w:rPr>
        <w:t>, 111</w:t>
      </w:r>
    </w:p>
    <w:p w14:paraId="0526BF30" w14:textId="77777777" w:rsidR="001A398A" w:rsidRDefault="001A398A">
      <w:pPr>
        <w:pStyle w:val="Index1"/>
        <w:tabs>
          <w:tab w:val="right" w:leader="dot" w:pos="4670"/>
        </w:tabs>
        <w:rPr>
          <w:noProof/>
        </w:rPr>
      </w:pPr>
      <w:r w:rsidRPr="0012249F">
        <w:rPr>
          <w:noProof/>
          <w:color w:val="000000"/>
        </w:rPr>
        <w:t>pointers</w:t>
      </w:r>
      <w:r>
        <w:rPr>
          <w:noProof/>
        </w:rPr>
        <w:t>, 116</w:t>
      </w:r>
    </w:p>
    <w:p w14:paraId="3A8143DE" w14:textId="77777777" w:rsidR="001A398A" w:rsidRDefault="001A398A">
      <w:pPr>
        <w:pStyle w:val="Index1"/>
        <w:tabs>
          <w:tab w:val="right" w:leader="dot" w:pos="4670"/>
        </w:tabs>
        <w:rPr>
          <w:noProof/>
        </w:rPr>
      </w:pPr>
      <w:r w:rsidRPr="0012249F">
        <w:rPr>
          <w:noProof/>
          <w:color w:val="000000"/>
        </w:rPr>
        <w:t>poisson productions</w:t>
      </w:r>
      <w:r>
        <w:rPr>
          <w:noProof/>
        </w:rPr>
        <w:t>, 148</w:t>
      </w:r>
    </w:p>
    <w:p w14:paraId="0C1574AB" w14:textId="77777777" w:rsidR="001A398A" w:rsidRDefault="001A398A">
      <w:pPr>
        <w:pStyle w:val="Index1"/>
        <w:tabs>
          <w:tab w:val="right" w:leader="dot" w:pos="4670"/>
        </w:tabs>
        <w:rPr>
          <w:noProof/>
        </w:rPr>
      </w:pPr>
      <w:r w:rsidRPr="0012249F">
        <w:rPr>
          <w:noProof/>
          <w:color w:val="000000"/>
        </w:rPr>
        <w:t>poisson random variates</w:t>
      </w:r>
      <w:r>
        <w:rPr>
          <w:noProof/>
        </w:rPr>
        <w:t>, 148</w:t>
      </w:r>
    </w:p>
    <w:p w14:paraId="2E296F82" w14:textId="77777777" w:rsidR="001A398A" w:rsidRDefault="001A398A">
      <w:pPr>
        <w:pStyle w:val="Index1"/>
        <w:tabs>
          <w:tab w:val="right" w:leader="dot" w:pos="4670"/>
        </w:tabs>
        <w:rPr>
          <w:noProof/>
        </w:rPr>
      </w:pPr>
      <w:r w:rsidRPr="0012249F">
        <w:rPr>
          <w:noProof/>
          <w:color w:val="000000"/>
        </w:rPr>
        <w:t>poisson variates</w:t>
      </w:r>
      <w:r>
        <w:rPr>
          <w:noProof/>
        </w:rPr>
        <w:t>, 85</w:t>
      </w:r>
    </w:p>
    <w:p w14:paraId="06A7883A" w14:textId="77777777" w:rsidR="001A398A" w:rsidRDefault="001A398A">
      <w:pPr>
        <w:pStyle w:val="Index1"/>
        <w:tabs>
          <w:tab w:val="right" w:leader="dot" w:pos="4670"/>
        </w:tabs>
        <w:rPr>
          <w:noProof/>
        </w:rPr>
      </w:pPr>
      <w:r w:rsidRPr="0012249F">
        <w:rPr>
          <w:noProof/>
          <w:color w:val="000000"/>
        </w:rPr>
        <w:t>power law random variates</w:t>
      </w:r>
      <w:r>
        <w:rPr>
          <w:noProof/>
        </w:rPr>
        <w:t>, 149</w:t>
      </w:r>
    </w:p>
    <w:p w14:paraId="6421BCCF" w14:textId="77777777" w:rsidR="001A398A" w:rsidRDefault="001A398A">
      <w:pPr>
        <w:pStyle w:val="Index1"/>
        <w:tabs>
          <w:tab w:val="right" w:leader="dot" w:pos="4670"/>
        </w:tabs>
        <w:rPr>
          <w:noProof/>
        </w:rPr>
      </w:pPr>
      <w:r w:rsidRPr="0012249F">
        <w:rPr>
          <w:noProof/>
          <w:color w:val="000000"/>
        </w:rPr>
        <w:t>powerlaw productions</w:t>
      </w:r>
      <w:r>
        <w:rPr>
          <w:noProof/>
        </w:rPr>
        <w:t>, 149</w:t>
      </w:r>
    </w:p>
    <w:p w14:paraId="7D5543B0" w14:textId="77777777" w:rsidR="001A398A" w:rsidRDefault="001A398A">
      <w:pPr>
        <w:pStyle w:val="Index1"/>
        <w:tabs>
          <w:tab w:val="right" w:leader="dot" w:pos="4670"/>
        </w:tabs>
        <w:rPr>
          <w:noProof/>
        </w:rPr>
      </w:pPr>
      <w:r w:rsidRPr="0012249F">
        <w:rPr>
          <w:noProof/>
          <w:color w:val="000000"/>
        </w:rPr>
        <w:t>powerlaw variates</w:t>
      </w:r>
      <w:r>
        <w:rPr>
          <w:noProof/>
        </w:rPr>
        <w:t>, 91</w:t>
      </w:r>
    </w:p>
    <w:p w14:paraId="4B12A5C2" w14:textId="77777777" w:rsidR="001A398A" w:rsidRDefault="001A398A">
      <w:pPr>
        <w:pStyle w:val="Index1"/>
        <w:tabs>
          <w:tab w:val="right" w:leader="dot" w:pos="4670"/>
        </w:tabs>
        <w:rPr>
          <w:noProof/>
        </w:rPr>
      </w:pPr>
      <w:r w:rsidRPr="0012249F">
        <w:rPr>
          <w:noProof/>
          <w:color w:val="000000"/>
        </w:rPr>
        <w:t>production</w:t>
      </w:r>
      <w:r>
        <w:rPr>
          <w:noProof/>
        </w:rPr>
        <w:t>, 2</w:t>
      </w:r>
    </w:p>
    <w:p w14:paraId="256DCFD5" w14:textId="77777777" w:rsidR="001A398A" w:rsidRDefault="001A398A">
      <w:pPr>
        <w:pStyle w:val="Index1"/>
        <w:tabs>
          <w:tab w:val="right" w:leader="dot" w:pos="4670"/>
        </w:tabs>
        <w:rPr>
          <w:noProof/>
        </w:rPr>
      </w:pPr>
      <w:r w:rsidRPr="0012249F">
        <w:rPr>
          <w:noProof/>
          <w:color w:val="000000"/>
        </w:rPr>
        <w:t>production names</w:t>
      </w:r>
      <w:r>
        <w:rPr>
          <w:noProof/>
        </w:rPr>
        <w:t>, 2</w:t>
      </w:r>
    </w:p>
    <w:p w14:paraId="00CAD561" w14:textId="77777777" w:rsidR="001A398A" w:rsidRDefault="001A398A">
      <w:pPr>
        <w:pStyle w:val="IndexHeading"/>
        <w:keepNext/>
        <w:tabs>
          <w:tab w:val="right" w:leader="dot" w:pos="4670"/>
        </w:tabs>
        <w:rPr>
          <w:rFonts w:asciiTheme="minorHAnsi" w:eastAsiaTheme="minorEastAsia" w:hAnsiTheme="minorHAnsi" w:cstheme="minorBidi"/>
          <w:b w:val="0"/>
          <w:bCs/>
          <w:noProof/>
        </w:rPr>
      </w:pPr>
      <w:r>
        <w:rPr>
          <w:noProof/>
        </w:rPr>
        <w:t>—Q—</w:t>
      </w:r>
    </w:p>
    <w:p w14:paraId="0068AA28" w14:textId="77777777" w:rsidR="001A398A" w:rsidRDefault="001A398A">
      <w:pPr>
        <w:pStyle w:val="Index1"/>
        <w:tabs>
          <w:tab w:val="right" w:leader="dot" w:pos="4670"/>
        </w:tabs>
        <w:rPr>
          <w:noProof/>
        </w:rPr>
      </w:pPr>
      <w:r w:rsidRPr="0012249F">
        <w:rPr>
          <w:noProof/>
          <w:color w:val="000000"/>
        </w:rPr>
        <w:t>query fields</w:t>
      </w:r>
      <w:r>
        <w:rPr>
          <w:noProof/>
        </w:rPr>
        <w:t>, 142</w:t>
      </w:r>
    </w:p>
    <w:p w14:paraId="4A5471AF" w14:textId="77777777" w:rsidR="001A398A" w:rsidRDefault="001A398A">
      <w:pPr>
        <w:pStyle w:val="Index1"/>
        <w:tabs>
          <w:tab w:val="right" w:leader="dot" w:pos="4670"/>
        </w:tabs>
        <w:rPr>
          <w:noProof/>
        </w:rPr>
      </w:pPr>
      <w:r w:rsidRPr="0012249F">
        <w:rPr>
          <w:noProof/>
          <w:color w:val="000000"/>
        </w:rPr>
        <w:t>queue</w:t>
      </w:r>
      <w:r>
        <w:rPr>
          <w:noProof/>
        </w:rPr>
        <w:t>, 42</w:t>
      </w:r>
    </w:p>
    <w:p w14:paraId="249A31E9" w14:textId="77777777" w:rsidR="001A398A" w:rsidRDefault="001A398A">
      <w:pPr>
        <w:pStyle w:val="Index1"/>
        <w:tabs>
          <w:tab w:val="right" w:leader="dot" w:pos="4670"/>
        </w:tabs>
        <w:rPr>
          <w:noProof/>
        </w:rPr>
      </w:pPr>
      <w:r w:rsidRPr="0012249F">
        <w:rPr>
          <w:noProof/>
          <w:color w:val="000000"/>
        </w:rPr>
        <w:t>quoted strings</w:t>
      </w:r>
      <w:r>
        <w:rPr>
          <w:noProof/>
        </w:rPr>
        <w:t>, 2, 3</w:t>
      </w:r>
    </w:p>
    <w:p w14:paraId="4A7971DD" w14:textId="77777777" w:rsidR="001A398A" w:rsidRDefault="001A398A">
      <w:pPr>
        <w:pStyle w:val="IndexHeading"/>
        <w:keepNext/>
        <w:tabs>
          <w:tab w:val="right" w:leader="dot" w:pos="4670"/>
        </w:tabs>
        <w:rPr>
          <w:rFonts w:asciiTheme="minorHAnsi" w:eastAsiaTheme="minorEastAsia" w:hAnsiTheme="minorHAnsi" w:cstheme="minorBidi"/>
          <w:b w:val="0"/>
          <w:bCs/>
          <w:noProof/>
        </w:rPr>
      </w:pPr>
      <w:r>
        <w:rPr>
          <w:noProof/>
        </w:rPr>
        <w:t>—R—</w:t>
      </w:r>
    </w:p>
    <w:p w14:paraId="30120A4C" w14:textId="77777777" w:rsidR="001A398A" w:rsidRDefault="001A398A">
      <w:pPr>
        <w:pStyle w:val="Index1"/>
        <w:tabs>
          <w:tab w:val="right" w:leader="dot" w:pos="4670"/>
        </w:tabs>
        <w:rPr>
          <w:noProof/>
        </w:rPr>
      </w:pPr>
      <w:r w:rsidRPr="0012249F">
        <w:rPr>
          <w:noProof/>
          <w:color w:val="000000"/>
        </w:rPr>
        <w:t>rand48 rng</w:t>
      </w:r>
      <w:r>
        <w:rPr>
          <w:noProof/>
        </w:rPr>
        <w:t>, 160</w:t>
      </w:r>
    </w:p>
    <w:p w14:paraId="3F21C560" w14:textId="77777777" w:rsidR="001A398A" w:rsidRDefault="001A398A">
      <w:pPr>
        <w:pStyle w:val="Index1"/>
        <w:tabs>
          <w:tab w:val="right" w:leader="dot" w:pos="4670"/>
        </w:tabs>
        <w:rPr>
          <w:noProof/>
        </w:rPr>
      </w:pPr>
      <w:r w:rsidRPr="0012249F">
        <w:rPr>
          <w:noProof/>
          <w:color w:val="000000"/>
        </w:rPr>
        <w:t>rand96 rng</w:t>
      </w:r>
      <w:r>
        <w:rPr>
          <w:noProof/>
        </w:rPr>
        <w:t>, 160</w:t>
      </w:r>
    </w:p>
    <w:p w14:paraId="0D9DBD75" w14:textId="77777777" w:rsidR="001A398A" w:rsidRDefault="001A398A">
      <w:pPr>
        <w:pStyle w:val="Index1"/>
        <w:tabs>
          <w:tab w:val="right" w:leader="dot" w:pos="4670"/>
        </w:tabs>
        <w:rPr>
          <w:noProof/>
        </w:rPr>
      </w:pPr>
      <w:r w:rsidRPr="0012249F">
        <w:rPr>
          <w:noProof/>
          <w:color w:val="000000"/>
        </w:rPr>
        <w:t>random</w:t>
      </w:r>
      <w:r>
        <w:rPr>
          <w:noProof/>
        </w:rPr>
        <w:t>, 38</w:t>
      </w:r>
    </w:p>
    <w:p w14:paraId="7779F337" w14:textId="77777777" w:rsidR="001A398A" w:rsidRDefault="001A398A">
      <w:pPr>
        <w:pStyle w:val="Index1"/>
        <w:tabs>
          <w:tab w:val="right" w:leader="dot" w:pos="4670"/>
        </w:tabs>
        <w:rPr>
          <w:noProof/>
        </w:rPr>
      </w:pPr>
      <w:r w:rsidRPr="0012249F">
        <w:rPr>
          <w:noProof/>
          <w:color w:val="000000"/>
        </w:rPr>
        <w:t>random graphs</w:t>
      </w:r>
      <w:r>
        <w:rPr>
          <w:noProof/>
        </w:rPr>
        <w:t>, 123</w:t>
      </w:r>
    </w:p>
    <w:p w14:paraId="1C746A49" w14:textId="77777777" w:rsidR="001A398A" w:rsidRDefault="001A398A">
      <w:pPr>
        <w:pStyle w:val="Index1"/>
        <w:tabs>
          <w:tab w:val="right" w:leader="dot" w:pos="4670"/>
        </w:tabs>
        <w:rPr>
          <w:noProof/>
        </w:rPr>
      </w:pPr>
      <w:r w:rsidRPr="0012249F">
        <w:rPr>
          <w:noProof/>
          <w:color w:val="000000"/>
        </w:rPr>
        <w:t>random number generators</w:t>
      </w:r>
      <w:r>
        <w:rPr>
          <w:noProof/>
        </w:rPr>
        <w:t>, 158</w:t>
      </w:r>
    </w:p>
    <w:p w14:paraId="391E3C2D" w14:textId="77777777" w:rsidR="001A398A" w:rsidRDefault="001A398A">
      <w:pPr>
        <w:pStyle w:val="Index1"/>
        <w:tabs>
          <w:tab w:val="right" w:leader="dot" w:pos="4670"/>
        </w:tabs>
        <w:rPr>
          <w:noProof/>
        </w:rPr>
      </w:pPr>
      <w:r w:rsidRPr="0012249F">
        <w:rPr>
          <w:noProof/>
          <w:color w:val="000000"/>
        </w:rPr>
        <w:t>random numbers</w:t>
      </w:r>
      <w:r>
        <w:rPr>
          <w:noProof/>
        </w:rPr>
        <w:t>, 38</w:t>
      </w:r>
    </w:p>
    <w:p w14:paraId="57F75307" w14:textId="77777777" w:rsidR="001A398A" w:rsidRDefault="001A398A">
      <w:pPr>
        <w:pStyle w:val="Index1"/>
        <w:tabs>
          <w:tab w:val="right" w:leader="dot" w:pos="4670"/>
        </w:tabs>
        <w:rPr>
          <w:noProof/>
        </w:rPr>
      </w:pPr>
      <w:r w:rsidRPr="0012249F">
        <w:rPr>
          <w:noProof/>
          <w:color w:val="000000"/>
        </w:rPr>
        <w:t>random objects</w:t>
      </w:r>
      <w:r>
        <w:rPr>
          <w:noProof/>
        </w:rPr>
        <w:t>, 116</w:t>
      </w:r>
    </w:p>
    <w:p w14:paraId="463914BA" w14:textId="77777777" w:rsidR="001A398A" w:rsidRDefault="001A398A">
      <w:pPr>
        <w:pStyle w:val="Index1"/>
        <w:tabs>
          <w:tab w:val="right" w:leader="dot" w:pos="4670"/>
        </w:tabs>
        <w:rPr>
          <w:noProof/>
        </w:rPr>
      </w:pPr>
      <w:r w:rsidRPr="0012249F">
        <w:rPr>
          <w:noProof/>
          <w:color w:val="000000"/>
        </w:rPr>
        <w:t>random queue</w:t>
      </w:r>
      <w:r>
        <w:rPr>
          <w:noProof/>
        </w:rPr>
        <w:t>, 43</w:t>
      </w:r>
    </w:p>
    <w:p w14:paraId="16DCED9A" w14:textId="77777777" w:rsidR="001A398A" w:rsidRDefault="001A398A">
      <w:pPr>
        <w:pStyle w:val="Index1"/>
        <w:tabs>
          <w:tab w:val="right" w:leader="dot" w:pos="4670"/>
        </w:tabs>
        <w:rPr>
          <w:noProof/>
        </w:rPr>
      </w:pPr>
      <w:r w:rsidRPr="0012249F">
        <w:rPr>
          <w:noProof/>
          <w:color w:val="000000"/>
        </w:rPr>
        <w:t>random variates</w:t>
      </w:r>
      <w:r>
        <w:rPr>
          <w:noProof/>
        </w:rPr>
        <w:t>, 83, 148</w:t>
      </w:r>
    </w:p>
    <w:p w14:paraId="3493F21B" w14:textId="77777777" w:rsidR="001A398A" w:rsidRDefault="001A398A">
      <w:pPr>
        <w:pStyle w:val="Index1"/>
        <w:tabs>
          <w:tab w:val="right" w:leader="dot" w:pos="4670"/>
        </w:tabs>
        <w:rPr>
          <w:noProof/>
        </w:rPr>
      </w:pPr>
      <w:r w:rsidRPr="0012249F">
        <w:rPr>
          <w:noProof/>
          <w:color w:val="000000"/>
        </w:rPr>
        <w:t>range</w:t>
      </w:r>
      <w:r>
        <w:rPr>
          <w:noProof/>
        </w:rPr>
        <w:t>, 27, 30, 36</w:t>
      </w:r>
    </w:p>
    <w:p w14:paraId="2ABBC263" w14:textId="77777777" w:rsidR="001A398A" w:rsidRDefault="001A398A">
      <w:pPr>
        <w:pStyle w:val="Index1"/>
        <w:tabs>
          <w:tab w:val="right" w:leader="dot" w:pos="4670"/>
        </w:tabs>
        <w:rPr>
          <w:noProof/>
        </w:rPr>
      </w:pPr>
      <w:r w:rsidRPr="0012249F">
        <w:rPr>
          <w:noProof/>
          <w:color w:val="000000"/>
        </w:rPr>
        <w:t>raw random numbers</w:t>
      </w:r>
      <w:r>
        <w:rPr>
          <w:noProof/>
        </w:rPr>
        <w:t>, 38, 101</w:t>
      </w:r>
    </w:p>
    <w:p w14:paraId="001D1BDF" w14:textId="77777777" w:rsidR="001A398A" w:rsidRDefault="001A398A">
      <w:pPr>
        <w:pStyle w:val="Index1"/>
        <w:tabs>
          <w:tab w:val="right" w:leader="dot" w:pos="4670"/>
        </w:tabs>
        <w:rPr>
          <w:noProof/>
        </w:rPr>
      </w:pPr>
      <w:r w:rsidRPr="0012249F">
        <w:rPr>
          <w:noProof/>
          <w:color w:val="000000"/>
        </w:rPr>
        <w:t>readfile</w:t>
      </w:r>
      <w:r>
        <w:rPr>
          <w:noProof/>
        </w:rPr>
        <w:t>, 22</w:t>
      </w:r>
    </w:p>
    <w:p w14:paraId="77C2ED8F" w14:textId="77777777" w:rsidR="001A398A" w:rsidRDefault="001A398A">
      <w:pPr>
        <w:pStyle w:val="Index1"/>
        <w:tabs>
          <w:tab w:val="right" w:leader="dot" w:pos="4670"/>
        </w:tabs>
        <w:rPr>
          <w:noProof/>
        </w:rPr>
      </w:pPr>
      <w:r w:rsidRPr="0012249F">
        <w:rPr>
          <w:noProof/>
          <w:color w:val="000000"/>
        </w:rPr>
        <w:t>readfile syntax</w:t>
      </w:r>
      <w:r>
        <w:rPr>
          <w:noProof/>
        </w:rPr>
        <w:t>, 24</w:t>
      </w:r>
    </w:p>
    <w:p w14:paraId="0C2085F5" w14:textId="77777777" w:rsidR="001A398A" w:rsidRDefault="001A398A">
      <w:pPr>
        <w:pStyle w:val="Index1"/>
        <w:tabs>
          <w:tab w:val="right" w:leader="dot" w:pos="4670"/>
        </w:tabs>
        <w:rPr>
          <w:noProof/>
        </w:rPr>
      </w:pPr>
      <w:r w:rsidRPr="0012249F">
        <w:rPr>
          <w:noProof/>
          <w:color w:val="000000"/>
        </w:rPr>
        <w:t>red black trees</w:t>
      </w:r>
      <w:r>
        <w:rPr>
          <w:noProof/>
        </w:rPr>
        <w:t>, 132</w:t>
      </w:r>
    </w:p>
    <w:p w14:paraId="56BFC55E" w14:textId="77777777" w:rsidR="001A398A" w:rsidRDefault="001A398A">
      <w:pPr>
        <w:pStyle w:val="Index1"/>
        <w:tabs>
          <w:tab w:val="right" w:leader="dot" w:pos="4670"/>
        </w:tabs>
        <w:rPr>
          <w:noProof/>
        </w:rPr>
      </w:pPr>
      <w:r w:rsidRPr="0012249F">
        <w:rPr>
          <w:noProof/>
          <w:color w:val="000000"/>
        </w:rPr>
        <w:t>regular expressions</w:t>
      </w:r>
      <w:r>
        <w:rPr>
          <w:noProof/>
        </w:rPr>
        <w:t>, 66</w:t>
      </w:r>
    </w:p>
    <w:p w14:paraId="16039E4A" w14:textId="77777777" w:rsidR="001A398A" w:rsidRDefault="001A398A">
      <w:pPr>
        <w:pStyle w:val="Index1"/>
        <w:tabs>
          <w:tab w:val="right" w:leader="dot" w:pos="4670"/>
        </w:tabs>
        <w:rPr>
          <w:noProof/>
        </w:rPr>
      </w:pPr>
      <w:r w:rsidRPr="0012249F">
        <w:rPr>
          <w:noProof/>
          <w:color w:val="000000"/>
        </w:rPr>
        <w:t>remove</w:t>
      </w:r>
      <w:r>
        <w:rPr>
          <w:noProof/>
        </w:rPr>
        <w:t>, 54</w:t>
      </w:r>
    </w:p>
    <w:p w14:paraId="23DC2905" w14:textId="77777777" w:rsidR="001A398A" w:rsidRDefault="001A398A">
      <w:pPr>
        <w:pStyle w:val="Index1"/>
        <w:tabs>
          <w:tab w:val="right" w:leader="dot" w:pos="4670"/>
        </w:tabs>
        <w:rPr>
          <w:noProof/>
        </w:rPr>
      </w:pPr>
      <w:r w:rsidRPr="0012249F">
        <w:rPr>
          <w:noProof/>
          <w:color w:val="000000"/>
        </w:rPr>
        <w:t>repcount</w:t>
      </w:r>
      <w:r>
        <w:rPr>
          <w:noProof/>
        </w:rPr>
        <w:t>, 56</w:t>
      </w:r>
    </w:p>
    <w:p w14:paraId="501E57C4" w14:textId="77777777" w:rsidR="001A398A" w:rsidRDefault="001A398A">
      <w:pPr>
        <w:pStyle w:val="Index1"/>
        <w:tabs>
          <w:tab w:val="right" w:leader="dot" w:pos="4670"/>
        </w:tabs>
        <w:rPr>
          <w:noProof/>
        </w:rPr>
      </w:pPr>
      <w:r w:rsidRPr="0012249F">
        <w:rPr>
          <w:noProof/>
          <w:color w:val="000000"/>
        </w:rPr>
        <w:t>repeat</w:t>
      </w:r>
      <w:r>
        <w:rPr>
          <w:noProof/>
        </w:rPr>
        <w:t>, 156, 165</w:t>
      </w:r>
    </w:p>
    <w:p w14:paraId="3719E7D3" w14:textId="77777777" w:rsidR="001A398A" w:rsidRDefault="001A398A">
      <w:pPr>
        <w:pStyle w:val="Index1"/>
        <w:tabs>
          <w:tab w:val="right" w:leader="dot" w:pos="4670"/>
        </w:tabs>
        <w:rPr>
          <w:noProof/>
        </w:rPr>
      </w:pPr>
      <w:r w:rsidRPr="0012249F">
        <w:rPr>
          <w:noProof/>
          <w:color w:val="000000"/>
        </w:rPr>
        <w:t>repetition count</w:t>
      </w:r>
      <w:r>
        <w:rPr>
          <w:noProof/>
        </w:rPr>
        <w:t>, 3, 4, 56</w:t>
      </w:r>
    </w:p>
    <w:p w14:paraId="77DF5986" w14:textId="77777777" w:rsidR="001A398A" w:rsidRDefault="001A398A">
      <w:pPr>
        <w:pStyle w:val="Index1"/>
        <w:tabs>
          <w:tab w:val="right" w:leader="dot" w:pos="4670"/>
        </w:tabs>
        <w:rPr>
          <w:noProof/>
        </w:rPr>
      </w:pPr>
      <w:r w:rsidRPr="0012249F">
        <w:rPr>
          <w:noProof/>
          <w:color w:val="000000"/>
        </w:rPr>
        <w:t>restart</w:t>
      </w:r>
      <w:r>
        <w:rPr>
          <w:noProof/>
        </w:rPr>
        <w:t>, 14</w:t>
      </w:r>
    </w:p>
    <w:p w14:paraId="4E7A5BA5" w14:textId="77777777" w:rsidR="001A398A" w:rsidRDefault="001A398A">
      <w:pPr>
        <w:pStyle w:val="Index1"/>
        <w:tabs>
          <w:tab w:val="right" w:leader="dot" w:pos="4670"/>
        </w:tabs>
        <w:rPr>
          <w:noProof/>
        </w:rPr>
      </w:pPr>
      <w:r w:rsidRPr="0012249F">
        <w:rPr>
          <w:noProof/>
          <w:color w:val="000000"/>
        </w:rPr>
        <w:t>rqueue</w:t>
      </w:r>
      <w:r>
        <w:rPr>
          <w:noProof/>
        </w:rPr>
        <w:t>, 43</w:t>
      </w:r>
    </w:p>
    <w:p w14:paraId="471AAD6C" w14:textId="77777777" w:rsidR="001A398A" w:rsidRDefault="001A398A">
      <w:pPr>
        <w:pStyle w:val="IndexHeading"/>
        <w:keepNext/>
        <w:tabs>
          <w:tab w:val="right" w:leader="dot" w:pos="4670"/>
        </w:tabs>
        <w:rPr>
          <w:rFonts w:asciiTheme="minorHAnsi" w:eastAsiaTheme="minorEastAsia" w:hAnsiTheme="minorHAnsi" w:cstheme="minorBidi"/>
          <w:b w:val="0"/>
          <w:bCs/>
          <w:noProof/>
        </w:rPr>
      </w:pPr>
      <w:r>
        <w:rPr>
          <w:noProof/>
        </w:rPr>
        <w:lastRenderedPageBreak/>
        <w:t>—S—</w:t>
      </w:r>
    </w:p>
    <w:p w14:paraId="657BD1F6" w14:textId="77777777" w:rsidR="001A398A" w:rsidRDefault="001A398A">
      <w:pPr>
        <w:pStyle w:val="Index1"/>
        <w:tabs>
          <w:tab w:val="right" w:leader="dot" w:pos="4670"/>
        </w:tabs>
        <w:rPr>
          <w:noProof/>
        </w:rPr>
      </w:pPr>
      <w:r w:rsidRPr="0012249F">
        <w:rPr>
          <w:noProof/>
          <w:color w:val="000000"/>
        </w:rPr>
        <w:t>save</w:t>
      </w:r>
      <w:r>
        <w:rPr>
          <w:noProof/>
        </w:rPr>
        <w:t>, 155</w:t>
      </w:r>
    </w:p>
    <w:p w14:paraId="5A32C061" w14:textId="77777777" w:rsidR="001A398A" w:rsidRDefault="001A398A">
      <w:pPr>
        <w:pStyle w:val="Index1"/>
        <w:tabs>
          <w:tab w:val="right" w:leader="dot" w:pos="4670"/>
        </w:tabs>
        <w:rPr>
          <w:noProof/>
        </w:rPr>
      </w:pPr>
      <w:r w:rsidRPr="0012249F">
        <w:rPr>
          <w:noProof/>
          <w:color w:val="000000"/>
        </w:rPr>
        <w:t>save all</w:t>
      </w:r>
      <w:r>
        <w:rPr>
          <w:noProof/>
        </w:rPr>
        <w:t>, 156</w:t>
      </w:r>
    </w:p>
    <w:p w14:paraId="680B264C" w14:textId="77777777" w:rsidR="001A398A" w:rsidRDefault="001A398A">
      <w:pPr>
        <w:pStyle w:val="Index1"/>
        <w:tabs>
          <w:tab w:val="right" w:leader="dot" w:pos="4670"/>
        </w:tabs>
        <w:rPr>
          <w:noProof/>
        </w:rPr>
      </w:pPr>
      <w:r w:rsidRPr="0012249F">
        <w:rPr>
          <w:noProof/>
          <w:color w:val="000000"/>
        </w:rPr>
        <w:t>search trees</w:t>
      </w:r>
      <w:r>
        <w:rPr>
          <w:noProof/>
        </w:rPr>
        <w:t>, 132</w:t>
      </w:r>
    </w:p>
    <w:p w14:paraId="0EC92261" w14:textId="77777777" w:rsidR="001A398A" w:rsidRDefault="001A398A">
      <w:pPr>
        <w:pStyle w:val="Index1"/>
        <w:tabs>
          <w:tab w:val="right" w:leader="dot" w:pos="4670"/>
        </w:tabs>
        <w:rPr>
          <w:noProof/>
        </w:rPr>
      </w:pPr>
      <w:r w:rsidRPr="0012249F">
        <w:rPr>
          <w:noProof/>
          <w:color w:val="000000"/>
        </w:rPr>
        <w:t>section map</w:t>
      </w:r>
      <w:r>
        <w:rPr>
          <w:noProof/>
        </w:rPr>
        <w:t>, 135</w:t>
      </w:r>
    </w:p>
    <w:p w14:paraId="5538A4E0" w14:textId="77777777" w:rsidR="001A398A" w:rsidRDefault="001A398A">
      <w:pPr>
        <w:pStyle w:val="Index1"/>
        <w:tabs>
          <w:tab w:val="right" w:leader="dot" w:pos="4670"/>
        </w:tabs>
        <w:rPr>
          <w:noProof/>
        </w:rPr>
      </w:pPr>
      <w:r w:rsidRPr="0012249F">
        <w:rPr>
          <w:noProof/>
          <w:color w:val="000000"/>
        </w:rPr>
        <w:t>section productions</w:t>
      </w:r>
      <w:r>
        <w:rPr>
          <w:noProof/>
        </w:rPr>
        <w:t>, 134</w:t>
      </w:r>
    </w:p>
    <w:p w14:paraId="791A03B5" w14:textId="77777777" w:rsidR="001A398A" w:rsidRDefault="001A398A">
      <w:pPr>
        <w:pStyle w:val="Index1"/>
        <w:tabs>
          <w:tab w:val="right" w:leader="dot" w:pos="4670"/>
        </w:tabs>
        <w:rPr>
          <w:noProof/>
        </w:rPr>
      </w:pPr>
      <w:r w:rsidRPr="0012249F">
        <w:rPr>
          <w:noProof/>
          <w:color w:val="000000"/>
        </w:rPr>
        <w:t>sectioned output</w:t>
      </w:r>
      <w:r>
        <w:rPr>
          <w:noProof/>
        </w:rPr>
        <w:t>, 134, 135</w:t>
      </w:r>
    </w:p>
    <w:p w14:paraId="760D2AE4" w14:textId="77777777" w:rsidR="001A398A" w:rsidRDefault="001A398A">
      <w:pPr>
        <w:pStyle w:val="Index1"/>
        <w:tabs>
          <w:tab w:val="right" w:leader="dot" w:pos="4670"/>
        </w:tabs>
        <w:rPr>
          <w:noProof/>
        </w:rPr>
      </w:pPr>
      <w:r w:rsidRPr="0012249F">
        <w:rPr>
          <w:noProof/>
          <w:color w:val="000000"/>
        </w:rPr>
        <w:t>seed</w:t>
      </w:r>
      <w:r>
        <w:rPr>
          <w:noProof/>
        </w:rPr>
        <w:t>, 154, 156</w:t>
      </w:r>
    </w:p>
    <w:p w14:paraId="72335BA5" w14:textId="77777777" w:rsidR="001A398A" w:rsidRDefault="001A398A">
      <w:pPr>
        <w:pStyle w:val="Index1"/>
        <w:tabs>
          <w:tab w:val="right" w:leader="dot" w:pos="4670"/>
        </w:tabs>
        <w:rPr>
          <w:noProof/>
        </w:rPr>
      </w:pPr>
      <w:r w:rsidRPr="0012249F">
        <w:rPr>
          <w:noProof/>
          <w:color w:val="000000"/>
        </w:rPr>
        <w:t>seed file</w:t>
      </w:r>
      <w:r>
        <w:rPr>
          <w:noProof/>
        </w:rPr>
        <w:t>, 156, 158, 164, 165</w:t>
      </w:r>
    </w:p>
    <w:p w14:paraId="374FBBA8" w14:textId="77777777" w:rsidR="001A398A" w:rsidRDefault="001A398A">
      <w:pPr>
        <w:pStyle w:val="Index1"/>
        <w:tabs>
          <w:tab w:val="right" w:leader="dot" w:pos="4670"/>
        </w:tabs>
        <w:rPr>
          <w:noProof/>
        </w:rPr>
      </w:pPr>
      <w:r w:rsidRPr="0012249F">
        <w:rPr>
          <w:noProof/>
          <w:color w:val="000000"/>
        </w:rPr>
        <w:t>seed productions</w:t>
      </w:r>
      <w:r>
        <w:rPr>
          <w:noProof/>
        </w:rPr>
        <w:t>, 158</w:t>
      </w:r>
    </w:p>
    <w:p w14:paraId="08DEF978" w14:textId="77777777" w:rsidR="001A398A" w:rsidRDefault="001A398A">
      <w:pPr>
        <w:pStyle w:val="Index1"/>
        <w:tabs>
          <w:tab w:val="right" w:leader="dot" w:pos="4670"/>
        </w:tabs>
        <w:rPr>
          <w:noProof/>
        </w:rPr>
      </w:pPr>
      <w:r w:rsidRPr="0012249F">
        <w:rPr>
          <w:noProof/>
          <w:color w:val="000000"/>
        </w:rPr>
        <w:t>selection without replacement</w:t>
      </w:r>
      <w:r>
        <w:rPr>
          <w:noProof/>
        </w:rPr>
        <w:t>, 13</w:t>
      </w:r>
    </w:p>
    <w:p w14:paraId="6D153779" w14:textId="77777777" w:rsidR="001A398A" w:rsidRDefault="001A398A">
      <w:pPr>
        <w:pStyle w:val="Index1"/>
        <w:tabs>
          <w:tab w:val="right" w:leader="dot" w:pos="4670"/>
        </w:tabs>
        <w:rPr>
          <w:noProof/>
        </w:rPr>
      </w:pPr>
      <w:r w:rsidRPr="0012249F">
        <w:rPr>
          <w:noProof/>
          <w:color w:val="000000"/>
        </w:rPr>
        <w:t>sequence</w:t>
      </w:r>
      <w:r>
        <w:rPr>
          <w:noProof/>
        </w:rPr>
        <w:t>, 16</w:t>
      </w:r>
    </w:p>
    <w:p w14:paraId="61FE16B7" w14:textId="77777777" w:rsidR="001A398A" w:rsidRDefault="001A398A">
      <w:pPr>
        <w:pStyle w:val="Index1"/>
        <w:tabs>
          <w:tab w:val="right" w:leader="dot" w:pos="4670"/>
        </w:tabs>
        <w:rPr>
          <w:noProof/>
        </w:rPr>
      </w:pPr>
      <w:r w:rsidRPr="0012249F">
        <w:rPr>
          <w:noProof/>
          <w:color w:val="000000"/>
        </w:rPr>
        <w:t>sequence readfile</w:t>
      </w:r>
      <w:r>
        <w:rPr>
          <w:noProof/>
        </w:rPr>
        <w:t>, 22</w:t>
      </w:r>
    </w:p>
    <w:p w14:paraId="6BBA4AC3" w14:textId="77777777" w:rsidR="001A398A" w:rsidRDefault="001A398A">
      <w:pPr>
        <w:pStyle w:val="Index1"/>
        <w:tabs>
          <w:tab w:val="right" w:leader="dot" w:pos="4670"/>
        </w:tabs>
        <w:rPr>
          <w:noProof/>
        </w:rPr>
      </w:pPr>
      <w:r w:rsidRPr="0012249F">
        <w:rPr>
          <w:noProof/>
          <w:color w:val="000000"/>
        </w:rPr>
        <w:t>set partitions</w:t>
      </w:r>
      <w:r>
        <w:rPr>
          <w:noProof/>
        </w:rPr>
        <w:t>, 113</w:t>
      </w:r>
    </w:p>
    <w:p w14:paraId="64D30456" w14:textId="77777777" w:rsidR="001A398A" w:rsidRDefault="001A398A">
      <w:pPr>
        <w:pStyle w:val="Index1"/>
        <w:tabs>
          <w:tab w:val="right" w:leader="dot" w:pos="4670"/>
        </w:tabs>
        <w:rPr>
          <w:noProof/>
        </w:rPr>
      </w:pPr>
      <w:r w:rsidRPr="0012249F">
        <w:rPr>
          <w:noProof/>
          <w:color w:val="000000"/>
        </w:rPr>
        <w:t>shr3 rng</w:t>
      </w:r>
      <w:r>
        <w:rPr>
          <w:noProof/>
        </w:rPr>
        <w:t>, 162</w:t>
      </w:r>
    </w:p>
    <w:p w14:paraId="0E5A4DDB" w14:textId="77777777" w:rsidR="001A398A" w:rsidRDefault="001A398A">
      <w:pPr>
        <w:pStyle w:val="Index1"/>
        <w:tabs>
          <w:tab w:val="right" w:leader="dot" w:pos="4670"/>
        </w:tabs>
        <w:rPr>
          <w:noProof/>
        </w:rPr>
      </w:pPr>
      <w:r w:rsidRPr="0012249F">
        <w:rPr>
          <w:noProof/>
          <w:color w:val="000000"/>
        </w:rPr>
        <w:t>shr3plus rng</w:t>
      </w:r>
      <w:r>
        <w:rPr>
          <w:noProof/>
        </w:rPr>
        <w:t>, 162</w:t>
      </w:r>
    </w:p>
    <w:p w14:paraId="396992A4" w14:textId="77777777" w:rsidR="001A398A" w:rsidRDefault="001A398A">
      <w:pPr>
        <w:pStyle w:val="Index1"/>
        <w:tabs>
          <w:tab w:val="right" w:leader="dot" w:pos="4670"/>
        </w:tabs>
        <w:rPr>
          <w:noProof/>
        </w:rPr>
      </w:pPr>
      <w:r w:rsidRPr="0012249F">
        <w:rPr>
          <w:noProof/>
          <w:color w:val="000000"/>
        </w:rPr>
        <w:t>simple cvar data types</w:t>
      </w:r>
      <w:r>
        <w:rPr>
          <w:noProof/>
        </w:rPr>
        <w:t>, 76</w:t>
      </w:r>
    </w:p>
    <w:p w14:paraId="222B6D61" w14:textId="77777777" w:rsidR="001A398A" w:rsidRDefault="001A398A">
      <w:pPr>
        <w:pStyle w:val="Index1"/>
        <w:tabs>
          <w:tab w:val="right" w:leader="dot" w:pos="4670"/>
        </w:tabs>
        <w:rPr>
          <w:noProof/>
        </w:rPr>
      </w:pPr>
      <w:r w:rsidRPr="0012249F">
        <w:rPr>
          <w:noProof/>
          <w:color w:val="000000"/>
        </w:rPr>
        <w:t>singly linked lists</w:t>
      </w:r>
      <w:r>
        <w:rPr>
          <w:noProof/>
        </w:rPr>
        <w:t>, 119</w:t>
      </w:r>
    </w:p>
    <w:p w14:paraId="770FE6DF" w14:textId="77777777" w:rsidR="001A398A" w:rsidRDefault="001A398A">
      <w:pPr>
        <w:pStyle w:val="Index1"/>
        <w:tabs>
          <w:tab w:val="right" w:leader="dot" w:pos="4670"/>
        </w:tabs>
        <w:rPr>
          <w:noProof/>
        </w:rPr>
      </w:pPr>
      <w:r w:rsidRPr="0012249F">
        <w:rPr>
          <w:noProof/>
          <w:color w:val="000000"/>
        </w:rPr>
        <w:t>sorter</w:t>
      </w:r>
      <w:r>
        <w:rPr>
          <w:noProof/>
        </w:rPr>
        <w:t>, 44</w:t>
      </w:r>
    </w:p>
    <w:p w14:paraId="3818E18A" w14:textId="77777777" w:rsidR="001A398A" w:rsidRDefault="001A398A">
      <w:pPr>
        <w:pStyle w:val="Index1"/>
        <w:tabs>
          <w:tab w:val="right" w:leader="dot" w:pos="4670"/>
        </w:tabs>
        <w:rPr>
          <w:noProof/>
        </w:rPr>
      </w:pPr>
      <w:r w:rsidRPr="0012249F">
        <w:rPr>
          <w:noProof/>
          <w:color w:val="000000"/>
        </w:rPr>
        <w:t>space</w:t>
      </w:r>
      <w:r>
        <w:rPr>
          <w:noProof/>
        </w:rPr>
        <w:t>, 9</w:t>
      </w:r>
    </w:p>
    <w:p w14:paraId="2D912D98" w14:textId="77777777" w:rsidR="001A398A" w:rsidRDefault="001A398A">
      <w:pPr>
        <w:pStyle w:val="Index1"/>
        <w:tabs>
          <w:tab w:val="right" w:leader="dot" w:pos="4670"/>
        </w:tabs>
        <w:rPr>
          <w:noProof/>
        </w:rPr>
      </w:pPr>
      <w:r w:rsidRPr="0012249F">
        <w:rPr>
          <w:noProof/>
          <w:color w:val="000000"/>
        </w:rPr>
        <w:t>special characters</w:t>
      </w:r>
      <w:r>
        <w:rPr>
          <w:noProof/>
        </w:rPr>
        <w:t>, 3</w:t>
      </w:r>
    </w:p>
    <w:p w14:paraId="358EFE7B" w14:textId="77777777" w:rsidR="001A398A" w:rsidRDefault="001A398A">
      <w:pPr>
        <w:pStyle w:val="Index1"/>
        <w:tabs>
          <w:tab w:val="right" w:leader="dot" w:pos="4670"/>
        </w:tabs>
        <w:rPr>
          <w:noProof/>
        </w:rPr>
      </w:pPr>
      <w:r w:rsidRPr="0012249F">
        <w:rPr>
          <w:noProof/>
          <w:color w:val="000000"/>
        </w:rPr>
        <w:t>srandom</w:t>
      </w:r>
      <w:r>
        <w:rPr>
          <w:noProof/>
        </w:rPr>
        <w:t>, 38</w:t>
      </w:r>
    </w:p>
    <w:p w14:paraId="49C57B7E" w14:textId="77777777" w:rsidR="001A398A" w:rsidRDefault="001A398A">
      <w:pPr>
        <w:pStyle w:val="Index1"/>
        <w:tabs>
          <w:tab w:val="right" w:leader="dot" w:pos="4670"/>
        </w:tabs>
        <w:rPr>
          <w:noProof/>
        </w:rPr>
      </w:pPr>
      <w:r w:rsidRPr="0012249F">
        <w:rPr>
          <w:noProof/>
          <w:color w:val="000000"/>
        </w:rPr>
        <w:t>stack</w:t>
      </w:r>
      <w:r>
        <w:rPr>
          <w:noProof/>
        </w:rPr>
        <w:t>, 41</w:t>
      </w:r>
    </w:p>
    <w:p w14:paraId="381F5D33" w14:textId="77777777" w:rsidR="001A398A" w:rsidRDefault="001A398A">
      <w:pPr>
        <w:pStyle w:val="Index1"/>
        <w:tabs>
          <w:tab w:val="right" w:leader="dot" w:pos="4670"/>
        </w:tabs>
        <w:rPr>
          <w:noProof/>
        </w:rPr>
      </w:pPr>
      <w:r w:rsidRPr="0012249F">
        <w:rPr>
          <w:noProof/>
          <w:color w:val="000000"/>
        </w:rPr>
        <w:t>start</w:t>
      </w:r>
      <w:r>
        <w:rPr>
          <w:noProof/>
        </w:rPr>
        <w:t>, 155</w:t>
      </w:r>
    </w:p>
    <w:p w14:paraId="264751DC" w14:textId="77777777" w:rsidR="001A398A" w:rsidRDefault="001A398A">
      <w:pPr>
        <w:pStyle w:val="Index1"/>
        <w:tabs>
          <w:tab w:val="right" w:leader="dot" w:pos="4670"/>
        </w:tabs>
        <w:rPr>
          <w:noProof/>
        </w:rPr>
      </w:pPr>
      <w:r w:rsidRPr="0012249F">
        <w:rPr>
          <w:noProof/>
          <w:color w:val="000000"/>
        </w:rPr>
        <w:t>state_queue</w:t>
      </w:r>
      <w:r>
        <w:rPr>
          <w:noProof/>
        </w:rPr>
        <w:t>, 154</w:t>
      </w:r>
    </w:p>
    <w:p w14:paraId="191C20B8" w14:textId="77777777" w:rsidR="001A398A" w:rsidRDefault="001A398A">
      <w:pPr>
        <w:pStyle w:val="Index1"/>
        <w:tabs>
          <w:tab w:val="right" w:leader="dot" w:pos="4670"/>
        </w:tabs>
        <w:rPr>
          <w:noProof/>
        </w:rPr>
      </w:pPr>
      <w:r w:rsidRPr="0012249F">
        <w:rPr>
          <w:noProof/>
          <w:color w:val="000000"/>
        </w:rPr>
        <w:t>state_stack</w:t>
      </w:r>
      <w:r>
        <w:rPr>
          <w:noProof/>
        </w:rPr>
        <w:t>, 154</w:t>
      </w:r>
    </w:p>
    <w:p w14:paraId="671FE45F" w14:textId="77777777" w:rsidR="001A398A" w:rsidRDefault="001A398A">
      <w:pPr>
        <w:pStyle w:val="Index1"/>
        <w:tabs>
          <w:tab w:val="right" w:leader="dot" w:pos="4670"/>
        </w:tabs>
        <w:rPr>
          <w:noProof/>
        </w:rPr>
      </w:pPr>
      <w:r w:rsidRPr="0012249F">
        <w:rPr>
          <w:noProof/>
          <w:color w:val="000000"/>
        </w:rPr>
        <w:t>state_variable</w:t>
      </w:r>
      <w:r>
        <w:rPr>
          <w:noProof/>
        </w:rPr>
        <w:t>, 154</w:t>
      </w:r>
    </w:p>
    <w:p w14:paraId="4D88ECD3" w14:textId="77777777" w:rsidR="001A398A" w:rsidRDefault="001A398A">
      <w:pPr>
        <w:pStyle w:val="Index1"/>
        <w:tabs>
          <w:tab w:val="right" w:leader="dot" w:pos="4670"/>
        </w:tabs>
        <w:rPr>
          <w:noProof/>
        </w:rPr>
      </w:pPr>
      <w:r w:rsidRPr="0012249F">
        <w:rPr>
          <w:noProof/>
          <w:color w:val="000000"/>
        </w:rPr>
        <w:t>static</w:t>
      </w:r>
      <w:r>
        <w:rPr>
          <w:noProof/>
        </w:rPr>
        <w:t>, 165</w:t>
      </w:r>
    </w:p>
    <w:p w14:paraId="18F22C1A" w14:textId="77777777" w:rsidR="001A398A" w:rsidRDefault="001A398A">
      <w:pPr>
        <w:pStyle w:val="Index1"/>
        <w:tabs>
          <w:tab w:val="right" w:leader="dot" w:pos="4670"/>
        </w:tabs>
        <w:rPr>
          <w:noProof/>
        </w:rPr>
      </w:pPr>
      <w:r w:rsidRPr="0012249F">
        <w:rPr>
          <w:noProof/>
          <w:color w:val="000000"/>
        </w:rPr>
        <w:t>stop</w:t>
      </w:r>
      <w:r>
        <w:rPr>
          <w:noProof/>
        </w:rPr>
        <w:t>, 14</w:t>
      </w:r>
    </w:p>
    <w:p w14:paraId="1D92A5EF" w14:textId="77777777" w:rsidR="001A398A" w:rsidRDefault="001A398A">
      <w:pPr>
        <w:pStyle w:val="Index1"/>
        <w:tabs>
          <w:tab w:val="right" w:leader="dot" w:pos="4670"/>
        </w:tabs>
        <w:rPr>
          <w:noProof/>
        </w:rPr>
      </w:pPr>
      <w:r w:rsidRPr="0012249F">
        <w:rPr>
          <w:noProof/>
          <w:color w:val="000000"/>
        </w:rPr>
        <w:t>stop production</w:t>
      </w:r>
      <w:r>
        <w:rPr>
          <w:noProof/>
        </w:rPr>
        <w:t>, 73</w:t>
      </w:r>
    </w:p>
    <w:p w14:paraId="1DF4760D" w14:textId="77777777" w:rsidR="001A398A" w:rsidRDefault="001A398A">
      <w:pPr>
        <w:pStyle w:val="Index1"/>
        <w:tabs>
          <w:tab w:val="right" w:leader="dot" w:pos="4670"/>
        </w:tabs>
        <w:rPr>
          <w:noProof/>
        </w:rPr>
      </w:pPr>
      <w:r w:rsidRPr="0012249F">
        <w:rPr>
          <w:noProof/>
          <w:color w:val="000000"/>
        </w:rPr>
        <w:t>string length</w:t>
      </w:r>
      <w:r>
        <w:rPr>
          <w:noProof/>
        </w:rPr>
        <w:t>, 57</w:t>
      </w:r>
    </w:p>
    <w:p w14:paraId="46619B5A" w14:textId="77777777" w:rsidR="001A398A" w:rsidRDefault="001A398A">
      <w:pPr>
        <w:pStyle w:val="Index1"/>
        <w:tabs>
          <w:tab w:val="right" w:leader="dot" w:pos="4670"/>
        </w:tabs>
        <w:rPr>
          <w:noProof/>
        </w:rPr>
      </w:pPr>
      <w:r w:rsidRPr="0012249F">
        <w:rPr>
          <w:noProof/>
          <w:color w:val="000000"/>
        </w:rPr>
        <w:t>subgrammars</w:t>
      </w:r>
      <w:r>
        <w:rPr>
          <w:noProof/>
        </w:rPr>
        <w:t>, 68</w:t>
      </w:r>
    </w:p>
    <w:p w14:paraId="2991A23D" w14:textId="77777777" w:rsidR="001A398A" w:rsidRDefault="001A398A">
      <w:pPr>
        <w:pStyle w:val="Index1"/>
        <w:tabs>
          <w:tab w:val="right" w:leader="dot" w:pos="4670"/>
        </w:tabs>
        <w:rPr>
          <w:noProof/>
        </w:rPr>
      </w:pPr>
      <w:r w:rsidRPr="0012249F">
        <w:rPr>
          <w:noProof/>
          <w:color w:val="000000"/>
        </w:rPr>
        <w:t>subroutine</w:t>
      </w:r>
      <w:r>
        <w:rPr>
          <w:noProof/>
        </w:rPr>
        <w:t>, 165</w:t>
      </w:r>
    </w:p>
    <w:p w14:paraId="5309D022" w14:textId="77777777" w:rsidR="001A398A" w:rsidRDefault="001A398A">
      <w:pPr>
        <w:pStyle w:val="Index1"/>
        <w:tabs>
          <w:tab w:val="right" w:leader="dot" w:pos="4670"/>
        </w:tabs>
        <w:rPr>
          <w:noProof/>
        </w:rPr>
      </w:pPr>
      <w:r w:rsidRPr="0012249F">
        <w:rPr>
          <w:noProof/>
          <w:color w:val="000000"/>
        </w:rPr>
        <w:t>subroutines</w:t>
      </w:r>
      <w:r>
        <w:rPr>
          <w:noProof/>
        </w:rPr>
        <w:t>, 152</w:t>
      </w:r>
    </w:p>
    <w:p w14:paraId="3A827740" w14:textId="77777777" w:rsidR="001A398A" w:rsidRDefault="001A398A">
      <w:pPr>
        <w:pStyle w:val="Index1"/>
        <w:tabs>
          <w:tab w:val="right" w:leader="dot" w:pos="4670"/>
        </w:tabs>
        <w:rPr>
          <w:noProof/>
        </w:rPr>
      </w:pPr>
      <w:r w:rsidRPr="0012249F">
        <w:rPr>
          <w:noProof/>
          <w:color w:val="000000"/>
        </w:rPr>
        <w:t>subset enumeration</w:t>
      </w:r>
      <w:r>
        <w:rPr>
          <w:noProof/>
        </w:rPr>
        <w:t>, 113</w:t>
      </w:r>
    </w:p>
    <w:p w14:paraId="3A25B65B" w14:textId="77777777" w:rsidR="001A398A" w:rsidRDefault="001A398A">
      <w:pPr>
        <w:pStyle w:val="Index1"/>
        <w:tabs>
          <w:tab w:val="right" w:leader="dot" w:pos="4670"/>
        </w:tabs>
        <w:rPr>
          <w:noProof/>
        </w:rPr>
      </w:pPr>
      <w:r w:rsidRPr="0012249F">
        <w:rPr>
          <w:noProof/>
          <w:color w:val="000000"/>
        </w:rPr>
        <w:t>substring productions</w:t>
      </w:r>
      <w:r>
        <w:rPr>
          <w:noProof/>
        </w:rPr>
        <w:t>, 64</w:t>
      </w:r>
    </w:p>
    <w:p w14:paraId="53D18E4F" w14:textId="77777777" w:rsidR="001A398A" w:rsidRDefault="001A398A">
      <w:pPr>
        <w:pStyle w:val="Index1"/>
        <w:tabs>
          <w:tab w:val="right" w:leader="dot" w:pos="4670"/>
        </w:tabs>
        <w:rPr>
          <w:noProof/>
        </w:rPr>
      </w:pPr>
      <w:r w:rsidRPr="0012249F">
        <w:rPr>
          <w:noProof/>
          <w:color w:val="000000"/>
        </w:rPr>
        <w:t>swb rng</w:t>
      </w:r>
      <w:r>
        <w:rPr>
          <w:noProof/>
        </w:rPr>
        <w:t>, 161</w:t>
      </w:r>
    </w:p>
    <w:p w14:paraId="294D50F4" w14:textId="77777777" w:rsidR="001A398A" w:rsidRDefault="001A398A">
      <w:pPr>
        <w:pStyle w:val="IndexHeading"/>
        <w:keepNext/>
        <w:tabs>
          <w:tab w:val="right" w:leader="dot" w:pos="4670"/>
        </w:tabs>
        <w:rPr>
          <w:rFonts w:asciiTheme="minorHAnsi" w:eastAsiaTheme="minorEastAsia" w:hAnsiTheme="minorHAnsi" w:cstheme="minorBidi"/>
          <w:b w:val="0"/>
          <w:bCs/>
          <w:noProof/>
        </w:rPr>
      </w:pPr>
      <w:r>
        <w:rPr>
          <w:noProof/>
        </w:rPr>
        <w:t>—T—</w:t>
      </w:r>
    </w:p>
    <w:p w14:paraId="16277BD5" w14:textId="77777777" w:rsidR="001A398A" w:rsidRDefault="001A398A">
      <w:pPr>
        <w:pStyle w:val="Index1"/>
        <w:tabs>
          <w:tab w:val="right" w:leader="dot" w:pos="4670"/>
        </w:tabs>
        <w:rPr>
          <w:noProof/>
        </w:rPr>
      </w:pPr>
      <w:r w:rsidRPr="0012249F">
        <w:rPr>
          <w:noProof/>
          <w:color w:val="000000"/>
        </w:rPr>
        <w:t>tab</w:t>
      </w:r>
      <w:r>
        <w:rPr>
          <w:noProof/>
        </w:rPr>
        <w:t>, 9</w:t>
      </w:r>
    </w:p>
    <w:p w14:paraId="03C65008" w14:textId="77777777" w:rsidR="001A398A" w:rsidRDefault="001A398A">
      <w:pPr>
        <w:pStyle w:val="Index1"/>
        <w:tabs>
          <w:tab w:val="right" w:leader="dot" w:pos="4670"/>
        </w:tabs>
        <w:rPr>
          <w:noProof/>
        </w:rPr>
      </w:pPr>
      <w:r w:rsidRPr="0012249F">
        <w:rPr>
          <w:noProof/>
          <w:color w:val="000000"/>
        </w:rPr>
        <w:t>table fields</w:t>
      </w:r>
      <w:r>
        <w:rPr>
          <w:noProof/>
        </w:rPr>
        <w:t>, 142</w:t>
      </w:r>
    </w:p>
    <w:p w14:paraId="69F8F87A" w14:textId="77777777" w:rsidR="001A398A" w:rsidRDefault="001A398A">
      <w:pPr>
        <w:pStyle w:val="Index1"/>
        <w:tabs>
          <w:tab w:val="right" w:leader="dot" w:pos="4670"/>
        </w:tabs>
        <w:rPr>
          <w:noProof/>
        </w:rPr>
      </w:pPr>
      <w:r w:rsidRPr="0012249F">
        <w:rPr>
          <w:noProof/>
          <w:color w:val="000000"/>
        </w:rPr>
        <w:t>termination</w:t>
      </w:r>
      <w:r>
        <w:rPr>
          <w:noProof/>
        </w:rPr>
        <w:t>, 152</w:t>
      </w:r>
    </w:p>
    <w:p w14:paraId="0F615BA8" w14:textId="77777777" w:rsidR="001A398A" w:rsidRDefault="001A398A">
      <w:pPr>
        <w:pStyle w:val="Index1"/>
        <w:tabs>
          <w:tab w:val="right" w:leader="dot" w:pos="4670"/>
        </w:tabs>
        <w:rPr>
          <w:noProof/>
        </w:rPr>
      </w:pPr>
      <w:r w:rsidRPr="0012249F">
        <w:rPr>
          <w:noProof/>
          <w:color w:val="000000"/>
        </w:rPr>
        <w:t>terminator</w:t>
      </w:r>
      <w:r>
        <w:rPr>
          <w:noProof/>
        </w:rPr>
        <w:t>, 11</w:t>
      </w:r>
    </w:p>
    <w:p w14:paraId="2505EEC2" w14:textId="77777777" w:rsidR="001A398A" w:rsidRDefault="001A398A">
      <w:pPr>
        <w:pStyle w:val="Index1"/>
        <w:tabs>
          <w:tab w:val="right" w:leader="dot" w:pos="4670"/>
        </w:tabs>
        <w:rPr>
          <w:noProof/>
        </w:rPr>
      </w:pPr>
      <w:r w:rsidRPr="0012249F">
        <w:rPr>
          <w:noProof/>
          <w:color w:val="000000"/>
        </w:rPr>
        <w:t>trees</w:t>
      </w:r>
      <w:r>
        <w:rPr>
          <w:noProof/>
        </w:rPr>
        <w:t>, 129</w:t>
      </w:r>
    </w:p>
    <w:p w14:paraId="6FA56130" w14:textId="77777777" w:rsidR="001A398A" w:rsidRDefault="001A398A">
      <w:pPr>
        <w:pStyle w:val="IndexHeading"/>
        <w:keepNext/>
        <w:tabs>
          <w:tab w:val="right" w:leader="dot" w:pos="4670"/>
        </w:tabs>
        <w:rPr>
          <w:rFonts w:asciiTheme="minorHAnsi" w:eastAsiaTheme="minorEastAsia" w:hAnsiTheme="minorHAnsi" w:cstheme="minorBidi"/>
          <w:b w:val="0"/>
          <w:bCs/>
          <w:noProof/>
        </w:rPr>
      </w:pPr>
      <w:r>
        <w:rPr>
          <w:noProof/>
        </w:rPr>
        <w:t>—U—</w:t>
      </w:r>
    </w:p>
    <w:p w14:paraId="368E710A" w14:textId="77777777" w:rsidR="001A398A" w:rsidRDefault="001A398A">
      <w:pPr>
        <w:pStyle w:val="Index1"/>
        <w:tabs>
          <w:tab w:val="right" w:leader="dot" w:pos="4670"/>
        </w:tabs>
        <w:rPr>
          <w:noProof/>
        </w:rPr>
      </w:pPr>
      <w:r w:rsidRPr="0012249F">
        <w:rPr>
          <w:noProof/>
          <w:color w:val="000000"/>
        </w:rPr>
        <w:t>unique</w:t>
      </w:r>
      <w:r>
        <w:rPr>
          <w:noProof/>
        </w:rPr>
        <w:t>, 13</w:t>
      </w:r>
    </w:p>
    <w:p w14:paraId="11935731" w14:textId="77777777" w:rsidR="001A398A" w:rsidRDefault="001A398A">
      <w:pPr>
        <w:pStyle w:val="Index1"/>
        <w:tabs>
          <w:tab w:val="right" w:leader="dot" w:pos="4670"/>
        </w:tabs>
        <w:rPr>
          <w:noProof/>
        </w:rPr>
      </w:pPr>
      <w:r w:rsidRPr="0012249F">
        <w:rPr>
          <w:noProof/>
          <w:color w:val="000000"/>
        </w:rPr>
        <w:t>unique keyed production</w:t>
      </w:r>
      <w:r>
        <w:rPr>
          <w:noProof/>
        </w:rPr>
        <w:t>, 52</w:t>
      </w:r>
    </w:p>
    <w:p w14:paraId="5C849C03" w14:textId="77777777" w:rsidR="001A398A" w:rsidRDefault="001A398A">
      <w:pPr>
        <w:pStyle w:val="Index1"/>
        <w:tabs>
          <w:tab w:val="right" w:leader="dot" w:pos="4670"/>
        </w:tabs>
        <w:rPr>
          <w:noProof/>
        </w:rPr>
      </w:pPr>
      <w:r w:rsidRPr="0012249F">
        <w:rPr>
          <w:noProof/>
          <w:color w:val="000000"/>
        </w:rPr>
        <w:t>unique readfile</w:t>
      </w:r>
      <w:r>
        <w:rPr>
          <w:noProof/>
        </w:rPr>
        <w:t>, 22</w:t>
      </w:r>
    </w:p>
    <w:p w14:paraId="6661F52E" w14:textId="77777777" w:rsidR="001A398A" w:rsidRDefault="001A398A">
      <w:pPr>
        <w:pStyle w:val="Index1"/>
        <w:tabs>
          <w:tab w:val="right" w:leader="dot" w:pos="4670"/>
        </w:tabs>
        <w:rPr>
          <w:noProof/>
        </w:rPr>
      </w:pPr>
      <w:r w:rsidRPr="0012249F">
        <w:rPr>
          <w:noProof/>
          <w:color w:val="000000"/>
        </w:rPr>
        <w:t>unique, weighted</w:t>
      </w:r>
      <w:r>
        <w:rPr>
          <w:noProof/>
        </w:rPr>
        <w:t>, 13</w:t>
      </w:r>
    </w:p>
    <w:p w14:paraId="5707DA99" w14:textId="77777777" w:rsidR="001A398A" w:rsidRDefault="001A398A">
      <w:pPr>
        <w:pStyle w:val="Index1"/>
        <w:tabs>
          <w:tab w:val="right" w:leader="dot" w:pos="4670"/>
        </w:tabs>
        <w:rPr>
          <w:noProof/>
        </w:rPr>
      </w:pPr>
      <w:r w:rsidRPr="0012249F">
        <w:rPr>
          <w:noProof/>
          <w:color w:val="000000"/>
        </w:rPr>
        <w:t>urandom</w:t>
      </w:r>
      <w:r>
        <w:rPr>
          <w:noProof/>
        </w:rPr>
        <w:t>, 38</w:t>
      </w:r>
    </w:p>
    <w:p w14:paraId="635A0735" w14:textId="77777777" w:rsidR="001A398A" w:rsidRDefault="001A398A">
      <w:pPr>
        <w:pStyle w:val="IndexHeading"/>
        <w:keepNext/>
        <w:tabs>
          <w:tab w:val="right" w:leader="dot" w:pos="4670"/>
        </w:tabs>
        <w:rPr>
          <w:rFonts w:asciiTheme="minorHAnsi" w:eastAsiaTheme="minorEastAsia" w:hAnsiTheme="minorHAnsi" w:cstheme="minorBidi"/>
          <w:b w:val="0"/>
          <w:bCs/>
          <w:noProof/>
        </w:rPr>
      </w:pPr>
      <w:r>
        <w:rPr>
          <w:noProof/>
        </w:rPr>
        <w:t>—V—</w:t>
      </w:r>
    </w:p>
    <w:p w14:paraId="0FD35E1D" w14:textId="77777777" w:rsidR="001A398A" w:rsidRDefault="001A398A">
      <w:pPr>
        <w:pStyle w:val="Index1"/>
        <w:tabs>
          <w:tab w:val="right" w:leader="dot" w:pos="4670"/>
        </w:tabs>
        <w:rPr>
          <w:noProof/>
        </w:rPr>
      </w:pPr>
      <w:r w:rsidRPr="0012249F">
        <w:rPr>
          <w:noProof/>
          <w:color w:val="000000"/>
        </w:rPr>
        <w:t>variable</w:t>
      </w:r>
      <w:r>
        <w:rPr>
          <w:noProof/>
        </w:rPr>
        <w:t>, 40</w:t>
      </w:r>
    </w:p>
    <w:p w14:paraId="3ACE3A8E" w14:textId="77777777" w:rsidR="001A398A" w:rsidRDefault="001A398A">
      <w:pPr>
        <w:pStyle w:val="IndexHeading"/>
        <w:keepNext/>
        <w:tabs>
          <w:tab w:val="right" w:leader="dot" w:pos="4670"/>
        </w:tabs>
        <w:rPr>
          <w:rFonts w:asciiTheme="minorHAnsi" w:eastAsiaTheme="minorEastAsia" w:hAnsiTheme="minorHAnsi" w:cstheme="minorBidi"/>
          <w:b w:val="0"/>
          <w:bCs/>
          <w:noProof/>
        </w:rPr>
      </w:pPr>
      <w:r>
        <w:rPr>
          <w:noProof/>
        </w:rPr>
        <w:t>—W—</w:t>
      </w:r>
    </w:p>
    <w:p w14:paraId="14A92006" w14:textId="77777777" w:rsidR="001A398A" w:rsidRDefault="001A398A">
      <w:pPr>
        <w:pStyle w:val="Index1"/>
        <w:tabs>
          <w:tab w:val="right" w:leader="dot" w:pos="4670"/>
        </w:tabs>
        <w:rPr>
          <w:noProof/>
        </w:rPr>
      </w:pPr>
      <w:r w:rsidRPr="0012249F">
        <w:rPr>
          <w:noProof/>
          <w:color w:val="000000"/>
        </w:rPr>
        <w:t>weighted alternatives</w:t>
      </w:r>
      <w:r>
        <w:rPr>
          <w:noProof/>
        </w:rPr>
        <w:t>, 6</w:t>
      </w:r>
    </w:p>
    <w:p w14:paraId="373E2FC4" w14:textId="77777777" w:rsidR="001A398A" w:rsidRDefault="001A398A">
      <w:pPr>
        <w:pStyle w:val="Index1"/>
        <w:tabs>
          <w:tab w:val="right" w:leader="dot" w:pos="4670"/>
        </w:tabs>
        <w:rPr>
          <w:noProof/>
        </w:rPr>
      </w:pPr>
      <w:r w:rsidRPr="0012249F">
        <w:rPr>
          <w:noProof/>
          <w:color w:val="000000"/>
        </w:rPr>
        <w:t>weighted readfile</w:t>
      </w:r>
      <w:r>
        <w:rPr>
          <w:noProof/>
        </w:rPr>
        <w:t>, 22</w:t>
      </w:r>
    </w:p>
    <w:p w14:paraId="67BB44C6" w14:textId="77777777" w:rsidR="001A398A" w:rsidRDefault="001A398A">
      <w:pPr>
        <w:pStyle w:val="Index1"/>
        <w:tabs>
          <w:tab w:val="right" w:leader="dot" w:pos="4670"/>
        </w:tabs>
        <w:rPr>
          <w:noProof/>
        </w:rPr>
      </w:pPr>
      <w:r w:rsidRPr="0012249F">
        <w:rPr>
          <w:noProof/>
          <w:color w:val="000000"/>
        </w:rPr>
        <w:t>weighted readfile syntax</w:t>
      </w:r>
      <w:r>
        <w:rPr>
          <w:noProof/>
        </w:rPr>
        <w:t>, 24</w:t>
      </w:r>
    </w:p>
    <w:p w14:paraId="164A4037" w14:textId="77777777" w:rsidR="001A398A" w:rsidRDefault="001A398A">
      <w:pPr>
        <w:pStyle w:val="Index1"/>
        <w:tabs>
          <w:tab w:val="right" w:leader="dot" w:pos="4670"/>
        </w:tabs>
        <w:rPr>
          <w:noProof/>
        </w:rPr>
      </w:pPr>
      <w:r w:rsidRPr="0012249F">
        <w:rPr>
          <w:noProof/>
          <w:color w:val="000000"/>
        </w:rPr>
        <w:t>well1024a rng</w:t>
      </w:r>
      <w:r>
        <w:rPr>
          <w:noProof/>
        </w:rPr>
        <w:t>, 161</w:t>
      </w:r>
    </w:p>
    <w:p w14:paraId="398E411E" w14:textId="77777777" w:rsidR="001A398A" w:rsidRDefault="001A398A">
      <w:pPr>
        <w:pStyle w:val="Index1"/>
        <w:tabs>
          <w:tab w:val="right" w:leader="dot" w:pos="4670"/>
        </w:tabs>
        <w:rPr>
          <w:noProof/>
        </w:rPr>
      </w:pPr>
      <w:r w:rsidRPr="0012249F">
        <w:rPr>
          <w:noProof/>
          <w:color w:val="000000"/>
        </w:rPr>
        <w:t>well512a rng</w:t>
      </w:r>
      <w:r>
        <w:rPr>
          <w:noProof/>
        </w:rPr>
        <w:t>, 161</w:t>
      </w:r>
    </w:p>
    <w:p w14:paraId="2164EC26" w14:textId="77777777" w:rsidR="001A398A" w:rsidRDefault="001A398A">
      <w:pPr>
        <w:pStyle w:val="Index1"/>
        <w:tabs>
          <w:tab w:val="right" w:leader="dot" w:pos="4670"/>
        </w:tabs>
        <w:rPr>
          <w:noProof/>
        </w:rPr>
      </w:pPr>
      <w:r w:rsidRPr="0012249F">
        <w:rPr>
          <w:noProof/>
          <w:color w:val="000000"/>
        </w:rPr>
        <w:t>while production</w:t>
      </w:r>
      <w:r>
        <w:rPr>
          <w:noProof/>
        </w:rPr>
        <w:t>, 59</w:t>
      </w:r>
    </w:p>
    <w:p w14:paraId="37C435E3" w14:textId="77777777" w:rsidR="001A398A" w:rsidRDefault="001A398A">
      <w:pPr>
        <w:pStyle w:val="Index1"/>
        <w:tabs>
          <w:tab w:val="right" w:leader="dot" w:pos="4670"/>
        </w:tabs>
        <w:rPr>
          <w:noProof/>
        </w:rPr>
      </w:pPr>
      <w:r w:rsidRPr="0012249F">
        <w:rPr>
          <w:noProof/>
          <w:color w:val="000000"/>
        </w:rPr>
        <w:t>white space</w:t>
      </w:r>
      <w:r>
        <w:rPr>
          <w:noProof/>
        </w:rPr>
        <w:t>, 3</w:t>
      </w:r>
    </w:p>
    <w:p w14:paraId="7D541543" w14:textId="77777777" w:rsidR="001A398A" w:rsidRDefault="001A398A">
      <w:pPr>
        <w:pStyle w:val="Index1"/>
        <w:tabs>
          <w:tab w:val="right" w:leader="dot" w:pos="4670"/>
        </w:tabs>
        <w:rPr>
          <w:noProof/>
        </w:rPr>
      </w:pPr>
      <w:r w:rsidRPr="0012249F">
        <w:rPr>
          <w:noProof/>
          <w:color w:val="000000"/>
        </w:rPr>
        <w:t>width</w:t>
      </w:r>
      <w:r>
        <w:rPr>
          <w:noProof/>
        </w:rPr>
        <w:t>, 8, 27, 33</w:t>
      </w:r>
    </w:p>
    <w:p w14:paraId="1DC09657" w14:textId="77777777" w:rsidR="001A398A" w:rsidRDefault="001A398A">
      <w:pPr>
        <w:pStyle w:val="IndexHeading"/>
        <w:keepNext/>
        <w:tabs>
          <w:tab w:val="right" w:leader="dot" w:pos="4670"/>
        </w:tabs>
        <w:rPr>
          <w:rFonts w:asciiTheme="minorHAnsi" w:eastAsiaTheme="minorEastAsia" w:hAnsiTheme="minorHAnsi" w:cstheme="minorBidi"/>
          <w:b w:val="0"/>
          <w:bCs/>
          <w:noProof/>
        </w:rPr>
      </w:pPr>
      <w:r>
        <w:rPr>
          <w:noProof/>
        </w:rPr>
        <w:t>—X—</w:t>
      </w:r>
    </w:p>
    <w:p w14:paraId="005449C5" w14:textId="77777777" w:rsidR="001A398A" w:rsidRDefault="001A398A">
      <w:pPr>
        <w:pStyle w:val="Index1"/>
        <w:tabs>
          <w:tab w:val="right" w:leader="dot" w:pos="4670"/>
        </w:tabs>
        <w:rPr>
          <w:noProof/>
        </w:rPr>
      </w:pPr>
      <w:r w:rsidRPr="0012249F">
        <w:rPr>
          <w:noProof/>
          <w:color w:val="000000"/>
        </w:rPr>
        <w:t>xor1024star rng</w:t>
      </w:r>
      <w:r>
        <w:rPr>
          <w:noProof/>
        </w:rPr>
        <w:t>, 163</w:t>
      </w:r>
    </w:p>
    <w:p w14:paraId="3C9ECCF4" w14:textId="77777777" w:rsidR="001A398A" w:rsidRDefault="001A398A">
      <w:pPr>
        <w:pStyle w:val="Index1"/>
        <w:tabs>
          <w:tab w:val="right" w:leader="dot" w:pos="4670"/>
        </w:tabs>
        <w:rPr>
          <w:noProof/>
        </w:rPr>
      </w:pPr>
      <w:r w:rsidRPr="0012249F">
        <w:rPr>
          <w:noProof/>
          <w:color w:val="000000"/>
        </w:rPr>
        <w:t>xor128 rng</w:t>
      </w:r>
      <w:r>
        <w:rPr>
          <w:noProof/>
        </w:rPr>
        <w:t>, 162</w:t>
      </w:r>
    </w:p>
    <w:p w14:paraId="332983EF" w14:textId="77777777" w:rsidR="001A398A" w:rsidRDefault="001A398A">
      <w:pPr>
        <w:pStyle w:val="Index1"/>
        <w:tabs>
          <w:tab w:val="right" w:leader="dot" w:pos="4670"/>
        </w:tabs>
        <w:rPr>
          <w:noProof/>
        </w:rPr>
      </w:pPr>
      <w:r w:rsidRPr="0012249F">
        <w:rPr>
          <w:noProof/>
          <w:color w:val="000000"/>
        </w:rPr>
        <w:t>xor128a rng</w:t>
      </w:r>
      <w:r>
        <w:rPr>
          <w:noProof/>
        </w:rPr>
        <w:t>, 162</w:t>
      </w:r>
    </w:p>
    <w:p w14:paraId="5AB74123" w14:textId="77777777" w:rsidR="001A398A" w:rsidRDefault="001A398A">
      <w:pPr>
        <w:pStyle w:val="Index1"/>
        <w:tabs>
          <w:tab w:val="right" w:leader="dot" w:pos="4670"/>
        </w:tabs>
        <w:rPr>
          <w:noProof/>
        </w:rPr>
      </w:pPr>
      <w:r w:rsidRPr="0012249F">
        <w:rPr>
          <w:noProof/>
          <w:color w:val="000000"/>
        </w:rPr>
        <w:t>xor128b rng</w:t>
      </w:r>
      <w:r>
        <w:rPr>
          <w:noProof/>
        </w:rPr>
        <w:t>, 162</w:t>
      </w:r>
    </w:p>
    <w:p w14:paraId="434AC956" w14:textId="77777777" w:rsidR="001A398A" w:rsidRDefault="001A398A">
      <w:pPr>
        <w:pStyle w:val="Index1"/>
        <w:tabs>
          <w:tab w:val="right" w:leader="dot" w:pos="4670"/>
        </w:tabs>
        <w:rPr>
          <w:noProof/>
        </w:rPr>
      </w:pPr>
      <w:r w:rsidRPr="0012249F">
        <w:rPr>
          <w:noProof/>
          <w:color w:val="000000"/>
        </w:rPr>
        <w:t>xor128plus rng</w:t>
      </w:r>
      <w:r>
        <w:rPr>
          <w:noProof/>
        </w:rPr>
        <w:t>, 162</w:t>
      </w:r>
    </w:p>
    <w:p w14:paraId="271AB81E" w14:textId="77777777" w:rsidR="001A398A" w:rsidRDefault="001A398A">
      <w:pPr>
        <w:pStyle w:val="Index1"/>
        <w:tabs>
          <w:tab w:val="right" w:leader="dot" w:pos="4670"/>
        </w:tabs>
        <w:rPr>
          <w:noProof/>
        </w:rPr>
      </w:pPr>
      <w:r w:rsidRPr="0012249F">
        <w:rPr>
          <w:noProof/>
          <w:color w:val="000000"/>
        </w:rPr>
        <w:t>xor160 rng</w:t>
      </w:r>
      <w:r>
        <w:rPr>
          <w:noProof/>
        </w:rPr>
        <w:t>, 162</w:t>
      </w:r>
    </w:p>
    <w:p w14:paraId="47162280" w14:textId="77777777" w:rsidR="001A398A" w:rsidRDefault="001A398A">
      <w:pPr>
        <w:pStyle w:val="Index1"/>
        <w:tabs>
          <w:tab w:val="right" w:leader="dot" w:pos="4670"/>
        </w:tabs>
        <w:rPr>
          <w:noProof/>
        </w:rPr>
      </w:pPr>
      <w:r w:rsidRPr="0012249F">
        <w:rPr>
          <w:noProof/>
          <w:color w:val="000000"/>
        </w:rPr>
        <w:t>xor192 rng</w:t>
      </w:r>
      <w:r>
        <w:rPr>
          <w:noProof/>
        </w:rPr>
        <w:t>, 162</w:t>
      </w:r>
    </w:p>
    <w:p w14:paraId="37366CE8" w14:textId="77777777" w:rsidR="001A398A" w:rsidRDefault="001A398A">
      <w:pPr>
        <w:pStyle w:val="Index1"/>
        <w:tabs>
          <w:tab w:val="right" w:leader="dot" w:pos="4670"/>
        </w:tabs>
        <w:rPr>
          <w:noProof/>
        </w:rPr>
      </w:pPr>
      <w:r w:rsidRPr="0012249F">
        <w:rPr>
          <w:noProof/>
          <w:color w:val="000000"/>
        </w:rPr>
        <w:t>xor4096star rng</w:t>
      </w:r>
      <w:r>
        <w:rPr>
          <w:noProof/>
        </w:rPr>
        <w:t>, 163</w:t>
      </w:r>
    </w:p>
    <w:p w14:paraId="3DFCC30B" w14:textId="77777777" w:rsidR="001A398A" w:rsidRDefault="001A398A">
      <w:pPr>
        <w:pStyle w:val="Index1"/>
        <w:tabs>
          <w:tab w:val="right" w:leader="dot" w:pos="4670"/>
        </w:tabs>
        <w:rPr>
          <w:noProof/>
        </w:rPr>
      </w:pPr>
      <w:r w:rsidRPr="0012249F">
        <w:rPr>
          <w:noProof/>
          <w:color w:val="000000"/>
        </w:rPr>
        <w:t>xor64 rng</w:t>
      </w:r>
      <w:r>
        <w:rPr>
          <w:noProof/>
        </w:rPr>
        <w:t>, 162</w:t>
      </w:r>
    </w:p>
    <w:p w14:paraId="24D350C5" w14:textId="77777777" w:rsidR="001A398A" w:rsidRDefault="001A398A">
      <w:pPr>
        <w:pStyle w:val="Index1"/>
        <w:tabs>
          <w:tab w:val="right" w:leader="dot" w:pos="4670"/>
        </w:tabs>
        <w:rPr>
          <w:noProof/>
        </w:rPr>
      </w:pPr>
      <w:r w:rsidRPr="0012249F">
        <w:rPr>
          <w:noProof/>
          <w:color w:val="000000"/>
        </w:rPr>
        <w:t>xor64a rng</w:t>
      </w:r>
      <w:r>
        <w:rPr>
          <w:noProof/>
        </w:rPr>
        <w:t>, 162</w:t>
      </w:r>
    </w:p>
    <w:p w14:paraId="59CE4BE3" w14:textId="77777777" w:rsidR="001A398A" w:rsidRDefault="001A398A">
      <w:pPr>
        <w:pStyle w:val="Index1"/>
        <w:tabs>
          <w:tab w:val="right" w:leader="dot" w:pos="4670"/>
        </w:tabs>
        <w:rPr>
          <w:noProof/>
        </w:rPr>
      </w:pPr>
      <w:r w:rsidRPr="0012249F">
        <w:rPr>
          <w:noProof/>
          <w:color w:val="000000"/>
        </w:rPr>
        <w:t>xor64star rng</w:t>
      </w:r>
      <w:r>
        <w:rPr>
          <w:noProof/>
        </w:rPr>
        <w:t>, 163</w:t>
      </w:r>
    </w:p>
    <w:p w14:paraId="5A4237C1" w14:textId="77777777" w:rsidR="001A398A" w:rsidRDefault="001A398A">
      <w:pPr>
        <w:pStyle w:val="Index1"/>
        <w:tabs>
          <w:tab w:val="right" w:leader="dot" w:pos="4670"/>
        </w:tabs>
        <w:rPr>
          <w:noProof/>
        </w:rPr>
      </w:pPr>
      <w:r w:rsidRPr="0012249F">
        <w:rPr>
          <w:noProof/>
          <w:color w:val="000000"/>
        </w:rPr>
        <w:t>xor96 rng</w:t>
      </w:r>
      <w:r>
        <w:rPr>
          <w:noProof/>
        </w:rPr>
        <w:t>, 162</w:t>
      </w:r>
    </w:p>
    <w:p w14:paraId="3961BD5B" w14:textId="77777777" w:rsidR="001A398A" w:rsidRDefault="001A398A">
      <w:pPr>
        <w:pStyle w:val="Index1"/>
        <w:tabs>
          <w:tab w:val="right" w:leader="dot" w:pos="4670"/>
        </w:tabs>
        <w:rPr>
          <w:noProof/>
        </w:rPr>
      </w:pPr>
      <w:r w:rsidRPr="0012249F">
        <w:rPr>
          <w:noProof/>
          <w:color w:val="000000"/>
        </w:rPr>
        <w:t>xor96a rng</w:t>
      </w:r>
      <w:r>
        <w:rPr>
          <w:noProof/>
        </w:rPr>
        <w:t>, 162</w:t>
      </w:r>
    </w:p>
    <w:p w14:paraId="75AA2884" w14:textId="77777777" w:rsidR="001A398A" w:rsidRDefault="001A398A">
      <w:pPr>
        <w:pStyle w:val="Index1"/>
        <w:tabs>
          <w:tab w:val="right" w:leader="dot" w:pos="4670"/>
        </w:tabs>
        <w:rPr>
          <w:noProof/>
        </w:rPr>
      </w:pPr>
      <w:r w:rsidRPr="0012249F">
        <w:rPr>
          <w:noProof/>
          <w:color w:val="000000"/>
        </w:rPr>
        <w:t>xorgens32 rng</w:t>
      </w:r>
      <w:r>
        <w:rPr>
          <w:noProof/>
        </w:rPr>
        <w:t>, 161</w:t>
      </w:r>
    </w:p>
    <w:p w14:paraId="1BE155B4" w14:textId="77777777" w:rsidR="001A398A" w:rsidRDefault="001A398A">
      <w:pPr>
        <w:pStyle w:val="Index1"/>
        <w:tabs>
          <w:tab w:val="right" w:leader="dot" w:pos="4670"/>
        </w:tabs>
        <w:rPr>
          <w:noProof/>
        </w:rPr>
      </w:pPr>
      <w:r w:rsidRPr="0012249F">
        <w:rPr>
          <w:noProof/>
          <w:color w:val="000000"/>
        </w:rPr>
        <w:t>xorgens64 rng</w:t>
      </w:r>
      <w:r>
        <w:rPr>
          <w:noProof/>
        </w:rPr>
        <w:t>, 162</w:t>
      </w:r>
    </w:p>
    <w:p w14:paraId="2EA196B6" w14:textId="77777777" w:rsidR="001A398A" w:rsidRDefault="001A398A">
      <w:pPr>
        <w:pStyle w:val="IndexHeading"/>
        <w:keepNext/>
        <w:tabs>
          <w:tab w:val="right" w:leader="dot" w:pos="4670"/>
        </w:tabs>
        <w:rPr>
          <w:rFonts w:asciiTheme="minorHAnsi" w:eastAsiaTheme="minorEastAsia" w:hAnsiTheme="minorHAnsi" w:cstheme="minorBidi"/>
          <w:b w:val="0"/>
          <w:bCs/>
          <w:noProof/>
        </w:rPr>
      </w:pPr>
      <w:r>
        <w:rPr>
          <w:noProof/>
        </w:rPr>
        <w:t>—Z—</w:t>
      </w:r>
    </w:p>
    <w:p w14:paraId="081F8010" w14:textId="77777777" w:rsidR="001A398A" w:rsidRDefault="001A398A">
      <w:pPr>
        <w:pStyle w:val="Index1"/>
        <w:tabs>
          <w:tab w:val="right" w:leader="dot" w:pos="4670"/>
        </w:tabs>
        <w:rPr>
          <w:noProof/>
        </w:rPr>
      </w:pPr>
      <w:r w:rsidRPr="0012249F">
        <w:rPr>
          <w:noProof/>
          <w:color w:val="000000"/>
        </w:rPr>
        <w:t>zcounter</w:t>
      </w:r>
      <w:r>
        <w:rPr>
          <w:noProof/>
        </w:rPr>
        <w:t>, 38</w:t>
      </w:r>
    </w:p>
    <w:p w14:paraId="3B80A547" w14:textId="77777777" w:rsidR="001A398A" w:rsidRDefault="001A398A">
      <w:pPr>
        <w:pStyle w:val="Index1"/>
        <w:tabs>
          <w:tab w:val="right" w:leader="dot" w:pos="4670"/>
        </w:tabs>
        <w:rPr>
          <w:noProof/>
        </w:rPr>
      </w:pPr>
      <w:r w:rsidRPr="0012249F">
        <w:rPr>
          <w:noProof/>
          <w:color w:val="000000"/>
        </w:rPr>
        <w:t>zrange</w:t>
      </w:r>
      <w:r>
        <w:rPr>
          <w:noProof/>
        </w:rPr>
        <w:t>, 36</w:t>
      </w:r>
    </w:p>
    <w:p w14:paraId="515168DD" w14:textId="77777777" w:rsidR="00611F37" w:rsidRDefault="001D0E2B" w:rsidP="00C17426">
      <w:pPr>
        <w:rPr>
          <w:sz w:val="18"/>
        </w:rPr>
        <w:sectPr w:rsidR="00611F37">
          <w:headerReference w:type="default" r:id="rId218"/>
          <w:footnotePr>
            <w:numRestart w:val="eachPage"/>
          </w:footnotePr>
          <w:pgSz w:w="12240" w:h="15840"/>
          <w:pgMar w:top="1440" w:right="1440" w:bottom="1440" w:left="1440" w:header="720" w:footer="720" w:gutter="0"/>
          <w:cols w:num="2" w:space="0"/>
        </w:sectPr>
      </w:pPr>
      <w:r>
        <w:rPr>
          <w:sz w:val="18"/>
        </w:rPr>
        <w:fldChar w:fldCharType="end"/>
      </w:r>
    </w:p>
    <w:p w14:paraId="3B30B87B" w14:textId="77777777" w:rsidR="008961C6" w:rsidRPr="00813E95" w:rsidRDefault="008961C6" w:rsidP="00611F37"/>
    <w:sectPr w:rsidR="008961C6" w:rsidRPr="00813E95" w:rsidSect="001D0E2B">
      <w:headerReference w:type="default" r:id="rId219"/>
      <w:footerReference w:type="default" r:id="rId2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1DF13" w14:textId="77777777" w:rsidR="00E53FCC" w:rsidRDefault="00E53FCC" w:rsidP="002A7441">
      <w:r>
        <w:separator/>
      </w:r>
    </w:p>
  </w:endnote>
  <w:endnote w:type="continuationSeparator" w:id="0">
    <w:p w14:paraId="452D5D99" w14:textId="77777777" w:rsidR="00E53FCC" w:rsidRDefault="00E53FCC" w:rsidP="002A7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0340E" w14:textId="77777777" w:rsidR="00B5749B" w:rsidRPr="002A7441" w:rsidRDefault="00B5749B">
    <w:pPr>
      <w:pStyle w:val="Footer"/>
      <w:rPr>
        <w:rFonts w:ascii="Arial" w:hAnsi="Arial" w:cs="Arial"/>
        <w:b/>
      </w:rPr>
    </w:pPr>
    <w:r w:rsidRPr="002A7441">
      <w:rPr>
        <w:rFonts w:ascii="Arial" w:hAnsi="Arial" w:cs="Arial"/>
        <w:b/>
      </w:rPr>
      <w:tab/>
    </w:r>
    <w:r w:rsidRPr="002A7441">
      <w:rPr>
        <w:rFonts w:ascii="Arial" w:hAnsi="Arial" w:cs="Arial"/>
        <w:b/>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ECC1C" w14:textId="77777777" w:rsidR="00B5749B" w:rsidRPr="002A7441" w:rsidRDefault="00B5749B">
    <w:pPr>
      <w:pStyle w:val="Footer"/>
      <w:rPr>
        <w:rFonts w:ascii="Arial" w:hAnsi="Arial" w:cs="Arial"/>
        <w:b/>
      </w:rPr>
    </w:pPr>
    <w:r w:rsidRPr="002A7441">
      <w:rPr>
        <w:rFonts w:ascii="Arial" w:hAnsi="Arial" w:cs="Arial"/>
        <w:b/>
      </w:rPr>
      <w:tab/>
    </w:r>
    <w:r w:rsidRPr="002A7441">
      <w:rPr>
        <w:rFonts w:ascii="Arial" w:hAnsi="Arial" w:cs="Arial"/>
        <w:b/>
      </w:rPr>
      <w:tab/>
    </w:r>
    <w:r>
      <w:rPr>
        <w:rFonts w:ascii="Arial" w:hAnsi="Arial" w:cs="Arial"/>
        <w:b/>
      </w:rPr>
      <w:t xml:space="preserve">Page </w:t>
    </w:r>
    <w:r w:rsidRPr="007C5003">
      <w:rPr>
        <w:rFonts w:ascii="Arial" w:hAnsi="Arial" w:cs="Arial"/>
        <w:b/>
      </w:rPr>
      <w:fldChar w:fldCharType="begin"/>
    </w:r>
    <w:r w:rsidRPr="007C5003">
      <w:rPr>
        <w:rFonts w:ascii="Arial" w:hAnsi="Arial" w:cs="Arial"/>
        <w:b/>
      </w:rPr>
      <w:instrText xml:space="preserve"> PAGE   \* MERGEFORMAT </w:instrText>
    </w:r>
    <w:r w:rsidRPr="007C5003">
      <w:rPr>
        <w:rFonts w:ascii="Arial" w:hAnsi="Arial" w:cs="Arial"/>
        <w:b/>
      </w:rPr>
      <w:fldChar w:fldCharType="separate"/>
    </w:r>
    <w:r>
      <w:rPr>
        <w:rFonts w:ascii="Arial" w:hAnsi="Arial" w:cs="Arial"/>
        <w:b/>
        <w:noProof/>
      </w:rPr>
      <w:t>ii</w:t>
    </w:r>
    <w:r w:rsidRPr="007C5003">
      <w:rPr>
        <w:rFonts w:ascii="Arial" w:hAnsi="Arial" w:cs="Arial"/>
        <w:b/>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3FE2F" w14:textId="77777777" w:rsidR="00B5749B" w:rsidRPr="002A7441" w:rsidRDefault="00B5749B">
    <w:pPr>
      <w:pStyle w:val="Footer"/>
      <w:rPr>
        <w:rFonts w:ascii="Arial" w:hAnsi="Arial" w:cs="Arial"/>
        <w:b/>
      </w:rPr>
    </w:pPr>
    <w:r w:rsidRPr="002A7441">
      <w:rPr>
        <w:rFonts w:ascii="Arial" w:hAnsi="Arial" w:cs="Arial"/>
        <w:b/>
      </w:rPr>
      <w:tab/>
    </w:r>
    <w:r w:rsidRPr="002A7441">
      <w:rPr>
        <w:rFonts w:ascii="Arial" w:hAnsi="Arial" w:cs="Arial"/>
        <w:b/>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BE9FF" w14:textId="77777777" w:rsidR="00E53FCC" w:rsidRDefault="00E53FCC" w:rsidP="002A7441">
      <w:r>
        <w:separator/>
      </w:r>
    </w:p>
  </w:footnote>
  <w:footnote w:type="continuationSeparator" w:id="0">
    <w:p w14:paraId="529AC009" w14:textId="77777777" w:rsidR="00E53FCC" w:rsidRDefault="00E53FCC" w:rsidP="002A74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3D971" w14:textId="77777777" w:rsidR="00B5749B" w:rsidRPr="002A7441" w:rsidRDefault="00B5749B" w:rsidP="00E8311F">
    <w:pPr>
      <w:pStyle w:val="Header"/>
      <w:rPr>
        <w:rFonts w:ascii="Arial" w:hAnsi="Arial" w:cs="Arial"/>
        <w:b/>
      </w:rPr>
    </w:pPr>
    <w:r w:rsidRPr="002A7441">
      <w:rPr>
        <w:rFonts w:ascii="Arial" w:hAnsi="Arial" w:cs="Arial"/>
        <w:b/>
      </w:rPr>
      <w:tab/>
    </w:r>
    <w:r w:rsidRPr="002A7441">
      <w:rPr>
        <w:rFonts w:ascii="Arial" w:hAnsi="Arial" w:cs="Arial"/>
        <w: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2A822" w14:textId="77777777" w:rsidR="00B5749B" w:rsidRDefault="00B5749B">
    <w:pPr>
      <w:pStyle w:val="Header"/>
      <w:rPr>
        <w:rFonts w:ascii="Arial" w:hAnsi="Arial" w:cs="Arial"/>
        <w:b/>
      </w:rPr>
    </w:pPr>
    <w:r w:rsidRPr="002A7441">
      <w:rPr>
        <w:rFonts w:ascii="Arial" w:hAnsi="Arial" w:cs="Arial"/>
        <w:b/>
      </w:rPr>
      <w:tab/>
    </w:r>
    <w:r>
      <w:rPr>
        <w:rFonts w:ascii="Arial" w:hAnsi="Arial" w:cs="Arial"/>
        <w:b/>
      </w:rPr>
      <w:t>Table of Contents</w:t>
    </w:r>
    <w:r w:rsidRPr="002A7441">
      <w:rPr>
        <w:rFonts w:ascii="Arial" w:hAnsi="Arial" w:cs="Arial"/>
        <w:b/>
      </w:rPr>
      <w:tab/>
      <w:t>DGL Manual</w:t>
    </w:r>
  </w:p>
  <w:p w14:paraId="1B08F4E0" w14:textId="77777777" w:rsidR="00B5749B" w:rsidRPr="002A7441" w:rsidRDefault="00B5749B">
    <w:pPr>
      <w:pStyle w:val="Header"/>
      <w:rPr>
        <w:rFonts w:ascii="Arial" w:hAnsi="Arial" w:cs="Arial"/>
        <w:b/>
      </w:rPr>
    </w:pPr>
    <w:r>
      <w:rPr>
        <w:rFonts w:ascii="Arial" w:hAnsi="Arial" w:cs="Arial"/>
        <w:b/>
      </w:rPr>
      <w:tab/>
    </w:r>
    <w:r>
      <w:rPr>
        <w:rFonts w:ascii="Arial" w:hAnsi="Arial" w:cs="Arial"/>
        <w:b/>
      </w:rPr>
      <w:tab/>
      <w:t>Version 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68C80" w14:textId="77777777" w:rsidR="00B5749B" w:rsidRDefault="00B5749B">
    <w:pPr>
      <w:pStyle w:val="Header"/>
      <w:rPr>
        <w:rFonts w:ascii="Arial" w:hAnsi="Arial" w:cs="Arial"/>
        <w:b/>
      </w:rPr>
    </w:pPr>
    <w:r w:rsidRPr="002A7441">
      <w:rPr>
        <w:rFonts w:ascii="Arial" w:hAnsi="Arial" w:cs="Arial"/>
        <w:b/>
      </w:rPr>
      <w:tab/>
    </w:r>
    <w:r w:rsidRPr="002A7441">
      <w:rPr>
        <w:rFonts w:ascii="Arial" w:hAnsi="Arial" w:cs="Arial"/>
        <w:b/>
      </w:rPr>
      <w:tab/>
      <w:t>DGL Manual</w:t>
    </w:r>
  </w:p>
  <w:p w14:paraId="66590202" w14:textId="77777777" w:rsidR="00B5749B" w:rsidRPr="002A7441" w:rsidRDefault="00B5749B">
    <w:pPr>
      <w:pStyle w:val="Header"/>
      <w:rPr>
        <w:rFonts w:ascii="Arial" w:hAnsi="Arial" w:cs="Arial"/>
        <w:b/>
      </w:rPr>
    </w:pPr>
    <w:r>
      <w:rPr>
        <w:rFonts w:ascii="Arial" w:hAnsi="Arial" w:cs="Arial"/>
        <w:b/>
      </w:rPr>
      <w:tab/>
    </w:r>
    <w:r>
      <w:rPr>
        <w:rFonts w:ascii="Arial" w:hAnsi="Arial" w:cs="Arial"/>
        <w:b/>
      </w:rPr>
      <w:tab/>
      <w:t>Version 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BBCC1" w14:textId="77777777" w:rsidR="00B5749B" w:rsidRDefault="00B5749B">
    <w:pPr>
      <w:pStyle w:val="Header"/>
      <w:rPr>
        <w:rFonts w:ascii="Arial" w:hAnsi="Arial" w:cs="Arial"/>
        <w:b/>
      </w:rPr>
    </w:pPr>
    <w:r w:rsidRPr="002A7441">
      <w:rPr>
        <w:rFonts w:ascii="Arial" w:hAnsi="Arial" w:cs="Arial"/>
        <w:b/>
      </w:rPr>
      <w:tab/>
    </w:r>
    <w:r>
      <w:rPr>
        <w:rFonts w:ascii="Arial" w:hAnsi="Arial" w:cs="Arial"/>
        <w:b/>
      </w:rPr>
      <w:t>Index</w:t>
    </w:r>
    <w:r w:rsidRPr="002A7441">
      <w:rPr>
        <w:rFonts w:ascii="Arial" w:hAnsi="Arial" w:cs="Arial"/>
        <w:b/>
      </w:rPr>
      <w:tab/>
      <w:t>DGL Manual</w:t>
    </w:r>
  </w:p>
  <w:p w14:paraId="185523A3" w14:textId="77777777" w:rsidR="00B5749B" w:rsidRPr="002A7441" w:rsidRDefault="00B5749B">
    <w:pPr>
      <w:pStyle w:val="Header"/>
      <w:rPr>
        <w:rFonts w:ascii="Arial" w:hAnsi="Arial" w:cs="Arial"/>
        <w:b/>
      </w:rPr>
    </w:pPr>
    <w:r>
      <w:rPr>
        <w:rFonts w:ascii="Arial" w:hAnsi="Arial" w:cs="Arial"/>
        <w:b/>
      </w:rPr>
      <w:tab/>
    </w:r>
    <w:r>
      <w:rPr>
        <w:rFonts w:ascii="Arial" w:hAnsi="Arial" w:cs="Arial"/>
        <w:b/>
      </w:rPr>
      <w:tab/>
      <w:t>Version 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94786" w14:textId="77777777" w:rsidR="00B5749B" w:rsidRPr="002A7441" w:rsidRDefault="00B5749B" w:rsidP="00611F37">
    <w:pPr>
      <w:pStyle w:val="Header"/>
      <w:rPr>
        <w:rFonts w:ascii="Arial" w:hAnsi="Arial" w:cs="Arial"/>
        <w:b/>
      </w:rPr>
    </w:pPr>
    <w:r w:rsidRPr="002A7441">
      <w:rPr>
        <w:rFonts w:ascii="Arial" w:hAnsi="Arial" w:cs="Arial"/>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F14DE"/>
    <w:multiLevelType w:val="hybridMultilevel"/>
    <w:tmpl w:val="6A885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D077E0"/>
    <w:multiLevelType w:val="hybridMultilevel"/>
    <w:tmpl w:val="450E75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51731C"/>
    <w:multiLevelType w:val="hybridMultilevel"/>
    <w:tmpl w:val="986AB0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B58622D"/>
    <w:multiLevelType w:val="multilevel"/>
    <w:tmpl w:val="C9321B14"/>
    <w:lvl w:ilvl="0">
      <w:start w:val="1"/>
      <w:numFmt w:val="decimal"/>
      <w:pStyle w:val="Heading1"/>
      <w:suff w:val="space"/>
      <w:lvlText w:val="Chapter %1"/>
      <w:lvlJc w:val="left"/>
      <w:pPr>
        <w:ind w:left="432" w:hanging="432"/>
      </w:pPr>
      <w:rPr>
        <w:rFonts w:hint="default"/>
      </w:rPr>
    </w:lvl>
    <w:lvl w:ilvl="1">
      <w:start w:val="1"/>
      <w:numFmt w:val="decimal"/>
      <w:pStyle w:val="Heading2"/>
      <w:suff w:val="space"/>
      <w:lvlText w:val="%1.%2"/>
      <w:lvlJc w:val="left"/>
      <w:pPr>
        <w:ind w:left="576" w:hanging="576"/>
      </w:pPr>
      <w:rPr>
        <w:rFonts w:hint="default"/>
      </w:rPr>
    </w:lvl>
    <w:lvl w:ilvl="2">
      <w:start w:val="1"/>
      <w:numFmt w:val="decimal"/>
      <w:pStyle w:val="Heading3"/>
      <w:suff w:val="space"/>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70A65ADD"/>
    <w:multiLevelType w:val="hybridMultilevel"/>
    <w:tmpl w:val="1BE6A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3"/>
    <w:lvlOverride w:ilvl="0">
      <w:startOverride w:val="1"/>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hideSpellingErrors/>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426"/>
    <w:rsid w:val="00001B7D"/>
    <w:rsid w:val="000034F0"/>
    <w:rsid w:val="00004B88"/>
    <w:rsid w:val="000078A4"/>
    <w:rsid w:val="0001039C"/>
    <w:rsid w:val="000105EE"/>
    <w:rsid w:val="00012F56"/>
    <w:rsid w:val="00013744"/>
    <w:rsid w:val="0001389F"/>
    <w:rsid w:val="000151DD"/>
    <w:rsid w:val="00017B80"/>
    <w:rsid w:val="00022248"/>
    <w:rsid w:val="00025220"/>
    <w:rsid w:val="00026679"/>
    <w:rsid w:val="000301FB"/>
    <w:rsid w:val="00031648"/>
    <w:rsid w:val="00032A3F"/>
    <w:rsid w:val="00042195"/>
    <w:rsid w:val="00042507"/>
    <w:rsid w:val="000462C1"/>
    <w:rsid w:val="00046317"/>
    <w:rsid w:val="000508C7"/>
    <w:rsid w:val="00053E75"/>
    <w:rsid w:val="0006170C"/>
    <w:rsid w:val="000628FA"/>
    <w:rsid w:val="00062FCD"/>
    <w:rsid w:val="00064B2B"/>
    <w:rsid w:val="0006630D"/>
    <w:rsid w:val="000719E5"/>
    <w:rsid w:val="00084107"/>
    <w:rsid w:val="00091184"/>
    <w:rsid w:val="00094E93"/>
    <w:rsid w:val="000A112B"/>
    <w:rsid w:val="000A65AE"/>
    <w:rsid w:val="000A74D1"/>
    <w:rsid w:val="000B0323"/>
    <w:rsid w:val="000B033B"/>
    <w:rsid w:val="000B237F"/>
    <w:rsid w:val="000B264C"/>
    <w:rsid w:val="000B30CC"/>
    <w:rsid w:val="000B547F"/>
    <w:rsid w:val="000B5ADD"/>
    <w:rsid w:val="000B64CB"/>
    <w:rsid w:val="000C33CE"/>
    <w:rsid w:val="000C5550"/>
    <w:rsid w:val="000C7B06"/>
    <w:rsid w:val="000C7FB5"/>
    <w:rsid w:val="000D1C80"/>
    <w:rsid w:val="000D30F6"/>
    <w:rsid w:val="000D324E"/>
    <w:rsid w:val="000D57FD"/>
    <w:rsid w:val="000D71EF"/>
    <w:rsid w:val="000E1D2B"/>
    <w:rsid w:val="000E250A"/>
    <w:rsid w:val="000E265D"/>
    <w:rsid w:val="000E295B"/>
    <w:rsid w:val="000E5A5F"/>
    <w:rsid w:val="000E605B"/>
    <w:rsid w:val="000E7716"/>
    <w:rsid w:val="000F0F52"/>
    <w:rsid w:val="000F1097"/>
    <w:rsid w:val="000F10B0"/>
    <w:rsid w:val="000F12C2"/>
    <w:rsid w:val="000F46E8"/>
    <w:rsid w:val="000F6C44"/>
    <w:rsid w:val="001046AE"/>
    <w:rsid w:val="00104A26"/>
    <w:rsid w:val="0010525C"/>
    <w:rsid w:val="00110972"/>
    <w:rsid w:val="00111060"/>
    <w:rsid w:val="00111D61"/>
    <w:rsid w:val="00111FDB"/>
    <w:rsid w:val="00120165"/>
    <w:rsid w:val="00120594"/>
    <w:rsid w:val="0012342B"/>
    <w:rsid w:val="001246DB"/>
    <w:rsid w:val="00125D42"/>
    <w:rsid w:val="0012656D"/>
    <w:rsid w:val="001307E5"/>
    <w:rsid w:val="001314B9"/>
    <w:rsid w:val="0013545F"/>
    <w:rsid w:val="00135C82"/>
    <w:rsid w:val="00135E26"/>
    <w:rsid w:val="001415DF"/>
    <w:rsid w:val="00143EF0"/>
    <w:rsid w:val="00147B3E"/>
    <w:rsid w:val="00151550"/>
    <w:rsid w:val="001530DF"/>
    <w:rsid w:val="00156106"/>
    <w:rsid w:val="00156427"/>
    <w:rsid w:val="001601A1"/>
    <w:rsid w:val="00160F83"/>
    <w:rsid w:val="0016184C"/>
    <w:rsid w:val="0016236D"/>
    <w:rsid w:val="0016673D"/>
    <w:rsid w:val="00166EE4"/>
    <w:rsid w:val="00170352"/>
    <w:rsid w:val="00170D45"/>
    <w:rsid w:val="00171AF4"/>
    <w:rsid w:val="00173A40"/>
    <w:rsid w:val="00176664"/>
    <w:rsid w:val="00182D37"/>
    <w:rsid w:val="00190478"/>
    <w:rsid w:val="00191693"/>
    <w:rsid w:val="0019633D"/>
    <w:rsid w:val="00196A17"/>
    <w:rsid w:val="001A0D83"/>
    <w:rsid w:val="001A13EC"/>
    <w:rsid w:val="001A398A"/>
    <w:rsid w:val="001B0216"/>
    <w:rsid w:val="001B38ED"/>
    <w:rsid w:val="001B5D26"/>
    <w:rsid w:val="001B6BE2"/>
    <w:rsid w:val="001C0F0E"/>
    <w:rsid w:val="001D0E2B"/>
    <w:rsid w:val="001D1EFA"/>
    <w:rsid w:val="001D2BAE"/>
    <w:rsid w:val="001D558F"/>
    <w:rsid w:val="001D6D0B"/>
    <w:rsid w:val="001D6E40"/>
    <w:rsid w:val="001E0F28"/>
    <w:rsid w:val="001E224F"/>
    <w:rsid w:val="001E2376"/>
    <w:rsid w:val="001E3C41"/>
    <w:rsid w:val="001E67A6"/>
    <w:rsid w:val="001F0608"/>
    <w:rsid w:val="001F2139"/>
    <w:rsid w:val="001F276D"/>
    <w:rsid w:val="001F289D"/>
    <w:rsid w:val="001F32FB"/>
    <w:rsid w:val="001F40E3"/>
    <w:rsid w:val="00200EF4"/>
    <w:rsid w:val="00201528"/>
    <w:rsid w:val="002018CF"/>
    <w:rsid w:val="00202574"/>
    <w:rsid w:val="00202A72"/>
    <w:rsid w:val="00206E52"/>
    <w:rsid w:val="00207826"/>
    <w:rsid w:val="002101C2"/>
    <w:rsid w:val="00212233"/>
    <w:rsid w:val="00213404"/>
    <w:rsid w:val="0021561A"/>
    <w:rsid w:val="00215AC5"/>
    <w:rsid w:val="002171BB"/>
    <w:rsid w:val="00217606"/>
    <w:rsid w:val="00222662"/>
    <w:rsid w:val="002234C3"/>
    <w:rsid w:val="002237AC"/>
    <w:rsid w:val="00223F84"/>
    <w:rsid w:val="0022680A"/>
    <w:rsid w:val="00226977"/>
    <w:rsid w:val="002278D7"/>
    <w:rsid w:val="002316BD"/>
    <w:rsid w:val="002339EB"/>
    <w:rsid w:val="00236489"/>
    <w:rsid w:val="00240571"/>
    <w:rsid w:val="00240CC8"/>
    <w:rsid w:val="00242803"/>
    <w:rsid w:val="002508A2"/>
    <w:rsid w:val="00250D21"/>
    <w:rsid w:val="00252DF2"/>
    <w:rsid w:val="00253309"/>
    <w:rsid w:val="00255C3F"/>
    <w:rsid w:val="0026037D"/>
    <w:rsid w:val="002605E2"/>
    <w:rsid w:val="00263ACC"/>
    <w:rsid w:val="00270CF0"/>
    <w:rsid w:val="0027189E"/>
    <w:rsid w:val="00272ED0"/>
    <w:rsid w:val="00273D64"/>
    <w:rsid w:val="00276196"/>
    <w:rsid w:val="00276567"/>
    <w:rsid w:val="002802DF"/>
    <w:rsid w:val="0028241D"/>
    <w:rsid w:val="002838E3"/>
    <w:rsid w:val="0028582C"/>
    <w:rsid w:val="0029064E"/>
    <w:rsid w:val="00291E0A"/>
    <w:rsid w:val="002A020B"/>
    <w:rsid w:val="002A0CA9"/>
    <w:rsid w:val="002A15C9"/>
    <w:rsid w:val="002A5383"/>
    <w:rsid w:val="002A739D"/>
    <w:rsid w:val="002A7441"/>
    <w:rsid w:val="002A7664"/>
    <w:rsid w:val="002B2174"/>
    <w:rsid w:val="002B2236"/>
    <w:rsid w:val="002B59BC"/>
    <w:rsid w:val="002C10B1"/>
    <w:rsid w:val="002C1CB7"/>
    <w:rsid w:val="002C1D3F"/>
    <w:rsid w:val="002C2F6A"/>
    <w:rsid w:val="002C4DF9"/>
    <w:rsid w:val="002C57CC"/>
    <w:rsid w:val="002D5C86"/>
    <w:rsid w:val="002D771A"/>
    <w:rsid w:val="002E1D88"/>
    <w:rsid w:val="002E32B3"/>
    <w:rsid w:val="002E3A8B"/>
    <w:rsid w:val="002E502E"/>
    <w:rsid w:val="002E5A92"/>
    <w:rsid w:val="002F7F5D"/>
    <w:rsid w:val="00304F63"/>
    <w:rsid w:val="003059C6"/>
    <w:rsid w:val="003068E5"/>
    <w:rsid w:val="00313FB3"/>
    <w:rsid w:val="00314B12"/>
    <w:rsid w:val="0032305C"/>
    <w:rsid w:val="00325A1E"/>
    <w:rsid w:val="00325FBD"/>
    <w:rsid w:val="00327ECC"/>
    <w:rsid w:val="00330100"/>
    <w:rsid w:val="0033023A"/>
    <w:rsid w:val="0033320A"/>
    <w:rsid w:val="00334659"/>
    <w:rsid w:val="003360D8"/>
    <w:rsid w:val="003366C2"/>
    <w:rsid w:val="00341168"/>
    <w:rsid w:val="00343835"/>
    <w:rsid w:val="00350974"/>
    <w:rsid w:val="00352024"/>
    <w:rsid w:val="003536D4"/>
    <w:rsid w:val="0035591D"/>
    <w:rsid w:val="00356775"/>
    <w:rsid w:val="00356A88"/>
    <w:rsid w:val="003623C9"/>
    <w:rsid w:val="00362D5C"/>
    <w:rsid w:val="0037028D"/>
    <w:rsid w:val="00370CB9"/>
    <w:rsid w:val="003723D9"/>
    <w:rsid w:val="0037544A"/>
    <w:rsid w:val="0038010F"/>
    <w:rsid w:val="00380D65"/>
    <w:rsid w:val="00381871"/>
    <w:rsid w:val="00386190"/>
    <w:rsid w:val="00390476"/>
    <w:rsid w:val="003907A8"/>
    <w:rsid w:val="00393202"/>
    <w:rsid w:val="003A2613"/>
    <w:rsid w:val="003A32C6"/>
    <w:rsid w:val="003A696B"/>
    <w:rsid w:val="003A6C27"/>
    <w:rsid w:val="003B20F7"/>
    <w:rsid w:val="003B5B95"/>
    <w:rsid w:val="003B78C1"/>
    <w:rsid w:val="003B7A81"/>
    <w:rsid w:val="003C1947"/>
    <w:rsid w:val="003C5EA7"/>
    <w:rsid w:val="003C60AC"/>
    <w:rsid w:val="003C74AD"/>
    <w:rsid w:val="003D0469"/>
    <w:rsid w:val="003D0D36"/>
    <w:rsid w:val="003D1300"/>
    <w:rsid w:val="003D5493"/>
    <w:rsid w:val="003F14A5"/>
    <w:rsid w:val="003F286D"/>
    <w:rsid w:val="003F7503"/>
    <w:rsid w:val="00400353"/>
    <w:rsid w:val="004017CD"/>
    <w:rsid w:val="00405BDF"/>
    <w:rsid w:val="004101B3"/>
    <w:rsid w:val="00414674"/>
    <w:rsid w:val="0041566C"/>
    <w:rsid w:val="00416526"/>
    <w:rsid w:val="004204E6"/>
    <w:rsid w:val="00420C56"/>
    <w:rsid w:val="00422C58"/>
    <w:rsid w:val="0042510A"/>
    <w:rsid w:val="00426096"/>
    <w:rsid w:val="004279B2"/>
    <w:rsid w:val="00430B13"/>
    <w:rsid w:val="00432FC9"/>
    <w:rsid w:val="0043449C"/>
    <w:rsid w:val="004357EB"/>
    <w:rsid w:val="00435D7A"/>
    <w:rsid w:val="00436348"/>
    <w:rsid w:val="004372B2"/>
    <w:rsid w:val="00441254"/>
    <w:rsid w:val="004417A0"/>
    <w:rsid w:val="00441AFF"/>
    <w:rsid w:val="00442FAD"/>
    <w:rsid w:val="004474FB"/>
    <w:rsid w:val="00451243"/>
    <w:rsid w:val="00451572"/>
    <w:rsid w:val="00452FE3"/>
    <w:rsid w:val="004536C1"/>
    <w:rsid w:val="0045383B"/>
    <w:rsid w:val="00453B37"/>
    <w:rsid w:val="00457810"/>
    <w:rsid w:val="0046193F"/>
    <w:rsid w:val="00465F97"/>
    <w:rsid w:val="0047010A"/>
    <w:rsid w:val="00470BEE"/>
    <w:rsid w:val="004714AC"/>
    <w:rsid w:val="00473FEC"/>
    <w:rsid w:val="004753D0"/>
    <w:rsid w:val="00482177"/>
    <w:rsid w:val="00485AE6"/>
    <w:rsid w:val="004864DE"/>
    <w:rsid w:val="004877DC"/>
    <w:rsid w:val="004908C9"/>
    <w:rsid w:val="004910E6"/>
    <w:rsid w:val="00495B88"/>
    <w:rsid w:val="00495E54"/>
    <w:rsid w:val="004A10FE"/>
    <w:rsid w:val="004A3729"/>
    <w:rsid w:val="004A6BFB"/>
    <w:rsid w:val="004B099B"/>
    <w:rsid w:val="004B1BC0"/>
    <w:rsid w:val="004B7A6D"/>
    <w:rsid w:val="004C0DA6"/>
    <w:rsid w:val="004C254C"/>
    <w:rsid w:val="004C2765"/>
    <w:rsid w:val="004C58A3"/>
    <w:rsid w:val="004C6CB5"/>
    <w:rsid w:val="004D077F"/>
    <w:rsid w:val="004D1B2D"/>
    <w:rsid w:val="004D6956"/>
    <w:rsid w:val="004D6A36"/>
    <w:rsid w:val="004E524D"/>
    <w:rsid w:val="004F0D2D"/>
    <w:rsid w:val="004F2A36"/>
    <w:rsid w:val="004F2F73"/>
    <w:rsid w:val="004F55EB"/>
    <w:rsid w:val="00502CC4"/>
    <w:rsid w:val="00504D36"/>
    <w:rsid w:val="00505657"/>
    <w:rsid w:val="00507635"/>
    <w:rsid w:val="00507AA4"/>
    <w:rsid w:val="00510859"/>
    <w:rsid w:val="00511D24"/>
    <w:rsid w:val="00514D5D"/>
    <w:rsid w:val="00516969"/>
    <w:rsid w:val="00522FD5"/>
    <w:rsid w:val="005273C0"/>
    <w:rsid w:val="005338E0"/>
    <w:rsid w:val="005356FE"/>
    <w:rsid w:val="0053598B"/>
    <w:rsid w:val="005379DE"/>
    <w:rsid w:val="00540C3D"/>
    <w:rsid w:val="00541A1B"/>
    <w:rsid w:val="00544D2F"/>
    <w:rsid w:val="00552605"/>
    <w:rsid w:val="00554488"/>
    <w:rsid w:val="00557695"/>
    <w:rsid w:val="0056195A"/>
    <w:rsid w:val="005654E7"/>
    <w:rsid w:val="00567E12"/>
    <w:rsid w:val="00573192"/>
    <w:rsid w:val="00573271"/>
    <w:rsid w:val="00576CE1"/>
    <w:rsid w:val="00576F18"/>
    <w:rsid w:val="00581766"/>
    <w:rsid w:val="005822C9"/>
    <w:rsid w:val="0058339B"/>
    <w:rsid w:val="0058617A"/>
    <w:rsid w:val="00590D57"/>
    <w:rsid w:val="005A1828"/>
    <w:rsid w:val="005A43EB"/>
    <w:rsid w:val="005A6017"/>
    <w:rsid w:val="005A626E"/>
    <w:rsid w:val="005B1D48"/>
    <w:rsid w:val="005B1F3C"/>
    <w:rsid w:val="005B21AB"/>
    <w:rsid w:val="005B2E34"/>
    <w:rsid w:val="005C1F3C"/>
    <w:rsid w:val="005C322F"/>
    <w:rsid w:val="005C34AB"/>
    <w:rsid w:val="005C5DC4"/>
    <w:rsid w:val="005D04C8"/>
    <w:rsid w:val="005D117D"/>
    <w:rsid w:val="005D41E0"/>
    <w:rsid w:val="005D4BBC"/>
    <w:rsid w:val="005D5574"/>
    <w:rsid w:val="005D76B8"/>
    <w:rsid w:val="005E0D4D"/>
    <w:rsid w:val="005E4225"/>
    <w:rsid w:val="005E67CA"/>
    <w:rsid w:val="005F2D62"/>
    <w:rsid w:val="005F2D8B"/>
    <w:rsid w:val="005F355A"/>
    <w:rsid w:val="005F4A3B"/>
    <w:rsid w:val="005F6DF8"/>
    <w:rsid w:val="005F6FBB"/>
    <w:rsid w:val="006005F3"/>
    <w:rsid w:val="00606F05"/>
    <w:rsid w:val="00607552"/>
    <w:rsid w:val="00610D30"/>
    <w:rsid w:val="00611F37"/>
    <w:rsid w:val="006140AF"/>
    <w:rsid w:val="0061481E"/>
    <w:rsid w:val="006155EF"/>
    <w:rsid w:val="00615B9C"/>
    <w:rsid w:val="0061714B"/>
    <w:rsid w:val="006174B1"/>
    <w:rsid w:val="00624D5A"/>
    <w:rsid w:val="006256C3"/>
    <w:rsid w:val="00625ED5"/>
    <w:rsid w:val="00627B2E"/>
    <w:rsid w:val="00627DD6"/>
    <w:rsid w:val="00635BD9"/>
    <w:rsid w:val="0063789C"/>
    <w:rsid w:val="006412C9"/>
    <w:rsid w:val="00645959"/>
    <w:rsid w:val="00647097"/>
    <w:rsid w:val="00650446"/>
    <w:rsid w:val="00651B87"/>
    <w:rsid w:val="00654A2F"/>
    <w:rsid w:val="0066146E"/>
    <w:rsid w:val="00661C46"/>
    <w:rsid w:val="006638E1"/>
    <w:rsid w:val="00664D57"/>
    <w:rsid w:val="006651B2"/>
    <w:rsid w:val="00666CAE"/>
    <w:rsid w:val="00667359"/>
    <w:rsid w:val="00670446"/>
    <w:rsid w:val="00671405"/>
    <w:rsid w:val="00673B5F"/>
    <w:rsid w:val="0067584C"/>
    <w:rsid w:val="00677FC2"/>
    <w:rsid w:val="0068524E"/>
    <w:rsid w:val="00690317"/>
    <w:rsid w:val="0069053A"/>
    <w:rsid w:val="006915B9"/>
    <w:rsid w:val="00694437"/>
    <w:rsid w:val="00695AEC"/>
    <w:rsid w:val="00695CC6"/>
    <w:rsid w:val="006A29FA"/>
    <w:rsid w:val="006A6105"/>
    <w:rsid w:val="006A7722"/>
    <w:rsid w:val="006B1CC8"/>
    <w:rsid w:val="006B258E"/>
    <w:rsid w:val="006B25B3"/>
    <w:rsid w:val="006B3485"/>
    <w:rsid w:val="006B5453"/>
    <w:rsid w:val="006B5CF2"/>
    <w:rsid w:val="006B7B37"/>
    <w:rsid w:val="006C115E"/>
    <w:rsid w:val="006C1742"/>
    <w:rsid w:val="006C1B69"/>
    <w:rsid w:val="006C3201"/>
    <w:rsid w:val="006C493F"/>
    <w:rsid w:val="006C60C0"/>
    <w:rsid w:val="006D0F90"/>
    <w:rsid w:val="006D23E6"/>
    <w:rsid w:val="006D2C82"/>
    <w:rsid w:val="006D3DB4"/>
    <w:rsid w:val="006D3E7A"/>
    <w:rsid w:val="006D5312"/>
    <w:rsid w:val="006D745B"/>
    <w:rsid w:val="006D7B46"/>
    <w:rsid w:val="006E1E47"/>
    <w:rsid w:val="006E4F3B"/>
    <w:rsid w:val="006F4872"/>
    <w:rsid w:val="00700C61"/>
    <w:rsid w:val="007022AA"/>
    <w:rsid w:val="00704288"/>
    <w:rsid w:val="00705914"/>
    <w:rsid w:val="0070631D"/>
    <w:rsid w:val="0071338C"/>
    <w:rsid w:val="00716EF0"/>
    <w:rsid w:val="007172BC"/>
    <w:rsid w:val="00717C61"/>
    <w:rsid w:val="0072111B"/>
    <w:rsid w:val="0072412F"/>
    <w:rsid w:val="00724AA9"/>
    <w:rsid w:val="007308AA"/>
    <w:rsid w:val="00730FEC"/>
    <w:rsid w:val="00731848"/>
    <w:rsid w:val="0073490C"/>
    <w:rsid w:val="00735C1C"/>
    <w:rsid w:val="00740C5E"/>
    <w:rsid w:val="00743F7A"/>
    <w:rsid w:val="007460AA"/>
    <w:rsid w:val="00751912"/>
    <w:rsid w:val="007551C1"/>
    <w:rsid w:val="00755AF8"/>
    <w:rsid w:val="00762FB7"/>
    <w:rsid w:val="00763178"/>
    <w:rsid w:val="00773CE8"/>
    <w:rsid w:val="00775629"/>
    <w:rsid w:val="007765F0"/>
    <w:rsid w:val="00777A00"/>
    <w:rsid w:val="0078131C"/>
    <w:rsid w:val="00784EBA"/>
    <w:rsid w:val="007854EC"/>
    <w:rsid w:val="00786AD5"/>
    <w:rsid w:val="00794772"/>
    <w:rsid w:val="007A0D4D"/>
    <w:rsid w:val="007A2C84"/>
    <w:rsid w:val="007A384B"/>
    <w:rsid w:val="007A4107"/>
    <w:rsid w:val="007A4BFB"/>
    <w:rsid w:val="007A6A27"/>
    <w:rsid w:val="007B0659"/>
    <w:rsid w:val="007B0C97"/>
    <w:rsid w:val="007B19E0"/>
    <w:rsid w:val="007B3165"/>
    <w:rsid w:val="007B486B"/>
    <w:rsid w:val="007B5FAA"/>
    <w:rsid w:val="007C0E34"/>
    <w:rsid w:val="007C39E1"/>
    <w:rsid w:val="007C5003"/>
    <w:rsid w:val="007C6C09"/>
    <w:rsid w:val="007D19B7"/>
    <w:rsid w:val="007D4197"/>
    <w:rsid w:val="007D7A2F"/>
    <w:rsid w:val="007E087A"/>
    <w:rsid w:val="007E1A2A"/>
    <w:rsid w:val="007E41AE"/>
    <w:rsid w:val="007E4D5B"/>
    <w:rsid w:val="007E567E"/>
    <w:rsid w:val="007F0455"/>
    <w:rsid w:val="007F0D5D"/>
    <w:rsid w:val="007F394D"/>
    <w:rsid w:val="007F49A1"/>
    <w:rsid w:val="007F5825"/>
    <w:rsid w:val="007F7684"/>
    <w:rsid w:val="008002B8"/>
    <w:rsid w:val="00801D0B"/>
    <w:rsid w:val="008022F9"/>
    <w:rsid w:val="008024EA"/>
    <w:rsid w:val="00802B1E"/>
    <w:rsid w:val="00804605"/>
    <w:rsid w:val="0080533F"/>
    <w:rsid w:val="00807A94"/>
    <w:rsid w:val="00813E95"/>
    <w:rsid w:val="00814CAC"/>
    <w:rsid w:val="00815DD5"/>
    <w:rsid w:val="00822970"/>
    <w:rsid w:val="008244E5"/>
    <w:rsid w:val="00824C67"/>
    <w:rsid w:val="0083286D"/>
    <w:rsid w:val="0083794D"/>
    <w:rsid w:val="00842A94"/>
    <w:rsid w:val="00843E31"/>
    <w:rsid w:val="00844A8D"/>
    <w:rsid w:val="00845495"/>
    <w:rsid w:val="008506E2"/>
    <w:rsid w:val="008531E6"/>
    <w:rsid w:val="00853C24"/>
    <w:rsid w:val="0086026E"/>
    <w:rsid w:val="00861094"/>
    <w:rsid w:val="00862310"/>
    <w:rsid w:val="0086481A"/>
    <w:rsid w:val="00873A00"/>
    <w:rsid w:val="00884637"/>
    <w:rsid w:val="00885FEE"/>
    <w:rsid w:val="00895425"/>
    <w:rsid w:val="0089587E"/>
    <w:rsid w:val="008959AF"/>
    <w:rsid w:val="008961C6"/>
    <w:rsid w:val="00896219"/>
    <w:rsid w:val="00896E70"/>
    <w:rsid w:val="008A00EB"/>
    <w:rsid w:val="008B1D34"/>
    <w:rsid w:val="008B2412"/>
    <w:rsid w:val="008B7020"/>
    <w:rsid w:val="008B7C99"/>
    <w:rsid w:val="008C0765"/>
    <w:rsid w:val="008C10FB"/>
    <w:rsid w:val="008C148C"/>
    <w:rsid w:val="008C2694"/>
    <w:rsid w:val="008C5F32"/>
    <w:rsid w:val="008C6215"/>
    <w:rsid w:val="008D27FB"/>
    <w:rsid w:val="008D2C89"/>
    <w:rsid w:val="008D3379"/>
    <w:rsid w:val="008D35D0"/>
    <w:rsid w:val="008D4A01"/>
    <w:rsid w:val="008D7CFA"/>
    <w:rsid w:val="008D7DD8"/>
    <w:rsid w:val="008E4EAB"/>
    <w:rsid w:val="008E6222"/>
    <w:rsid w:val="008F05BA"/>
    <w:rsid w:val="008F1B87"/>
    <w:rsid w:val="008F6458"/>
    <w:rsid w:val="008F79DD"/>
    <w:rsid w:val="00900B75"/>
    <w:rsid w:val="00900E1B"/>
    <w:rsid w:val="009044B2"/>
    <w:rsid w:val="00906D37"/>
    <w:rsid w:val="00907B9E"/>
    <w:rsid w:val="00910C0A"/>
    <w:rsid w:val="00910F43"/>
    <w:rsid w:val="00911699"/>
    <w:rsid w:val="00914382"/>
    <w:rsid w:val="0091473D"/>
    <w:rsid w:val="009203BA"/>
    <w:rsid w:val="009204B0"/>
    <w:rsid w:val="00920FD6"/>
    <w:rsid w:val="0092257E"/>
    <w:rsid w:val="009244C7"/>
    <w:rsid w:val="00924D7C"/>
    <w:rsid w:val="00925016"/>
    <w:rsid w:val="00925CCF"/>
    <w:rsid w:val="00926F94"/>
    <w:rsid w:val="0093122B"/>
    <w:rsid w:val="00937CF9"/>
    <w:rsid w:val="0094371F"/>
    <w:rsid w:val="00950F40"/>
    <w:rsid w:val="009514E9"/>
    <w:rsid w:val="0095422B"/>
    <w:rsid w:val="00954721"/>
    <w:rsid w:val="00962E93"/>
    <w:rsid w:val="00964B9F"/>
    <w:rsid w:val="00965B08"/>
    <w:rsid w:val="00966A3A"/>
    <w:rsid w:val="00966B53"/>
    <w:rsid w:val="009719BB"/>
    <w:rsid w:val="00972F0E"/>
    <w:rsid w:val="00973848"/>
    <w:rsid w:val="009756B9"/>
    <w:rsid w:val="00976E24"/>
    <w:rsid w:val="009776E7"/>
    <w:rsid w:val="00984717"/>
    <w:rsid w:val="00984C4F"/>
    <w:rsid w:val="00987153"/>
    <w:rsid w:val="00990A9F"/>
    <w:rsid w:val="009922DD"/>
    <w:rsid w:val="00992C29"/>
    <w:rsid w:val="009930D6"/>
    <w:rsid w:val="009944A5"/>
    <w:rsid w:val="00994872"/>
    <w:rsid w:val="00995F70"/>
    <w:rsid w:val="00997900"/>
    <w:rsid w:val="009A05EB"/>
    <w:rsid w:val="009A6E54"/>
    <w:rsid w:val="009B0601"/>
    <w:rsid w:val="009B0743"/>
    <w:rsid w:val="009B3282"/>
    <w:rsid w:val="009C0B94"/>
    <w:rsid w:val="009C0FFE"/>
    <w:rsid w:val="009C2E48"/>
    <w:rsid w:val="009C4D58"/>
    <w:rsid w:val="009C4D74"/>
    <w:rsid w:val="009C646A"/>
    <w:rsid w:val="009C6E81"/>
    <w:rsid w:val="009D536C"/>
    <w:rsid w:val="009D789D"/>
    <w:rsid w:val="009E278F"/>
    <w:rsid w:val="009E4B2A"/>
    <w:rsid w:val="009E66D6"/>
    <w:rsid w:val="009E6D07"/>
    <w:rsid w:val="009E7619"/>
    <w:rsid w:val="009F062E"/>
    <w:rsid w:val="009F187F"/>
    <w:rsid w:val="009F1969"/>
    <w:rsid w:val="009F42EE"/>
    <w:rsid w:val="009F5ABE"/>
    <w:rsid w:val="009F6216"/>
    <w:rsid w:val="00A050A3"/>
    <w:rsid w:val="00A07737"/>
    <w:rsid w:val="00A10A81"/>
    <w:rsid w:val="00A145E0"/>
    <w:rsid w:val="00A205BA"/>
    <w:rsid w:val="00A24CE1"/>
    <w:rsid w:val="00A25FBF"/>
    <w:rsid w:val="00A272FA"/>
    <w:rsid w:val="00A318C5"/>
    <w:rsid w:val="00A36943"/>
    <w:rsid w:val="00A37ACC"/>
    <w:rsid w:val="00A43788"/>
    <w:rsid w:val="00A51B1E"/>
    <w:rsid w:val="00A5235A"/>
    <w:rsid w:val="00A54EE5"/>
    <w:rsid w:val="00A63274"/>
    <w:rsid w:val="00A636BF"/>
    <w:rsid w:val="00A63F76"/>
    <w:rsid w:val="00A65114"/>
    <w:rsid w:val="00A655AB"/>
    <w:rsid w:val="00A70474"/>
    <w:rsid w:val="00A70652"/>
    <w:rsid w:val="00A70C9C"/>
    <w:rsid w:val="00A70FEE"/>
    <w:rsid w:val="00A719B4"/>
    <w:rsid w:val="00A72271"/>
    <w:rsid w:val="00A72F21"/>
    <w:rsid w:val="00A74C88"/>
    <w:rsid w:val="00A77C05"/>
    <w:rsid w:val="00A84E8A"/>
    <w:rsid w:val="00A866EF"/>
    <w:rsid w:val="00A90D1C"/>
    <w:rsid w:val="00A93311"/>
    <w:rsid w:val="00AA0197"/>
    <w:rsid w:val="00AA319F"/>
    <w:rsid w:val="00AA50B5"/>
    <w:rsid w:val="00AA6136"/>
    <w:rsid w:val="00AB047D"/>
    <w:rsid w:val="00AB46D8"/>
    <w:rsid w:val="00AB491B"/>
    <w:rsid w:val="00AC07F3"/>
    <w:rsid w:val="00AD09D1"/>
    <w:rsid w:val="00AD4875"/>
    <w:rsid w:val="00AD6F96"/>
    <w:rsid w:val="00AE089B"/>
    <w:rsid w:val="00AE11F5"/>
    <w:rsid w:val="00AE2134"/>
    <w:rsid w:val="00AE343C"/>
    <w:rsid w:val="00AE6927"/>
    <w:rsid w:val="00AE6953"/>
    <w:rsid w:val="00AE6FD7"/>
    <w:rsid w:val="00AE7ACD"/>
    <w:rsid w:val="00AF0BAE"/>
    <w:rsid w:val="00AF2CDA"/>
    <w:rsid w:val="00AF3311"/>
    <w:rsid w:val="00AF596B"/>
    <w:rsid w:val="00B00895"/>
    <w:rsid w:val="00B056CD"/>
    <w:rsid w:val="00B06EF2"/>
    <w:rsid w:val="00B140E8"/>
    <w:rsid w:val="00B158CB"/>
    <w:rsid w:val="00B17DFB"/>
    <w:rsid w:val="00B21BEA"/>
    <w:rsid w:val="00B21C34"/>
    <w:rsid w:val="00B3067F"/>
    <w:rsid w:val="00B30BA7"/>
    <w:rsid w:val="00B31834"/>
    <w:rsid w:val="00B32053"/>
    <w:rsid w:val="00B32FA2"/>
    <w:rsid w:val="00B340EE"/>
    <w:rsid w:val="00B3596B"/>
    <w:rsid w:val="00B373AF"/>
    <w:rsid w:val="00B408F9"/>
    <w:rsid w:val="00B40BCA"/>
    <w:rsid w:val="00B40DB6"/>
    <w:rsid w:val="00B432EA"/>
    <w:rsid w:val="00B43CB9"/>
    <w:rsid w:val="00B4636E"/>
    <w:rsid w:val="00B516A1"/>
    <w:rsid w:val="00B51966"/>
    <w:rsid w:val="00B53821"/>
    <w:rsid w:val="00B53CF2"/>
    <w:rsid w:val="00B5749B"/>
    <w:rsid w:val="00B60540"/>
    <w:rsid w:val="00B6265E"/>
    <w:rsid w:val="00B63398"/>
    <w:rsid w:val="00B67421"/>
    <w:rsid w:val="00B67606"/>
    <w:rsid w:val="00B71D17"/>
    <w:rsid w:val="00B77489"/>
    <w:rsid w:val="00B77493"/>
    <w:rsid w:val="00B80615"/>
    <w:rsid w:val="00B807EB"/>
    <w:rsid w:val="00B811C5"/>
    <w:rsid w:val="00B85779"/>
    <w:rsid w:val="00B85955"/>
    <w:rsid w:val="00B86331"/>
    <w:rsid w:val="00B86C8A"/>
    <w:rsid w:val="00B86DCB"/>
    <w:rsid w:val="00B86E3F"/>
    <w:rsid w:val="00B87EB9"/>
    <w:rsid w:val="00B9274F"/>
    <w:rsid w:val="00B93F88"/>
    <w:rsid w:val="00B95AE2"/>
    <w:rsid w:val="00B977BF"/>
    <w:rsid w:val="00BA02B8"/>
    <w:rsid w:val="00BA03B3"/>
    <w:rsid w:val="00BA79B5"/>
    <w:rsid w:val="00BB1839"/>
    <w:rsid w:val="00BB1B89"/>
    <w:rsid w:val="00BB6CF0"/>
    <w:rsid w:val="00BB7546"/>
    <w:rsid w:val="00BC113A"/>
    <w:rsid w:val="00BC24C2"/>
    <w:rsid w:val="00BC28FE"/>
    <w:rsid w:val="00BC2E45"/>
    <w:rsid w:val="00BC3180"/>
    <w:rsid w:val="00BC4477"/>
    <w:rsid w:val="00BC4D1F"/>
    <w:rsid w:val="00BC73A0"/>
    <w:rsid w:val="00BD0A50"/>
    <w:rsid w:val="00BD5221"/>
    <w:rsid w:val="00BE0CB2"/>
    <w:rsid w:val="00BE6D3C"/>
    <w:rsid w:val="00BE762E"/>
    <w:rsid w:val="00BF1EBA"/>
    <w:rsid w:val="00BF3277"/>
    <w:rsid w:val="00BF4405"/>
    <w:rsid w:val="00BF4C12"/>
    <w:rsid w:val="00BF57DA"/>
    <w:rsid w:val="00BF70D3"/>
    <w:rsid w:val="00BF7A63"/>
    <w:rsid w:val="00BF7ACF"/>
    <w:rsid w:val="00C02CCD"/>
    <w:rsid w:val="00C045FC"/>
    <w:rsid w:val="00C04B31"/>
    <w:rsid w:val="00C06024"/>
    <w:rsid w:val="00C07FD3"/>
    <w:rsid w:val="00C13796"/>
    <w:rsid w:val="00C13D62"/>
    <w:rsid w:val="00C1423F"/>
    <w:rsid w:val="00C14E63"/>
    <w:rsid w:val="00C155C4"/>
    <w:rsid w:val="00C167EF"/>
    <w:rsid w:val="00C17426"/>
    <w:rsid w:val="00C20EB7"/>
    <w:rsid w:val="00C22E17"/>
    <w:rsid w:val="00C23122"/>
    <w:rsid w:val="00C25E5B"/>
    <w:rsid w:val="00C306E0"/>
    <w:rsid w:val="00C31E15"/>
    <w:rsid w:val="00C400D4"/>
    <w:rsid w:val="00C42A86"/>
    <w:rsid w:val="00C45582"/>
    <w:rsid w:val="00C46232"/>
    <w:rsid w:val="00C47C68"/>
    <w:rsid w:val="00C525F9"/>
    <w:rsid w:val="00C53B68"/>
    <w:rsid w:val="00C56FF2"/>
    <w:rsid w:val="00C57BB8"/>
    <w:rsid w:val="00C61A01"/>
    <w:rsid w:val="00C61A9D"/>
    <w:rsid w:val="00C636D1"/>
    <w:rsid w:val="00C706A3"/>
    <w:rsid w:val="00C733CF"/>
    <w:rsid w:val="00C74B27"/>
    <w:rsid w:val="00C760CD"/>
    <w:rsid w:val="00C810C3"/>
    <w:rsid w:val="00C82BDC"/>
    <w:rsid w:val="00C84136"/>
    <w:rsid w:val="00C85474"/>
    <w:rsid w:val="00C876EA"/>
    <w:rsid w:val="00C925B9"/>
    <w:rsid w:val="00C9480C"/>
    <w:rsid w:val="00C96390"/>
    <w:rsid w:val="00C965A3"/>
    <w:rsid w:val="00C97831"/>
    <w:rsid w:val="00CA2768"/>
    <w:rsid w:val="00CA2AC4"/>
    <w:rsid w:val="00CA2F84"/>
    <w:rsid w:val="00CA454B"/>
    <w:rsid w:val="00CA5F86"/>
    <w:rsid w:val="00CA6901"/>
    <w:rsid w:val="00CB6D24"/>
    <w:rsid w:val="00CB752F"/>
    <w:rsid w:val="00CC05D9"/>
    <w:rsid w:val="00CC12B1"/>
    <w:rsid w:val="00CC210B"/>
    <w:rsid w:val="00CC701F"/>
    <w:rsid w:val="00CC7390"/>
    <w:rsid w:val="00CC7485"/>
    <w:rsid w:val="00CC7A3B"/>
    <w:rsid w:val="00CD0118"/>
    <w:rsid w:val="00CD0EB9"/>
    <w:rsid w:val="00CD3DF0"/>
    <w:rsid w:val="00CD6DB6"/>
    <w:rsid w:val="00CE36D8"/>
    <w:rsid w:val="00CE712F"/>
    <w:rsid w:val="00CF0470"/>
    <w:rsid w:val="00CF2581"/>
    <w:rsid w:val="00CF2A22"/>
    <w:rsid w:val="00CF36FA"/>
    <w:rsid w:val="00CF4F97"/>
    <w:rsid w:val="00CF6B43"/>
    <w:rsid w:val="00CF7395"/>
    <w:rsid w:val="00CF7542"/>
    <w:rsid w:val="00D02038"/>
    <w:rsid w:val="00D026EC"/>
    <w:rsid w:val="00D07227"/>
    <w:rsid w:val="00D103D1"/>
    <w:rsid w:val="00D11F86"/>
    <w:rsid w:val="00D15EE2"/>
    <w:rsid w:val="00D15F77"/>
    <w:rsid w:val="00D16675"/>
    <w:rsid w:val="00D17AF0"/>
    <w:rsid w:val="00D17CD0"/>
    <w:rsid w:val="00D244C3"/>
    <w:rsid w:val="00D26310"/>
    <w:rsid w:val="00D26462"/>
    <w:rsid w:val="00D26B02"/>
    <w:rsid w:val="00D319A1"/>
    <w:rsid w:val="00D33357"/>
    <w:rsid w:val="00D35D92"/>
    <w:rsid w:val="00D36596"/>
    <w:rsid w:val="00D37F63"/>
    <w:rsid w:val="00D404C7"/>
    <w:rsid w:val="00D40FB5"/>
    <w:rsid w:val="00D44164"/>
    <w:rsid w:val="00D44382"/>
    <w:rsid w:val="00D564E8"/>
    <w:rsid w:val="00D56FF9"/>
    <w:rsid w:val="00D576F0"/>
    <w:rsid w:val="00D60E1D"/>
    <w:rsid w:val="00D6393A"/>
    <w:rsid w:val="00D6574A"/>
    <w:rsid w:val="00D66121"/>
    <w:rsid w:val="00D700C8"/>
    <w:rsid w:val="00D703B8"/>
    <w:rsid w:val="00D714CF"/>
    <w:rsid w:val="00D71D7F"/>
    <w:rsid w:val="00D76062"/>
    <w:rsid w:val="00D775E5"/>
    <w:rsid w:val="00D77D7F"/>
    <w:rsid w:val="00D83523"/>
    <w:rsid w:val="00D837F9"/>
    <w:rsid w:val="00D84914"/>
    <w:rsid w:val="00D849DC"/>
    <w:rsid w:val="00D85BF0"/>
    <w:rsid w:val="00D911AA"/>
    <w:rsid w:val="00D95E52"/>
    <w:rsid w:val="00D96BD3"/>
    <w:rsid w:val="00DA0609"/>
    <w:rsid w:val="00DA6E3A"/>
    <w:rsid w:val="00DB01FE"/>
    <w:rsid w:val="00DB558C"/>
    <w:rsid w:val="00DB5B0D"/>
    <w:rsid w:val="00DB6CFD"/>
    <w:rsid w:val="00DC0D45"/>
    <w:rsid w:val="00DC2470"/>
    <w:rsid w:val="00DC5C63"/>
    <w:rsid w:val="00DD7093"/>
    <w:rsid w:val="00DE212A"/>
    <w:rsid w:val="00DE2661"/>
    <w:rsid w:val="00DE4BE6"/>
    <w:rsid w:val="00DE6F5E"/>
    <w:rsid w:val="00DF2C88"/>
    <w:rsid w:val="00DF3E42"/>
    <w:rsid w:val="00DF5C05"/>
    <w:rsid w:val="00DF6353"/>
    <w:rsid w:val="00DF66D4"/>
    <w:rsid w:val="00E05836"/>
    <w:rsid w:val="00E102B5"/>
    <w:rsid w:val="00E11AC0"/>
    <w:rsid w:val="00E11C01"/>
    <w:rsid w:val="00E13782"/>
    <w:rsid w:val="00E16131"/>
    <w:rsid w:val="00E21F9C"/>
    <w:rsid w:val="00E24D85"/>
    <w:rsid w:val="00E24ED4"/>
    <w:rsid w:val="00E27A6A"/>
    <w:rsid w:val="00E301B4"/>
    <w:rsid w:val="00E303D0"/>
    <w:rsid w:val="00E310DE"/>
    <w:rsid w:val="00E343B7"/>
    <w:rsid w:val="00E42998"/>
    <w:rsid w:val="00E42E2C"/>
    <w:rsid w:val="00E43827"/>
    <w:rsid w:val="00E441D3"/>
    <w:rsid w:val="00E4422B"/>
    <w:rsid w:val="00E50660"/>
    <w:rsid w:val="00E53891"/>
    <w:rsid w:val="00E539F2"/>
    <w:rsid w:val="00E53FCC"/>
    <w:rsid w:val="00E5475C"/>
    <w:rsid w:val="00E57B3E"/>
    <w:rsid w:val="00E632F7"/>
    <w:rsid w:val="00E64E64"/>
    <w:rsid w:val="00E720DA"/>
    <w:rsid w:val="00E72634"/>
    <w:rsid w:val="00E74FB3"/>
    <w:rsid w:val="00E75CD7"/>
    <w:rsid w:val="00E80560"/>
    <w:rsid w:val="00E8209C"/>
    <w:rsid w:val="00E8311F"/>
    <w:rsid w:val="00E84D14"/>
    <w:rsid w:val="00E8687B"/>
    <w:rsid w:val="00E926A0"/>
    <w:rsid w:val="00E94439"/>
    <w:rsid w:val="00E95C74"/>
    <w:rsid w:val="00E96EF2"/>
    <w:rsid w:val="00EA0E1A"/>
    <w:rsid w:val="00EA4CAE"/>
    <w:rsid w:val="00EB17DD"/>
    <w:rsid w:val="00EB1A11"/>
    <w:rsid w:val="00EB25D0"/>
    <w:rsid w:val="00EB3D2E"/>
    <w:rsid w:val="00EB5D6F"/>
    <w:rsid w:val="00EB5DB7"/>
    <w:rsid w:val="00EB7C68"/>
    <w:rsid w:val="00EC04F1"/>
    <w:rsid w:val="00EC2532"/>
    <w:rsid w:val="00EC295C"/>
    <w:rsid w:val="00EC33BC"/>
    <w:rsid w:val="00EC7D24"/>
    <w:rsid w:val="00ED1C9B"/>
    <w:rsid w:val="00ED348A"/>
    <w:rsid w:val="00ED34AF"/>
    <w:rsid w:val="00ED3F18"/>
    <w:rsid w:val="00ED59E4"/>
    <w:rsid w:val="00EE15C5"/>
    <w:rsid w:val="00EE36D4"/>
    <w:rsid w:val="00EE6B57"/>
    <w:rsid w:val="00EE724D"/>
    <w:rsid w:val="00EE7336"/>
    <w:rsid w:val="00EF208C"/>
    <w:rsid w:val="00EF3774"/>
    <w:rsid w:val="00EF5571"/>
    <w:rsid w:val="00EF7F0B"/>
    <w:rsid w:val="00F03221"/>
    <w:rsid w:val="00F1086D"/>
    <w:rsid w:val="00F12EFB"/>
    <w:rsid w:val="00F13AF0"/>
    <w:rsid w:val="00F1549F"/>
    <w:rsid w:val="00F203BB"/>
    <w:rsid w:val="00F21274"/>
    <w:rsid w:val="00F22183"/>
    <w:rsid w:val="00F2250C"/>
    <w:rsid w:val="00F2611B"/>
    <w:rsid w:val="00F26FD9"/>
    <w:rsid w:val="00F33604"/>
    <w:rsid w:val="00F379B7"/>
    <w:rsid w:val="00F401C0"/>
    <w:rsid w:val="00F47B7C"/>
    <w:rsid w:val="00F501F6"/>
    <w:rsid w:val="00F5434A"/>
    <w:rsid w:val="00F5477D"/>
    <w:rsid w:val="00F55088"/>
    <w:rsid w:val="00F55AC4"/>
    <w:rsid w:val="00F55C74"/>
    <w:rsid w:val="00F56345"/>
    <w:rsid w:val="00F62B27"/>
    <w:rsid w:val="00F64CC5"/>
    <w:rsid w:val="00F66230"/>
    <w:rsid w:val="00F6757D"/>
    <w:rsid w:val="00F70653"/>
    <w:rsid w:val="00F730DE"/>
    <w:rsid w:val="00F74040"/>
    <w:rsid w:val="00F759D9"/>
    <w:rsid w:val="00F824F6"/>
    <w:rsid w:val="00F83CCF"/>
    <w:rsid w:val="00F87816"/>
    <w:rsid w:val="00F87FBA"/>
    <w:rsid w:val="00F90E38"/>
    <w:rsid w:val="00F90E72"/>
    <w:rsid w:val="00F91F03"/>
    <w:rsid w:val="00F93CF0"/>
    <w:rsid w:val="00F962C2"/>
    <w:rsid w:val="00F96BE0"/>
    <w:rsid w:val="00FA01CC"/>
    <w:rsid w:val="00FA22B2"/>
    <w:rsid w:val="00FA2BEF"/>
    <w:rsid w:val="00FB0470"/>
    <w:rsid w:val="00FB1168"/>
    <w:rsid w:val="00FB3375"/>
    <w:rsid w:val="00FB42F7"/>
    <w:rsid w:val="00FB731F"/>
    <w:rsid w:val="00FC217C"/>
    <w:rsid w:val="00FC48D1"/>
    <w:rsid w:val="00FC4CC7"/>
    <w:rsid w:val="00FD2B5C"/>
    <w:rsid w:val="00FD4E69"/>
    <w:rsid w:val="00FE2C4F"/>
    <w:rsid w:val="00FF0BAE"/>
    <w:rsid w:val="00FF12D9"/>
    <w:rsid w:val="00FF21A6"/>
    <w:rsid w:val="00FF2F1B"/>
    <w:rsid w:val="00FF43BF"/>
    <w:rsid w:val="00FF4E9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EDDFA"/>
  <w15:docId w15:val="{3BA050F1-D250-4C35-9808-C573988C1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CF0"/>
    <w:pPr>
      <w:overflowPunct w:val="0"/>
      <w:autoSpaceDE w:val="0"/>
      <w:autoSpaceDN w:val="0"/>
      <w:adjustRightInd w:val="0"/>
      <w:spacing w:after="0" w:line="240" w:lineRule="auto"/>
      <w:ind w:firstLine="360"/>
      <w:jc w:val="both"/>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F2611B"/>
    <w:pPr>
      <w:keepNext/>
      <w:keepLines/>
      <w:pageBreakBefore/>
      <w:numPr>
        <w:numId w:val="3"/>
      </w:numPr>
      <w:spacing w:before="240" w:after="120"/>
      <w:outlineLvl w:val="0"/>
    </w:pPr>
    <w:rPr>
      <w:rFonts w:ascii="Arial" w:hAnsi="Arial"/>
      <w:b/>
      <w:sz w:val="32"/>
    </w:rPr>
  </w:style>
  <w:style w:type="paragraph" w:styleId="Heading2">
    <w:name w:val="heading 2"/>
    <w:basedOn w:val="Normal"/>
    <w:next w:val="Normal"/>
    <w:link w:val="Heading2Char"/>
    <w:unhideWhenUsed/>
    <w:qFormat/>
    <w:rsid w:val="000A112B"/>
    <w:pPr>
      <w:keepNext/>
      <w:keepLines/>
      <w:numPr>
        <w:ilvl w:val="1"/>
        <w:numId w:val="3"/>
      </w:numPr>
      <w:spacing w:before="300" w:after="60"/>
      <w:outlineLvl w:val="1"/>
    </w:pPr>
    <w:rPr>
      <w:rFonts w:ascii="Arial" w:hAnsi="Arial"/>
      <w:b/>
      <w:sz w:val="28"/>
    </w:rPr>
  </w:style>
  <w:style w:type="paragraph" w:styleId="Heading3">
    <w:name w:val="heading 3"/>
    <w:basedOn w:val="Normal"/>
    <w:next w:val="Normal"/>
    <w:link w:val="Heading3Char"/>
    <w:unhideWhenUsed/>
    <w:qFormat/>
    <w:rsid w:val="00A63274"/>
    <w:pPr>
      <w:keepNext/>
      <w:keepLines/>
      <w:numPr>
        <w:ilvl w:val="2"/>
        <w:numId w:val="3"/>
      </w:numPr>
      <w:spacing w:before="240" w:after="60"/>
      <w:outlineLvl w:val="2"/>
    </w:pPr>
    <w:rPr>
      <w:rFonts w:ascii="Arial" w:hAnsi="Arial"/>
      <w:b/>
    </w:rPr>
  </w:style>
  <w:style w:type="paragraph" w:styleId="Heading4">
    <w:name w:val="heading 4"/>
    <w:basedOn w:val="Normal"/>
    <w:next w:val="Normal"/>
    <w:link w:val="Heading4Char"/>
    <w:semiHidden/>
    <w:unhideWhenUsed/>
    <w:qFormat/>
    <w:rsid w:val="00C17426"/>
    <w:pPr>
      <w:numPr>
        <w:ilvl w:val="3"/>
        <w:numId w:val="3"/>
      </w:numPr>
      <w:outlineLvl w:val="3"/>
    </w:pPr>
    <w:rPr>
      <w:u w:val="single"/>
    </w:rPr>
  </w:style>
  <w:style w:type="paragraph" w:styleId="Heading5">
    <w:name w:val="heading 5"/>
    <w:basedOn w:val="Normal"/>
    <w:next w:val="Normal"/>
    <w:link w:val="Heading5Char"/>
    <w:semiHidden/>
    <w:unhideWhenUsed/>
    <w:qFormat/>
    <w:rsid w:val="00C17426"/>
    <w:pPr>
      <w:numPr>
        <w:ilvl w:val="4"/>
        <w:numId w:val="3"/>
      </w:numPr>
      <w:outlineLvl w:val="4"/>
    </w:pPr>
    <w:rPr>
      <w:rFonts w:ascii="Arial" w:hAnsi="Arial"/>
      <w:b/>
      <w:sz w:val="20"/>
    </w:rPr>
  </w:style>
  <w:style w:type="paragraph" w:styleId="Heading6">
    <w:name w:val="heading 6"/>
    <w:basedOn w:val="Normal"/>
    <w:next w:val="Normal"/>
    <w:link w:val="Heading6Char"/>
    <w:semiHidden/>
    <w:unhideWhenUsed/>
    <w:qFormat/>
    <w:rsid w:val="00C17426"/>
    <w:pPr>
      <w:numPr>
        <w:ilvl w:val="5"/>
        <w:numId w:val="3"/>
      </w:numPr>
      <w:outlineLvl w:val="5"/>
    </w:pPr>
    <w:rPr>
      <w:rFonts w:ascii="Arial" w:hAnsi="Arial"/>
      <w:sz w:val="20"/>
      <w:u w:val="single"/>
    </w:rPr>
  </w:style>
  <w:style w:type="paragraph" w:styleId="Heading7">
    <w:name w:val="heading 7"/>
    <w:basedOn w:val="Normal"/>
    <w:next w:val="Normal"/>
    <w:link w:val="Heading7Char"/>
    <w:semiHidden/>
    <w:unhideWhenUsed/>
    <w:qFormat/>
    <w:rsid w:val="00C17426"/>
    <w:pPr>
      <w:numPr>
        <w:ilvl w:val="6"/>
        <w:numId w:val="3"/>
      </w:numPr>
      <w:outlineLvl w:val="6"/>
    </w:pPr>
    <w:rPr>
      <w:rFonts w:ascii="Arial" w:hAnsi="Arial"/>
      <w:i/>
      <w:sz w:val="20"/>
    </w:rPr>
  </w:style>
  <w:style w:type="paragraph" w:styleId="Heading8">
    <w:name w:val="heading 8"/>
    <w:basedOn w:val="Normal"/>
    <w:next w:val="Normal"/>
    <w:link w:val="Heading8Char"/>
    <w:semiHidden/>
    <w:unhideWhenUsed/>
    <w:qFormat/>
    <w:rsid w:val="00C17426"/>
    <w:pPr>
      <w:numPr>
        <w:ilvl w:val="7"/>
        <w:numId w:val="3"/>
      </w:numPr>
      <w:outlineLvl w:val="7"/>
    </w:pPr>
    <w:rPr>
      <w:rFonts w:ascii="Arial" w:hAnsi="Arial"/>
      <w:i/>
      <w:sz w:val="20"/>
    </w:rPr>
  </w:style>
  <w:style w:type="paragraph" w:styleId="Heading9">
    <w:name w:val="heading 9"/>
    <w:basedOn w:val="Normal"/>
    <w:next w:val="Normal"/>
    <w:link w:val="Heading9Char"/>
    <w:semiHidden/>
    <w:unhideWhenUsed/>
    <w:qFormat/>
    <w:rsid w:val="00C17426"/>
    <w:pPr>
      <w:numPr>
        <w:ilvl w:val="8"/>
        <w:numId w:val="3"/>
      </w:numPr>
      <w:outlineLvl w:val="8"/>
    </w:pPr>
    <w:rPr>
      <w:rFonts w:ascii="Arial" w:hAnsi="Arial"/>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611B"/>
    <w:rPr>
      <w:rFonts w:ascii="Arial" w:eastAsia="Times New Roman" w:hAnsi="Arial" w:cs="Times New Roman"/>
      <w:b/>
      <w:sz w:val="32"/>
      <w:szCs w:val="20"/>
    </w:rPr>
  </w:style>
  <w:style w:type="character" w:customStyle="1" w:styleId="Heading2Char">
    <w:name w:val="Heading 2 Char"/>
    <w:basedOn w:val="DefaultParagraphFont"/>
    <w:link w:val="Heading2"/>
    <w:rsid w:val="000A112B"/>
    <w:rPr>
      <w:rFonts w:ascii="Arial" w:eastAsia="Times New Roman" w:hAnsi="Arial" w:cs="Times New Roman"/>
      <w:b/>
      <w:sz w:val="28"/>
      <w:szCs w:val="20"/>
    </w:rPr>
  </w:style>
  <w:style w:type="character" w:customStyle="1" w:styleId="Heading3Char">
    <w:name w:val="Heading 3 Char"/>
    <w:basedOn w:val="DefaultParagraphFont"/>
    <w:link w:val="Heading3"/>
    <w:rsid w:val="00A63274"/>
    <w:rPr>
      <w:rFonts w:ascii="Arial" w:eastAsia="Times New Roman" w:hAnsi="Arial" w:cs="Times New Roman"/>
      <w:b/>
      <w:sz w:val="24"/>
      <w:szCs w:val="20"/>
    </w:rPr>
  </w:style>
  <w:style w:type="character" w:customStyle="1" w:styleId="Heading4Char">
    <w:name w:val="Heading 4 Char"/>
    <w:basedOn w:val="DefaultParagraphFont"/>
    <w:link w:val="Heading4"/>
    <w:semiHidden/>
    <w:rsid w:val="00C17426"/>
    <w:rPr>
      <w:rFonts w:ascii="Times New Roman" w:eastAsia="Times New Roman" w:hAnsi="Times New Roman" w:cs="Times New Roman"/>
      <w:noProof/>
      <w:sz w:val="24"/>
      <w:szCs w:val="20"/>
      <w:u w:val="single"/>
    </w:rPr>
  </w:style>
  <w:style w:type="character" w:customStyle="1" w:styleId="Heading5Char">
    <w:name w:val="Heading 5 Char"/>
    <w:basedOn w:val="DefaultParagraphFont"/>
    <w:link w:val="Heading5"/>
    <w:semiHidden/>
    <w:rsid w:val="00C17426"/>
    <w:rPr>
      <w:rFonts w:ascii="Arial" w:eastAsia="Times New Roman" w:hAnsi="Arial" w:cs="Times New Roman"/>
      <w:b/>
      <w:noProof/>
      <w:sz w:val="20"/>
      <w:szCs w:val="20"/>
    </w:rPr>
  </w:style>
  <w:style w:type="character" w:customStyle="1" w:styleId="Heading6Char">
    <w:name w:val="Heading 6 Char"/>
    <w:basedOn w:val="DefaultParagraphFont"/>
    <w:link w:val="Heading6"/>
    <w:semiHidden/>
    <w:rsid w:val="00C17426"/>
    <w:rPr>
      <w:rFonts w:ascii="Arial" w:eastAsia="Times New Roman" w:hAnsi="Arial" w:cs="Times New Roman"/>
      <w:noProof/>
      <w:sz w:val="20"/>
      <w:szCs w:val="20"/>
      <w:u w:val="single"/>
    </w:rPr>
  </w:style>
  <w:style w:type="character" w:customStyle="1" w:styleId="Heading7Char">
    <w:name w:val="Heading 7 Char"/>
    <w:basedOn w:val="DefaultParagraphFont"/>
    <w:link w:val="Heading7"/>
    <w:semiHidden/>
    <w:rsid w:val="00C17426"/>
    <w:rPr>
      <w:rFonts w:ascii="Arial" w:eastAsia="Times New Roman" w:hAnsi="Arial" w:cs="Times New Roman"/>
      <w:i/>
      <w:noProof/>
      <w:sz w:val="20"/>
      <w:szCs w:val="20"/>
    </w:rPr>
  </w:style>
  <w:style w:type="character" w:customStyle="1" w:styleId="Heading8Char">
    <w:name w:val="Heading 8 Char"/>
    <w:basedOn w:val="DefaultParagraphFont"/>
    <w:link w:val="Heading8"/>
    <w:semiHidden/>
    <w:rsid w:val="00C17426"/>
    <w:rPr>
      <w:rFonts w:ascii="Arial" w:eastAsia="Times New Roman" w:hAnsi="Arial" w:cs="Times New Roman"/>
      <w:i/>
      <w:noProof/>
      <w:sz w:val="20"/>
      <w:szCs w:val="20"/>
    </w:rPr>
  </w:style>
  <w:style w:type="character" w:customStyle="1" w:styleId="Heading9Char">
    <w:name w:val="Heading 9 Char"/>
    <w:basedOn w:val="DefaultParagraphFont"/>
    <w:link w:val="Heading9"/>
    <w:semiHidden/>
    <w:rsid w:val="00C17426"/>
    <w:rPr>
      <w:rFonts w:ascii="Arial" w:eastAsia="Times New Roman" w:hAnsi="Arial" w:cs="Times New Roman"/>
      <w:i/>
      <w:noProof/>
      <w:sz w:val="20"/>
      <w:szCs w:val="20"/>
    </w:rPr>
  </w:style>
  <w:style w:type="character" w:customStyle="1" w:styleId="FootnoteTextChar">
    <w:name w:val="Footnote Text Char"/>
    <w:basedOn w:val="DefaultParagraphFont"/>
    <w:link w:val="FootnoteText"/>
    <w:semiHidden/>
    <w:rsid w:val="00C17426"/>
    <w:rPr>
      <w:rFonts w:ascii="Times New Roman" w:eastAsia="Times New Roman" w:hAnsi="Times New Roman" w:cs="Times New Roman"/>
      <w:noProof/>
      <w:sz w:val="20"/>
      <w:szCs w:val="20"/>
    </w:rPr>
  </w:style>
  <w:style w:type="paragraph" w:styleId="FootnoteText">
    <w:name w:val="footnote text"/>
    <w:basedOn w:val="Normal"/>
    <w:link w:val="FootnoteTextChar"/>
    <w:semiHidden/>
    <w:unhideWhenUsed/>
    <w:rsid w:val="00C17426"/>
    <w:rPr>
      <w:sz w:val="20"/>
    </w:rPr>
  </w:style>
  <w:style w:type="character" w:customStyle="1" w:styleId="HeaderChar">
    <w:name w:val="Header Char"/>
    <w:basedOn w:val="DefaultParagraphFont"/>
    <w:link w:val="Header"/>
    <w:rsid w:val="00C17426"/>
    <w:rPr>
      <w:rFonts w:ascii="Times New Roman" w:eastAsia="Times New Roman" w:hAnsi="Times New Roman" w:cs="Times New Roman"/>
      <w:noProof/>
      <w:sz w:val="24"/>
      <w:szCs w:val="20"/>
    </w:rPr>
  </w:style>
  <w:style w:type="paragraph" w:styleId="Header">
    <w:name w:val="header"/>
    <w:basedOn w:val="Normal"/>
    <w:link w:val="HeaderChar"/>
    <w:unhideWhenUsed/>
    <w:rsid w:val="00C17426"/>
    <w:pPr>
      <w:tabs>
        <w:tab w:val="center" w:pos="4320"/>
        <w:tab w:val="right" w:pos="8640"/>
      </w:tabs>
    </w:pPr>
  </w:style>
  <w:style w:type="character" w:customStyle="1" w:styleId="FooterChar">
    <w:name w:val="Footer Char"/>
    <w:basedOn w:val="DefaultParagraphFont"/>
    <w:link w:val="Footer"/>
    <w:rsid w:val="00C17426"/>
    <w:rPr>
      <w:rFonts w:ascii="Times New Roman" w:eastAsia="Times New Roman" w:hAnsi="Times New Roman" w:cs="Times New Roman"/>
      <w:noProof/>
      <w:sz w:val="24"/>
      <w:szCs w:val="20"/>
    </w:rPr>
  </w:style>
  <w:style w:type="paragraph" w:styleId="Footer">
    <w:name w:val="footer"/>
    <w:basedOn w:val="Normal"/>
    <w:link w:val="FooterChar"/>
    <w:unhideWhenUsed/>
    <w:rsid w:val="00C17426"/>
    <w:pPr>
      <w:tabs>
        <w:tab w:val="center" w:pos="4320"/>
        <w:tab w:val="right" w:pos="8640"/>
      </w:tabs>
    </w:pPr>
  </w:style>
  <w:style w:type="character" w:customStyle="1" w:styleId="TitleChar">
    <w:name w:val="Title Char"/>
    <w:basedOn w:val="DefaultParagraphFont"/>
    <w:link w:val="Title"/>
    <w:rsid w:val="00C17426"/>
    <w:rPr>
      <w:rFonts w:ascii="Times New Roman" w:eastAsia="Times New Roman" w:hAnsi="Times New Roman" w:cs="Times New Roman"/>
      <w:b/>
      <w:caps/>
      <w:noProof/>
      <w:sz w:val="36"/>
      <w:szCs w:val="20"/>
    </w:rPr>
  </w:style>
  <w:style w:type="paragraph" w:styleId="Title">
    <w:name w:val="Title"/>
    <w:basedOn w:val="Normal"/>
    <w:next w:val="Author"/>
    <w:link w:val="TitleChar"/>
    <w:qFormat/>
    <w:rsid w:val="00C17426"/>
    <w:pPr>
      <w:keepNext/>
      <w:keepLines/>
      <w:pageBreakBefore/>
      <w:spacing w:after="240"/>
      <w:ind w:firstLine="0"/>
      <w:jc w:val="center"/>
    </w:pPr>
    <w:rPr>
      <w:b/>
      <w:caps/>
      <w:sz w:val="36"/>
    </w:rPr>
  </w:style>
  <w:style w:type="paragraph" w:customStyle="1" w:styleId="Author">
    <w:name w:val="Author"/>
    <w:basedOn w:val="Normal"/>
    <w:next w:val="Normal"/>
    <w:rsid w:val="00C17426"/>
    <w:pPr>
      <w:keepNext/>
      <w:keepLines/>
      <w:spacing w:before="240" w:after="240"/>
      <w:ind w:firstLine="0"/>
      <w:jc w:val="center"/>
    </w:pPr>
    <w:rPr>
      <w:b/>
      <w:sz w:val="28"/>
    </w:rPr>
  </w:style>
  <w:style w:type="paragraph" w:styleId="TOC1">
    <w:name w:val="toc 1"/>
    <w:basedOn w:val="Normal"/>
    <w:next w:val="Normal"/>
    <w:autoRedefine/>
    <w:uiPriority w:val="39"/>
    <w:unhideWhenUsed/>
    <w:rsid w:val="00C17426"/>
    <w:pPr>
      <w:tabs>
        <w:tab w:val="left" w:leader="dot" w:pos="8280"/>
        <w:tab w:val="right" w:pos="8640"/>
      </w:tabs>
      <w:ind w:right="720"/>
    </w:pPr>
  </w:style>
  <w:style w:type="paragraph" w:styleId="TOC2">
    <w:name w:val="toc 2"/>
    <w:basedOn w:val="Normal"/>
    <w:next w:val="Normal"/>
    <w:autoRedefine/>
    <w:uiPriority w:val="39"/>
    <w:unhideWhenUsed/>
    <w:rsid w:val="00C17426"/>
    <w:pPr>
      <w:tabs>
        <w:tab w:val="left" w:leader="dot" w:pos="8280"/>
        <w:tab w:val="right" w:pos="8640"/>
      </w:tabs>
      <w:ind w:left="720" w:right="720"/>
    </w:pPr>
  </w:style>
  <w:style w:type="paragraph" w:styleId="TOC3">
    <w:name w:val="toc 3"/>
    <w:basedOn w:val="Normal"/>
    <w:next w:val="Normal"/>
    <w:autoRedefine/>
    <w:uiPriority w:val="39"/>
    <w:unhideWhenUsed/>
    <w:rsid w:val="00C17426"/>
    <w:pPr>
      <w:tabs>
        <w:tab w:val="left" w:leader="dot" w:pos="8280"/>
        <w:tab w:val="right" w:pos="8640"/>
      </w:tabs>
      <w:ind w:left="1440" w:right="720"/>
    </w:pPr>
  </w:style>
  <w:style w:type="paragraph" w:styleId="IndexHeading">
    <w:name w:val="index heading"/>
    <w:basedOn w:val="Normal"/>
    <w:next w:val="Index1"/>
    <w:uiPriority w:val="99"/>
    <w:semiHidden/>
    <w:unhideWhenUsed/>
    <w:rsid w:val="00C17426"/>
    <w:pPr>
      <w:spacing w:before="240" w:after="120"/>
      <w:jc w:val="center"/>
    </w:pPr>
    <w:rPr>
      <w:b/>
      <w:sz w:val="26"/>
    </w:rPr>
  </w:style>
  <w:style w:type="paragraph" w:styleId="Index1">
    <w:name w:val="index 1"/>
    <w:basedOn w:val="Normal"/>
    <w:next w:val="Normal"/>
    <w:autoRedefine/>
    <w:uiPriority w:val="99"/>
    <w:semiHidden/>
    <w:unhideWhenUsed/>
    <w:rsid w:val="00C17426"/>
    <w:pPr>
      <w:tabs>
        <w:tab w:val="right" w:pos="4320"/>
      </w:tabs>
      <w:ind w:left="240" w:hanging="240"/>
      <w:jc w:val="left"/>
    </w:pPr>
    <w:rPr>
      <w:sz w:val="22"/>
    </w:rPr>
  </w:style>
  <w:style w:type="paragraph" w:styleId="PlainText">
    <w:name w:val="Plain Text"/>
    <w:basedOn w:val="Normal"/>
    <w:link w:val="PlainTextChar"/>
    <w:uiPriority w:val="99"/>
    <w:unhideWhenUsed/>
    <w:rsid w:val="003A2613"/>
    <w:pPr>
      <w:overflowPunct/>
      <w:autoSpaceDE/>
      <w:autoSpaceDN/>
      <w:adjustRightInd/>
    </w:pPr>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3A2613"/>
    <w:rPr>
      <w:rFonts w:ascii="Consolas" w:hAnsi="Consolas"/>
      <w:sz w:val="21"/>
      <w:szCs w:val="21"/>
    </w:rPr>
  </w:style>
  <w:style w:type="paragraph" w:styleId="ListParagraph">
    <w:name w:val="List Paragraph"/>
    <w:basedOn w:val="Normal"/>
    <w:uiPriority w:val="34"/>
    <w:qFormat/>
    <w:rsid w:val="005B21AB"/>
    <w:pPr>
      <w:ind w:left="720"/>
      <w:contextualSpacing/>
    </w:pPr>
  </w:style>
  <w:style w:type="paragraph" w:customStyle="1" w:styleId="ActiveNT">
    <w:name w:val="ActiveNT"/>
    <w:basedOn w:val="Normal"/>
    <w:qFormat/>
    <w:rsid w:val="003F286D"/>
    <w:pPr>
      <w:spacing w:before="120"/>
      <w:ind w:left="3154" w:hanging="2434"/>
    </w:pPr>
    <w:rPr>
      <w:color w:val="000000"/>
    </w:rPr>
  </w:style>
  <w:style w:type="table" w:styleId="TableGrid">
    <w:name w:val="Table Grid"/>
    <w:basedOn w:val="TableNormal"/>
    <w:uiPriority w:val="39"/>
    <w:rsid w:val="00CF25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DA6E3A"/>
    <w:rPr>
      <w:i/>
      <w:iCs/>
      <w:color w:val="404040" w:themeColor="text1" w:themeTint="BF"/>
    </w:rPr>
  </w:style>
  <w:style w:type="paragraph" w:styleId="HTMLPreformatted">
    <w:name w:val="HTML Preformatted"/>
    <w:basedOn w:val="Normal"/>
    <w:link w:val="HTMLPreformattedChar"/>
    <w:uiPriority w:val="99"/>
    <w:semiHidden/>
    <w:unhideWhenUsed/>
    <w:rsid w:val="00B05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ind w:firstLine="0"/>
      <w:jc w:val="left"/>
    </w:pPr>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B056CD"/>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8E62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622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590716">
      <w:bodyDiv w:val="1"/>
      <w:marLeft w:val="0"/>
      <w:marRight w:val="0"/>
      <w:marTop w:val="0"/>
      <w:marBottom w:val="0"/>
      <w:divBdr>
        <w:top w:val="none" w:sz="0" w:space="0" w:color="auto"/>
        <w:left w:val="none" w:sz="0" w:space="0" w:color="auto"/>
        <w:bottom w:val="none" w:sz="0" w:space="0" w:color="auto"/>
        <w:right w:val="none" w:sz="0" w:space="0" w:color="auto"/>
      </w:divBdr>
    </w:div>
    <w:div w:id="1133332775">
      <w:bodyDiv w:val="1"/>
      <w:marLeft w:val="0"/>
      <w:marRight w:val="0"/>
      <w:marTop w:val="0"/>
      <w:marBottom w:val="0"/>
      <w:divBdr>
        <w:top w:val="none" w:sz="0" w:space="0" w:color="auto"/>
        <w:left w:val="none" w:sz="0" w:space="0" w:color="auto"/>
        <w:bottom w:val="none" w:sz="0" w:space="0" w:color="auto"/>
        <w:right w:val="none" w:sz="0" w:space="0" w:color="auto"/>
      </w:divBdr>
    </w:div>
    <w:div w:id="1261064321">
      <w:bodyDiv w:val="1"/>
      <w:marLeft w:val="0"/>
      <w:marRight w:val="0"/>
      <w:marTop w:val="0"/>
      <w:marBottom w:val="0"/>
      <w:divBdr>
        <w:top w:val="none" w:sz="0" w:space="0" w:color="auto"/>
        <w:left w:val="none" w:sz="0" w:space="0" w:color="auto"/>
        <w:bottom w:val="none" w:sz="0" w:space="0" w:color="auto"/>
        <w:right w:val="none" w:sz="0" w:space="0" w:color="auto"/>
      </w:divBdr>
    </w:div>
    <w:div w:id="1883517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1" Type="http://schemas.openxmlformats.org/officeDocument/2006/relationships/oleObject" Target="embeddings/oleObject5.bin"/><Relationship Id="rId42" Type="http://schemas.openxmlformats.org/officeDocument/2006/relationships/image" Target="media/image16.wmf"/><Relationship Id="rId63" Type="http://schemas.openxmlformats.org/officeDocument/2006/relationships/oleObject" Target="embeddings/oleObject26.bin"/><Relationship Id="rId84" Type="http://schemas.openxmlformats.org/officeDocument/2006/relationships/image" Target="media/image36.wmf"/><Relationship Id="rId138" Type="http://schemas.openxmlformats.org/officeDocument/2006/relationships/oleObject" Target="embeddings/oleObject67.bin"/><Relationship Id="rId159" Type="http://schemas.openxmlformats.org/officeDocument/2006/relationships/image" Target="media/image71.wmf"/><Relationship Id="rId170" Type="http://schemas.openxmlformats.org/officeDocument/2006/relationships/oleObject" Target="embeddings/oleObject86.bin"/><Relationship Id="rId191" Type="http://schemas.openxmlformats.org/officeDocument/2006/relationships/oleObject" Target="embeddings/oleObject101.bin"/><Relationship Id="rId205" Type="http://schemas.openxmlformats.org/officeDocument/2006/relationships/image" Target="media/image86.wmf"/><Relationship Id="rId107" Type="http://schemas.openxmlformats.org/officeDocument/2006/relationships/oleObject" Target="embeddings/oleObject50.bin"/><Relationship Id="rId11" Type="http://schemas.openxmlformats.org/officeDocument/2006/relationships/footer" Target="footer2.xml"/><Relationship Id="rId32" Type="http://schemas.openxmlformats.org/officeDocument/2006/relationships/image" Target="media/image11.wmf"/><Relationship Id="rId53" Type="http://schemas.openxmlformats.org/officeDocument/2006/relationships/oleObject" Target="embeddings/oleObject21.bin"/><Relationship Id="rId74" Type="http://schemas.openxmlformats.org/officeDocument/2006/relationships/image" Target="media/image31.wmf"/><Relationship Id="rId128" Type="http://schemas.openxmlformats.org/officeDocument/2006/relationships/oleObject" Target="embeddings/oleObject61.bin"/><Relationship Id="rId149" Type="http://schemas.openxmlformats.org/officeDocument/2006/relationships/image" Target="media/image66.wmf"/><Relationship Id="rId5" Type="http://schemas.openxmlformats.org/officeDocument/2006/relationships/webSettings" Target="webSettings.xml"/><Relationship Id="rId95" Type="http://schemas.openxmlformats.org/officeDocument/2006/relationships/oleObject" Target="embeddings/oleObject44.bin"/><Relationship Id="rId160" Type="http://schemas.openxmlformats.org/officeDocument/2006/relationships/oleObject" Target="embeddings/oleObject78.bin"/><Relationship Id="rId181" Type="http://schemas.openxmlformats.org/officeDocument/2006/relationships/image" Target="media/image78.wmf"/><Relationship Id="rId216" Type="http://schemas.openxmlformats.org/officeDocument/2006/relationships/oleObject" Target="embeddings/oleObject114.bin"/><Relationship Id="rId22" Type="http://schemas.openxmlformats.org/officeDocument/2006/relationships/image" Target="media/image6.wmf"/><Relationship Id="rId43" Type="http://schemas.openxmlformats.org/officeDocument/2006/relationships/oleObject" Target="embeddings/oleObject16.bin"/><Relationship Id="rId64" Type="http://schemas.openxmlformats.org/officeDocument/2006/relationships/image" Target="media/image27.wmf"/><Relationship Id="rId118" Type="http://schemas.openxmlformats.org/officeDocument/2006/relationships/image" Target="media/image52.wmf"/><Relationship Id="rId139" Type="http://schemas.openxmlformats.org/officeDocument/2006/relationships/image" Target="media/image61.wmf"/><Relationship Id="rId85" Type="http://schemas.openxmlformats.org/officeDocument/2006/relationships/oleObject" Target="embeddings/oleObject38.bin"/><Relationship Id="rId150" Type="http://schemas.openxmlformats.org/officeDocument/2006/relationships/oleObject" Target="embeddings/oleObject73.bin"/><Relationship Id="rId171" Type="http://schemas.openxmlformats.org/officeDocument/2006/relationships/oleObject" Target="embeddings/oleObject87.bin"/><Relationship Id="rId192" Type="http://schemas.openxmlformats.org/officeDocument/2006/relationships/oleObject" Target="embeddings/oleObject102.bin"/><Relationship Id="rId206" Type="http://schemas.openxmlformats.org/officeDocument/2006/relationships/oleObject" Target="embeddings/oleObject109.bin"/><Relationship Id="rId12" Type="http://schemas.openxmlformats.org/officeDocument/2006/relationships/image" Target="media/image1.wmf"/><Relationship Id="rId33" Type="http://schemas.openxmlformats.org/officeDocument/2006/relationships/oleObject" Target="embeddings/oleObject11.bin"/><Relationship Id="rId108" Type="http://schemas.openxmlformats.org/officeDocument/2006/relationships/image" Target="media/image47.wmf"/><Relationship Id="rId129" Type="http://schemas.openxmlformats.org/officeDocument/2006/relationships/oleObject" Target="embeddings/oleObject62.bin"/><Relationship Id="rId54" Type="http://schemas.openxmlformats.org/officeDocument/2006/relationships/image" Target="media/image22.wmf"/><Relationship Id="rId75" Type="http://schemas.openxmlformats.org/officeDocument/2006/relationships/oleObject" Target="embeddings/oleObject33.bin"/><Relationship Id="rId96" Type="http://schemas.openxmlformats.org/officeDocument/2006/relationships/image" Target="media/image41.wmf"/><Relationship Id="rId140" Type="http://schemas.openxmlformats.org/officeDocument/2006/relationships/oleObject" Target="embeddings/oleObject68.bin"/><Relationship Id="rId161" Type="http://schemas.openxmlformats.org/officeDocument/2006/relationships/oleObject" Target="embeddings/oleObject79.bin"/><Relationship Id="rId182" Type="http://schemas.openxmlformats.org/officeDocument/2006/relationships/oleObject" Target="embeddings/oleObject93.bin"/><Relationship Id="rId217" Type="http://schemas.openxmlformats.org/officeDocument/2006/relationships/header" Target="header3.xml"/><Relationship Id="rId6" Type="http://schemas.openxmlformats.org/officeDocument/2006/relationships/footnotes" Target="footnotes.xml"/><Relationship Id="rId23" Type="http://schemas.openxmlformats.org/officeDocument/2006/relationships/oleObject" Target="embeddings/oleObject6.bin"/><Relationship Id="rId119" Type="http://schemas.openxmlformats.org/officeDocument/2006/relationships/oleObject" Target="embeddings/oleObject56.bin"/><Relationship Id="rId44" Type="http://schemas.openxmlformats.org/officeDocument/2006/relationships/image" Target="media/image17.wmf"/><Relationship Id="rId65" Type="http://schemas.openxmlformats.org/officeDocument/2006/relationships/oleObject" Target="embeddings/oleObject27.bin"/><Relationship Id="rId86" Type="http://schemas.openxmlformats.org/officeDocument/2006/relationships/oleObject" Target="embeddings/oleObject39.bin"/><Relationship Id="rId130" Type="http://schemas.openxmlformats.org/officeDocument/2006/relationships/image" Target="media/image57.wmf"/><Relationship Id="rId151" Type="http://schemas.openxmlformats.org/officeDocument/2006/relationships/image" Target="media/image67.wmf"/><Relationship Id="rId172" Type="http://schemas.openxmlformats.org/officeDocument/2006/relationships/image" Target="media/image74.wmf"/><Relationship Id="rId193" Type="http://schemas.openxmlformats.org/officeDocument/2006/relationships/image" Target="media/image80.wmf"/><Relationship Id="rId207" Type="http://schemas.openxmlformats.org/officeDocument/2006/relationships/image" Target="media/image87.wmf"/><Relationship Id="rId13" Type="http://schemas.openxmlformats.org/officeDocument/2006/relationships/oleObject" Target="embeddings/oleObject1.bin"/><Relationship Id="rId109" Type="http://schemas.openxmlformats.org/officeDocument/2006/relationships/oleObject" Target="embeddings/oleObject51.bin"/><Relationship Id="rId34" Type="http://schemas.openxmlformats.org/officeDocument/2006/relationships/image" Target="media/image12.wmf"/><Relationship Id="rId55" Type="http://schemas.openxmlformats.org/officeDocument/2006/relationships/oleObject" Target="embeddings/oleObject22.bin"/><Relationship Id="rId76" Type="http://schemas.openxmlformats.org/officeDocument/2006/relationships/image" Target="media/image32.wmf"/><Relationship Id="rId97" Type="http://schemas.openxmlformats.org/officeDocument/2006/relationships/oleObject" Target="embeddings/oleObject45.bin"/><Relationship Id="rId120" Type="http://schemas.openxmlformats.org/officeDocument/2006/relationships/image" Target="media/image53.wmf"/><Relationship Id="rId141" Type="http://schemas.openxmlformats.org/officeDocument/2006/relationships/image" Target="media/image62.wmf"/><Relationship Id="rId7" Type="http://schemas.openxmlformats.org/officeDocument/2006/relationships/endnotes" Target="endnotes.xml"/><Relationship Id="rId162" Type="http://schemas.openxmlformats.org/officeDocument/2006/relationships/image" Target="media/image72.wmf"/><Relationship Id="rId183" Type="http://schemas.openxmlformats.org/officeDocument/2006/relationships/image" Target="media/image79.wmf"/><Relationship Id="rId218" Type="http://schemas.openxmlformats.org/officeDocument/2006/relationships/header" Target="header4.xml"/><Relationship Id="rId24" Type="http://schemas.openxmlformats.org/officeDocument/2006/relationships/image" Target="media/image7.wmf"/><Relationship Id="rId45" Type="http://schemas.openxmlformats.org/officeDocument/2006/relationships/oleObject" Target="embeddings/oleObject17.bin"/><Relationship Id="rId66" Type="http://schemas.openxmlformats.org/officeDocument/2006/relationships/image" Target="media/image28.wmf"/><Relationship Id="rId87" Type="http://schemas.openxmlformats.org/officeDocument/2006/relationships/image" Target="media/image37.wmf"/><Relationship Id="rId110" Type="http://schemas.openxmlformats.org/officeDocument/2006/relationships/image" Target="media/image48.wmf"/><Relationship Id="rId131" Type="http://schemas.openxmlformats.org/officeDocument/2006/relationships/oleObject" Target="embeddings/oleObject63.bin"/><Relationship Id="rId152" Type="http://schemas.openxmlformats.org/officeDocument/2006/relationships/oleObject" Target="embeddings/oleObject74.bin"/><Relationship Id="rId173" Type="http://schemas.openxmlformats.org/officeDocument/2006/relationships/oleObject" Target="embeddings/oleObject88.bin"/><Relationship Id="rId194" Type="http://schemas.openxmlformats.org/officeDocument/2006/relationships/oleObject" Target="embeddings/oleObject103.bin"/><Relationship Id="rId208" Type="http://schemas.openxmlformats.org/officeDocument/2006/relationships/oleObject" Target="embeddings/oleObject110.bin"/><Relationship Id="rId14" Type="http://schemas.openxmlformats.org/officeDocument/2006/relationships/image" Target="media/image2.wmf"/><Relationship Id="rId35" Type="http://schemas.openxmlformats.org/officeDocument/2006/relationships/oleObject" Target="embeddings/oleObject12.bin"/><Relationship Id="rId56" Type="http://schemas.openxmlformats.org/officeDocument/2006/relationships/image" Target="media/image23.wmf"/><Relationship Id="rId77" Type="http://schemas.openxmlformats.org/officeDocument/2006/relationships/oleObject" Target="embeddings/oleObject34.bin"/><Relationship Id="rId100" Type="http://schemas.openxmlformats.org/officeDocument/2006/relationships/image" Target="media/image43.wmf"/><Relationship Id="rId8" Type="http://schemas.openxmlformats.org/officeDocument/2006/relationships/header" Target="header1.xml"/><Relationship Id="rId51" Type="http://schemas.openxmlformats.org/officeDocument/2006/relationships/oleObject" Target="embeddings/oleObject20.bin"/><Relationship Id="rId72" Type="http://schemas.openxmlformats.org/officeDocument/2006/relationships/oleObject" Target="embeddings/oleObject31.bin"/><Relationship Id="rId93" Type="http://schemas.openxmlformats.org/officeDocument/2006/relationships/oleObject" Target="embeddings/oleObject43.bin"/><Relationship Id="rId98" Type="http://schemas.openxmlformats.org/officeDocument/2006/relationships/image" Target="media/image42.wmf"/><Relationship Id="rId121" Type="http://schemas.openxmlformats.org/officeDocument/2006/relationships/oleObject" Target="embeddings/oleObject57.bin"/><Relationship Id="rId142" Type="http://schemas.openxmlformats.org/officeDocument/2006/relationships/oleObject" Target="embeddings/oleObject69.bin"/><Relationship Id="rId163" Type="http://schemas.openxmlformats.org/officeDocument/2006/relationships/oleObject" Target="embeddings/oleObject80.bin"/><Relationship Id="rId184" Type="http://schemas.openxmlformats.org/officeDocument/2006/relationships/oleObject" Target="embeddings/oleObject94.bin"/><Relationship Id="rId189" Type="http://schemas.openxmlformats.org/officeDocument/2006/relationships/oleObject" Target="embeddings/oleObject99.bin"/><Relationship Id="rId219" Type="http://schemas.openxmlformats.org/officeDocument/2006/relationships/header" Target="header5.xml"/><Relationship Id="rId3" Type="http://schemas.openxmlformats.org/officeDocument/2006/relationships/styles" Target="styles.xml"/><Relationship Id="rId214" Type="http://schemas.openxmlformats.org/officeDocument/2006/relationships/oleObject" Target="embeddings/oleObject113.bin"/><Relationship Id="rId25" Type="http://schemas.openxmlformats.org/officeDocument/2006/relationships/oleObject" Target="embeddings/oleObject7.bin"/><Relationship Id="rId46" Type="http://schemas.openxmlformats.org/officeDocument/2006/relationships/image" Target="media/image18.wmf"/><Relationship Id="rId67" Type="http://schemas.openxmlformats.org/officeDocument/2006/relationships/oleObject" Target="embeddings/oleObject28.bin"/><Relationship Id="rId116" Type="http://schemas.openxmlformats.org/officeDocument/2006/relationships/image" Target="media/image51.wmf"/><Relationship Id="rId137" Type="http://schemas.openxmlformats.org/officeDocument/2006/relationships/oleObject" Target="embeddings/oleObject66.bin"/><Relationship Id="rId158" Type="http://schemas.openxmlformats.org/officeDocument/2006/relationships/oleObject" Target="embeddings/oleObject77.bin"/><Relationship Id="rId20" Type="http://schemas.openxmlformats.org/officeDocument/2006/relationships/image" Target="media/image5.wmf"/><Relationship Id="rId41" Type="http://schemas.openxmlformats.org/officeDocument/2006/relationships/oleObject" Target="embeddings/oleObject15.bin"/><Relationship Id="rId62" Type="http://schemas.openxmlformats.org/officeDocument/2006/relationships/image" Target="media/image26.wmf"/><Relationship Id="rId83" Type="http://schemas.openxmlformats.org/officeDocument/2006/relationships/oleObject" Target="embeddings/oleObject37.bin"/><Relationship Id="rId88" Type="http://schemas.openxmlformats.org/officeDocument/2006/relationships/oleObject" Target="embeddings/oleObject40.bin"/><Relationship Id="rId111" Type="http://schemas.openxmlformats.org/officeDocument/2006/relationships/oleObject" Target="embeddings/oleObject52.bin"/><Relationship Id="rId132" Type="http://schemas.openxmlformats.org/officeDocument/2006/relationships/image" Target="media/image58.wmf"/><Relationship Id="rId153" Type="http://schemas.openxmlformats.org/officeDocument/2006/relationships/image" Target="media/image68.wmf"/><Relationship Id="rId174" Type="http://schemas.openxmlformats.org/officeDocument/2006/relationships/image" Target="media/image75.wmf"/><Relationship Id="rId179" Type="http://schemas.openxmlformats.org/officeDocument/2006/relationships/oleObject" Target="embeddings/oleObject91.bin"/><Relationship Id="rId195" Type="http://schemas.openxmlformats.org/officeDocument/2006/relationships/image" Target="media/image81.wmf"/><Relationship Id="rId209" Type="http://schemas.openxmlformats.org/officeDocument/2006/relationships/image" Target="media/image88.wmf"/><Relationship Id="rId190" Type="http://schemas.openxmlformats.org/officeDocument/2006/relationships/oleObject" Target="embeddings/oleObject100.bin"/><Relationship Id="rId204" Type="http://schemas.openxmlformats.org/officeDocument/2006/relationships/oleObject" Target="embeddings/oleObject108.bin"/><Relationship Id="rId220" Type="http://schemas.openxmlformats.org/officeDocument/2006/relationships/footer" Target="footer3.xml"/><Relationship Id="rId15" Type="http://schemas.openxmlformats.org/officeDocument/2006/relationships/oleObject" Target="embeddings/oleObject2.bin"/><Relationship Id="rId36" Type="http://schemas.openxmlformats.org/officeDocument/2006/relationships/image" Target="media/image13.wmf"/><Relationship Id="rId57" Type="http://schemas.openxmlformats.org/officeDocument/2006/relationships/oleObject" Target="embeddings/oleObject23.bin"/><Relationship Id="rId106" Type="http://schemas.openxmlformats.org/officeDocument/2006/relationships/image" Target="media/image46.wmf"/><Relationship Id="rId127" Type="http://schemas.openxmlformats.org/officeDocument/2006/relationships/oleObject" Target="embeddings/oleObject60.bin"/><Relationship Id="rId10" Type="http://schemas.openxmlformats.org/officeDocument/2006/relationships/header" Target="header2.xml"/><Relationship Id="rId31" Type="http://schemas.openxmlformats.org/officeDocument/2006/relationships/oleObject" Target="embeddings/oleObject10.bin"/><Relationship Id="rId52" Type="http://schemas.openxmlformats.org/officeDocument/2006/relationships/image" Target="media/image21.wmf"/><Relationship Id="rId73" Type="http://schemas.openxmlformats.org/officeDocument/2006/relationships/oleObject" Target="embeddings/oleObject32.bin"/><Relationship Id="rId78" Type="http://schemas.openxmlformats.org/officeDocument/2006/relationships/image" Target="media/image33.wmf"/><Relationship Id="rId94" Type="http://schemas.openxmlformats.org/officeDocument/2006/relationships/image" Target="media/image40.wmf"/><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image" Target="media/image54.wmf"/><Relationship Id="rId143" Type="http://schemas.openxmlformats.org/officeDocument/2006/relationships/image" Target="media/image63.wmf"/><Relationship Id="rId148" Type="http://schemas.openxmlformats.org/officeDocument/2006/relationships/oleObject" Target="embeddings/oleObject72.bin"/><Relationship Id="rId164" Type="http://schemas.openxmlformats.org/officeDocument/2006/relationships/image" Target="media/image73.wmf"/><Relationship Id="rId169" Type="http://schemas.openxmlformats.org/officeDocument/2006/relationships/oleObject" Target="embeddings/oleObject85.bin"/><Relationship Id="rId185" Type="http://schemas.openxmlformats.org/officeDocument/2006/relationships/oleObject" Target="embeddings/oleObject95.bin"/><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oleObject" Target="embeddings/oleObject92.bin"/><Relationship Id="rId210" Type="http://schemas.openxmlformats.org/officeDocument/2006/relationships/oleObject" Target="embeddings/oleObject111.bin"/><Relationship Id="rId215" Type="http://schemas.openxmlformats.org/officeDocument/2006/relationships/image" Target="media/image91.wmf"/><Relationship Id="rId26" Type="http://schemas.openxmlformats.org/officeDocument/2006/relationships/image" Target="media/image8.wmf"/><Relationship Id="rId47" Type="http://schemas.openxmlformats.org/officeDocument/2006/relationships/oleObject" Target="embeddings/oleObject18.bin"/><Relationship Id="rId68" Type="http://schemas.openxmlformats.org/officeDocument/2006/relationships/image" Target="media/image29.wmf"/><Relationship Id="rId89" Type="http://schemas.openxmlformats.org/officeDocument/2006/relationships/image" Target="media/image38.wmf"/><Relationship Id="rId112" Type="http://schemas.openxmlformats.org/officeDocument/2006/relationships/image" Target="media/image49.wmf"/><Relationship Id="rId133" Type="http://schemas.openxmlformats.org/officeDocument/2006/relationships/oleObject" Target="embeddings/oleObject64.bin"/><Relationship Id="rId154" Type="http://schemas.openxmlformats.org/officeDocument/2006/relationships/oleObject" Target="embeddings/oleObject75.bin"/><Relationship Id="rId175" Type="http://schemas.openxmlformats.org/officeDocument/2006/relationships/oleObject" Target="embeddings/oleObject89.bin"/><Relationship Id="rId196" Type="http://schemas.openxmlformats.org/officeDocument/2006/relationships/oleObject" Target="embeddings/oleObject104.bin"/><Relationship Id="rId200" Type="http://schemas.openxmlformats.org/officeDocument/2006/relationships/oleObject" Target="embeddings/oleObject106.bin"/><Relationship Id="rId16" Type="http://schemas.openxmlformats.org/officeDocument/2006/relationships/image" Target="media/image3.wmf"/><Relationship Id="rId221" Type="http://schemas.openxmlformats.org/officeDocument/2006/relationships/fontTable" Target="fontTable.xml"/><Relationship Id="rId37" Type="http://schemas.openxmlformats.org/officeDocument/2006/relationships/oleObject" Target="embeddings/oleObject13.bin"/><Relationship Id="rId58" Type="http://schemas.openxmlformats.org/officeDocument/2006/relationships/image" Target="media/image24.wmf"/><Relationship Id="rId79" Type="http://schemas.openxmlformats.org/officeDocument/2006/relationships/oleObject" Target="embeddings/oleObject35.bin"/><Relationship Id="rId102" Type="http://schemas.openxmlformats.org/officeDocument/2006/relationships/image" Target="media/image44.wmf"/><Relationship Id="rId123" Type="http://schemas.openxmlformats.org/officeDocument/2006/relationships/oleObject" Target="embeddings/oleObject58.bin"/><Relationship Id="rId144" Type="http://schemas.openxmlformats.org/officeDocument/2006/relationships/oleObject" Target="embeddings/oleObject70.bin"/><Relationship Id="rId90" Type="http://schemas.openxmlformats.org/officeDocument/2006/relationships/oleObject" Target="embeddings/oleObject41.bin"/><Relationship Id="rId165" Type="http://schemas.openxmlformats.org/officeDocument/2006/relationships/oleObject" Target="embeddings/oleObject81.bin"/><Relationship Id="rId186" Type="http://schemas.openxmlformats.org/officeDocument/2006/relationships/oleObject" Target="embeddings/oleObject96.bin"/><Relationship Id="rId211" Type="http://schemas.openxmlformats.org/officeDocument/2006/relationships/image" Target="media/image89.wmf"/><Relationship Id="rId27" Type="http://schemas.openxmlformats.org/officeDocument/2006/relationships/oleObject" Target="embeddings/oleObject8.bin"/><Relationship Id="rId48" Type="http://schemas.openxmlformats.org/officeDocument/2006/relationships/image" Target="media/image19.wmf"/><Relationship Id="rId69" Type="http://schemas.openxmlformats.org/officeDocument/2006/relationships/oleObject" Target="embeddings/oleObject29.bin"/><Relationship Id="rId113" Type="http://schemas.openxmlformats.org/officeDocument/2006/relationships/oleObject" Target="embeddings/oleObject53.bin"/><Relationship Id="rId134" Type="http://schemas.openxmlformats.org/officeDocument/2006/relationships/image" Target="media/image59.wmf"/><Relationship Id="rId80" Type="http://schemas.openxmlformats.org/officeDocument/2006/relationships/image" Target="media/image34.wmf"/><Relationship Id="rId155" Type="http://schemas.openxmlformats.org/officeDocument/2006/relationships/image" Target="media/image69.wmf"/><Relationship Id="rId176" Type="http://schemas.openxmlformats.org/officeDocument/2006/relationships/image" Target="media/image76.wmf"/><Relationship Id="rId197" Type="http://schemas.openxmlformats.org/officeDocument/2006/relationships/image" Target="media/image82.wmf"/><Relationship Id="rId201" Type="http://schemas.openxmlformats.org/officeDocument/2006/relationships/image" Target="media/image84.wmf"/><Relationship Id="rId222" Type="http://schemas.openxmlformats.org/officeDocument/2006/relationships/theme" Target="theme/theme1.xml"/><Relationship Id="rId17" Type="http://schemas.openxmlformats.org/officeDocument/2006/relationships/oleObject" Target="embeddings/oleObject3.bin"/><Relationship Id="rId38" Type="http://schemas.openxmlformats.org/officeDocument/2006/relationships/image" Target="media/image14.wmf"/><Relationship Id="rId59" Type="http://schemas.openxmlformats.org/officeDocument/2006/relationships/oleObject" Target="embeddings/oleObject24.bin"/><Relationship Id="rId103" Type="http://schemas.openxmlformats.org/officeDocument/2006/relationships/oleObject" Target="embeddings/oleObject48.bin"/><Relationship Id="rId124" Type="http://schemas.openxmlformats.org/officeDocument/2006/relationships/image" Target="media/image55.wmf"/><Relationship Id="rId70" Type="http://schemas.openxmlformats.org/officeDocument/2006/relationships/image" Target="media/image30.wmf"/><Relationship Id="rId91" Type="http://schemas.openxmlformats.org/officeDocument/2006/relationships/oleObject" Target="embeddings/oleObject42.bin"/><Relationship Id="rId145" Type="http://schemas.openxmlformats.org/officeDocument/2006/relationships/image" Target="media/image64.wmf"/><Relationship Id="rId166" Type="http://schemas.openxmlformats.org/officeDocument/2006/relationships/oleObject" Target="embeddings/oleObject82.bin"/><Relationship Id="rId187" Type="http://schemas.openxmlformats.org/officeDocument/2006/relationships/oleObject" Target="embeddings/oleObject97.bin"/><Relationship Id="rId1" Type="http://schemas.openxmlformats.org/officeDocument/2006/relationships/customXml" Target="../customXml/item1.xml"/><Relationship Id="rId212" Type="http://schemas.openxmlformats.org/officeDocument/2006/relationships/oleObject" Target="embeddings/oleObject112.bin"/><Relationship Id="rId28" Type="http://schemas.openxmlformats.org/officeDocument/2006/relationships/image" Target="media/image9.wmf"/><Relationship Id="rId49" Type="http://schemas.openxmlformats.org/officeDocument/2006/relationships/oleObject" Target="embeddings/oleObject19.bin"/><Relationship Id="rId114" Type="http://schemas.openxmlformats.org/officeDocument/2006/relationships/image" Target="media/image50.wmf"/><Relationship Id="rId60" Type="http://schemas.openxmlformats.org/officeDocument/2006/relationships/image" Target="media/image25.wmf"/><Relationship Id="rId81" Type="http://schemas.openxmlformats.org/officeDocument/2006/relationships/oleObject" Target="embeddings/oleObject36.bin"/><Relationship Id="rId135" Type="http://schemas.openxmlformats.org/officeDocument/2006/relationships/oleObject" Target="embeddings/oleObject65.bin"/><Relationship Id="rId156" Type="http://schemas.openxmlformats.org/officeDocument/2006/relationships/oleObject" Target="embeddings/oleObject76.bin"/><Relationship Id="rId177" Type="http://schemas.openxmlformats.org/officeDocument/2006/relationships/oleObject" Target="embeddings/oleObject90.bin"/><Relationship Id="rId198" Type="http://schemas.openxmlformats.org/officeDocument/2006/relationships/oleObject" Target="embeddings/oleObject105.bin"/><Relationship Id="rId202" Type="http://schemas.openxmlformats.org/officeDocument/2006/relationships/oleObject" Target="embeddings/oleObject107.bin"/><Relationship Id="rId18" Type="http://schemas.openxmlformats.org/officeDocument/2006/relationships/image" Target="media/image4.wmf"/><Relationship Id="rId39" Type="http://schemas.openxmlformats.org/officeDocument/2006/relationships/oleObject" Target="embeddings/oleObject14.bin"/><Relationship Id="rId50" Type="http://schemas.openxmlformats.org/officeDocument/2006/relationships/image" Target="media/image20.wmf"/><Relationship Id="rId104" Type="http://schemas.openxmlformats.org/officeDocument/2006/relationships/image" Target="media/image45.wmf"/><Relationship Id="rId125" Type="http://schemas.openxmlformats.org/officeDocument/2006/relationships/oleObject" Target="embeddings/oleObject59.bin"/><Relationship Id="rId146" Type="http://schemas.openxmlformats.org/officeDocument/2006/relationships/oleObject" Target="embeddings/oleObject71.bin"/><Relationship Id="rId167" Type="http://schemas.openxmlformats.org/officeDocument/2006/relationships/oleObject" Target="embeddings/oleObject83.bin"/><Relationship Id="rId188" Type="http://schemas.openxmlformats.org/officeDocument/2006/relationships/oleObject" Target="embeddings/oleObject98.bin"/><Relationship Id="rId71" Type="http://schemas.openxmlformats.org/officeDocument/2006/relationships/oleObject" Target="embeddings/oleObject30.bin"/><Relationship Id="rId92" Type="http://schemas.openxmlformats.org/officeDocument/2006/relationships/image" Target="media/image39.wmf"/><Relationship Id="rId213" Type="http://schemas.openxmlformats.org/officeDocument/2006/relationships/image" Target="media/image90.wmf"/><Relationship Id="rId2" Type="http://schemas.openxmlformats.org/officeDocument/2006/relationships/numbering" Target="numbering.xml"/><Relationship Id="rId29" Type="http://schemas.openxmlformats.org/officeDocument/2006/relationships/oleObject" Target="embeddings/oleObject9.bin"/><Relationship Id="rId40" Type="http://schemas.openxmlformats.org/officeDocument/2006/relationships/image" Target="media/image15.wmf"/><Relationship Id="rId115" Type="http://schemas.openxmlformats.org/officeDocument/2006/relationships/oleObject" Target="embeddings/oleObject54.bin"/><Relationship Id="rId136" Type="http://schemas.openxmlformats.org/officeDocument/2006/relationships/image" Target="media/image60.wmf"/><Relationship Id="rId157" Type="http://schemas.openxmlformats.org/officeDocument/2006/relationships/image" Target="media/image70.wmf"/><Relationship Id="rId178" Type="http://schemas.openxmlformats.org/officeDocument/2006/relationships/image" Target="media/image77.wmf"/><Relationship Id="rId61" Type="http://schemas.openxmlformats.org/officeDocument/2006/relationships/oleObject" Target="embeddings/oleObject25.bin"/><Relationship Id="rId82" Type="http://schemas.openxmlformats.org/officeDocument/2006/relationships/image" Target="media/image35.wmf"/><Relationship Id="rId199" Type="http://schemas.openxmlformats.org/officeDocument/2006/relationships/image" Target="media/image83.wmf"/><Relationship Id="rId203" Type="http://schemas.openxmlformats.org/officeDocument/2006/relationships/image" Target="media/image85.wmf"/><Relationship Id="rId19" Type="http://schemas.openxmlformats.org/officeDocument/2006/relationships/oleObject" Target="embeddings/oleObject4.bin"/><Relationship Id="rId30" Type="http://schemas.openxmlformats.org/officeDocument/2006/relationships/image" Target="media/image10.wmf"/><Relationship Id="rId105" Type="http://schemas.openxmlformats.org/officeDocument/2006/relationships/oleObject" Target="embeddings/oleObject49.bin"/><Relationship Id="rId126" Type="http://schemas.openxmlformats.org/officeDocument/2006/relationships/image" Target="media/image56.wmf"/><Relationship Id="rId147" Type="http://schemas.openxmlformats.org/officeDocument/2006/relationships/image" Target="media/image65.wmf"/><Relationship Id="rId168" Type="http://schemas.openxmlformats.org/officeDocument/2006/relationships/oleObject" Target="embeddings/oleObject8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5E831C-A964-45F6-9A91-6B697C768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29469</TotalTime>
  <Pages>178</Pages>
  <Words>50524</Words>
  <Characters>287991</Characters>
  <Application>Microsoft Office Word</Application>
  <DocSecurity>0</DocSecurity>
  <Lines>2399</Lines>
  <Paragraphs>675</Paragraphs>
  <ScaleCrop>false</ScaleCrop>
  <HeadingPairs>
    <vt:vector size="2" baseType="variant">
      <vt:variant>
        <vt:lpstr>Title</vt:lpstr>
      </vt:variant>
      <vt:variant>
        <vt:i4>1</vt:i4>
      </vt:variant>
    </vt:vector>
  </HeadingPairs>
  <TitlesOfParts>
    <vt:vector size="1" baseType="lpstr">
      <vt:lpstr/>
    </vt:vector>
  </TitlesOfParts>
  <Company>Baylor University - ECS</Company>
  <LinksUpToDate>false</LinksUpToDate>
  <CharactersWithSpaces>337840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Maurer</dc:creator>
  <cp:keywords/>
  <dc:description/>
  <cp:lastModifiedBy>Peter Maurer</cp:lastModifiedBy>
  <cp:revision>229</cp:revision>
  <cp:lastPrinted>2017-09-01T17:40:00Z</cp:lastPrinted>
  <dcterms:created xsi:type="dcterms:W3CDTF">2016-10-27T14:29:00Z</dcterms:created>
  <dcterms:modified xsi:type="dcterms:W3CDTF">2021-05-11T20:12:00Z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